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0312E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0312E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0312E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355DDF" w:rsidP="00355DDF">
      <w:pPr>
        <w:pStyle w:val="Title"/>
        <w:rPr>
          <w:b/>
        </w:rPr>
      </w:pPr>
      <w:r w:rsidRPr="00355DDF">
        <w:rPr>
          <w:b/>
        </w:rPr>
        <w:t>English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1</w:t>
      </w:r>
    </w:p>
    <w:p w:rsidR="001D6215" w:rsidRPr="001D6215" w:rsidRDefault="001D6215" w:rsidP="001D6215">
      <w:pPr>
        <w:ind w:firstLine="0"/>
        <w:jc w:val="both"/>
      </w:pPr>
      <w:r w:rsidRPr="001D6215">
        <w:t>Combine these two ideas into one sentence using five methods (five different sentence structures):</w:t>
      </w:r>
    </w:p>
    <w:p w:rsidR="001D6215" w:rsidRDefault="001D6215" w:rsidP="001D6215">
      <w:pPr>
        <w:ind w:firstLine="0"/>
        <w:jc w:val="both"/>
      </w:pPr>
      <w:r w:rsidRPr="001D6215">
        <w:t>My car ran out of gas. I missed work.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2</w:t>
      </w:r>
    </w:p>
    <w:p w:rsidR="001D6215" w:rsidRPr="001D6215" w:rsidRDefault="001D6215" w:rsidP="001D6215">
      <w:pPr>
        <w:ind w:firstLine="0"/>
        <w:jc w:val="both"/>
      </w:pPr>
      <w:r w:rsidRPr="001D6215">
        <w:t>Combine these four ideas into one sentence using five methods (five different sentence structures).</w:t>
      </w:r>
    </w:p>
    <w:p w:rsidR="001D6215" w:rsidRDefault="001D6215" w:rsidP="001D6215">
      <w:pPr>
        <w:ind w:firstLine="0"/>
        <w:jc w:val="both"/>
      </w:pPr>
      <w:r w:rsidRPr="001D6215">
        <w:t xml:space="preserve">Former President George H. W. Bush went to Yale. He played baseball in college. He </w:t>
      </w:r>
      <w:proofErr w:type="gramStart"/>
      <w:r w:rsidRPr="001D6215">
        <w:t>was graduated</w:t>
      </w:r>
      <w:proofErr w:type="gramEnd"/>
      <w:r w:rsidRPr="001D6215">
        <w:t xml:space="preserve"> in 1948. His degree was in economics.</w:t>
      </w:r>
    </w:p>
    <w:p w:rsidR="001D6215" w:rsidRDefault="001D6215" w:rsidP="001D6215">
      <w:pPr>
        <w:ind w:firstLine="0"/>
        <w:jc w:val="both"/>
      </w:pPr>
      <w:r w:rsidRPr="001D6215">
        <w:rPr>
          <w:b/>
          <w:bCs/>
        </w:rPr>
        <w:t>Choose the letter of the correct sentence. 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3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5743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Jumping rope is good exercise, children love to jump rope.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Jumping rope is good exercise children love to jump rope.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C241B5">
              <w:rPr>
                <w:highlight w:val="yellow"/>
              </w:rPr>
              <w:t>C</w:t>
            </w:r>
            <w:r w:rsidRPr="001D6215">
              <w:t>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Jumping rope is good exercise; children love to jump rope.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4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7089"/>
      </w:tblGrid>
      <w:tr w:rsidR="001D6215" w:rsidRPr="001D6215" w:rsidTr="00C241B5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64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7089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The stars are out tonight, however, the lights in the city obscure the view.</w:t>
            </w:r>
          </w:p>
        </w:tc>
      </w:tr>
      <w:tr w:rsidR="001D6215" w:rsidRPr="001D6215" w:rsidTr="00C241B5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264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C241B5">
              <w:rPr>
                <w:highlight w:val="yellow"/>
              </w:rPr>
              <w:t>B</w:t>
            </w:r>
            <w:r w:rsidRPr="001D6215">
              <w:t>.</w:t>
            </w:r>
          </w:p>
        </w:tc>
        <w:tc>
          <w:tcPr>
            <w:tcW w:w="7089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The stars are out tonight; however, the lights in the city obscure the view.</w:t>
            </w:r>
          </w:p>
        </w:tc>
      </w:tr>
      <w:tr w:rsidR="001D6215" w:rsidRPr="001D6215" w:rsidTr="00C241B5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264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C.</w:t>
            </w:r>
          </w:p>
        </w:tc>
        <w:tc>
          <w:tcPr>
            <w:tcW w:w="7089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The stars are out tonight, however; the lights in the city obscure the view.</w:t>
            </w:r>
          </w:p>
        </w:tc>
      </w:tr>
      <w:tr w:rsidR="001D6215" w:rsidRPr="001D6215" w:rsidTr="00C241B5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264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7089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5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4663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Mike loves to hunt, John, however; likes to fish.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Mike loves to hunt, John; however, likes to fish.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C241B5">
              <w:rPr>
                <w:highlight w:val="yellow"/>
              </w:rPr>
              <w:t>C</w:t>
            </w:r>
            <w:r w:rsidRPr="001D6215">
              <w:t>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Mike loves to hunt; John, however, likes to fish.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6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6702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C241B5">
              <w:rPr>
                <w:highlight w:val="yellow"/>
              </w:rPr>
              <w:t>A</w:t>
            </w:r>
            <w:r w:rsidRPr="001D6215">
              <w:t>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Carl has several talents; for example, cooking, painting, and drawing.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Carl has several talents, for example, cooking, painting, and drawing.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Carl has several </w:t>
            </w:r>
            <w:proofErr w:type="gramStart"/>
            <w:r w:rsidRPr="001D6215">
              <w:t>talents,</w:t>
            </w:r>
            <w:proofErr w:type="gramEnd"/>
            <w:r w:rsidRPr="001D6215">
              <w:t xml:space="preserve"> he likes cooking, painting, and drawing.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7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3529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I went to the mall, </w:t>
            </w:r>
            <w:proofErr w:type="gramStart"/>
            <w:r w:rsidRPr="001D6215">
              <w:t>then</w:t>
            </w:r>
            <w:proofErr w:type="gramEnd"/>
            <w:r w:rsidRPr="001D6215">
              <w:t xml:space="preserve"> I ate dinner.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I went to the mall; then I ate dinner.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I went to the mall then I ate dinner.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935CDD">
              <w:rPr>
                <w:highlight w:val="yellow"/>
              </w:rPr>
              <w:t>D</w:t>
            </w:r>
            <w:r w:rsidRPr="001D6215">
              <w:t>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  <w:tr w:rsidR="00935CDD" w:rsidRPr="001D6215" w:rsidTr="003A0A7D">
        <w:tc>
          <w:tcPr>
            <w:tcW w:w="0" w:type="auto"/>
          </w:tcPr>
          <w:p w:rsidR="00935CDD" w:rsidRPr="001D6215" w:rsidRDefault="00935CDD" w:rsidP="001D6215">
            <w:pPr>
              <w:ind w:firstLine="0"/>
              <w:jc w:val="both"/>
            </w:pPr>
          </w:p>
        </w:tc>
        <w:tc>
          <w:tcPr>
            <w:tcW w:w="0" w:type="auto"/>
          </w:tcPr>
          <w:p w:rsidR="00935CDD" w:rsidRPr="00935CDD" w:rsidRDefault="00935CDD" w:rsidP="001D6215">
            <w:pPr>
              <w:ind w:firstLine="0"/>
              <w:jc w:val="both"/>
              <w:rPr>
                <w:highlight w:val="yellow"/>
              </w:rPr>
            </w:pPr>
          </w:p>
        </w:tc>
        <w:tc>
          <w:tcPr>
            <w:tcW w:w="0" w:type="auto"/>
          </w:tcPr>
          <w:p w:rsidR="00935CDD" w:rsidRPr="001D6215" w:rsidRDefault="00935CDD" w:rsidP="001D6215">
            <w:pPr>
              <w:ind w:firstLine="0"/>
              <w:jc w:val="both"/>
            </w:pPr>
          </w:p>
        </w:tc>
      </w:tr>
    </w:tbl>
    <w:p w:rsidR="00935CDD" w:rsidRDefault="00935CDD" w:rsidP="001D6215">
      <w:pPr>
        <w:ind w:firstLine="0"/>
        <w:jc w:val="both"/>
        <w:rPr>
          <w:b/>
          <w:bCs/>
        </w:rPr>
      </w:pPr>
    </w:p>
    <w:p w:rsidR="00935CDD" w:rsidRDefault="00935CDD" w:rsidP="001D6215">
      <w:pPr>
        <w:ind w:firstLine="0"/>
        <w:jc w:val="both"/>
        <w:rPr>
          <w:b/>
          <w:bCs/>
        </w:rPr>
      </w:pP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lastRenderedPageBreak/>
        <w:t>QUESTION 8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4389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Paul plays volleyball, and Mary plays soccer.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0907B8">
              <w:rPr>
                <w:highlight w:val="yellow"/>
              </w:rPr>
              <w:t>B</w:t>
            </w:r>
            <w:r w:rsidRPr="001D6215">
              <w:t>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Paul plays volleyball and Mary plays soccer.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proofErr w:type="gramStart"/>
            <w:r w:rsidRPr="001D6215">
              <w:t>Paul plays volleyball</w:t>
            </w:r>
            <w:proofErr w:type="gramEnd"/>
            <w:r w:rsidRPr="001D6215">
              <w:t xml:space="preserve">, </w:t>
            </w:r>
            <w:proofErr w:type="gramStart"/>
            <w:r w:rsidRPr="001D6215">
              <w:t>Mary plays soccer</w:t>
            </w:r>
            <w:proofErr w:type="gramEnd"/>
            <w:r w:rsidRPr="001D6215">
              <w:t>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9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6720"/>
      </w:tblGrid>
      <w:tr w:rsidR="001D6215" w:rsidRPr="001D6215" w:rsidTr="000859E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264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6720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Jorge read the directions ten times. Until he almost memorized them.</w:t>
            </w:r>
          </w:p>
        </w:tc>
      </w:tr>
      <w:tr w:rsidR="001D6215" w:rsidRPr="001D6215" w:rsidTr="000859ED">
        <w:tc>
          <w:tcPr>
            <w:tcW w:w="0" w:type="auto"/>
            <w:hideMark/>
          </w:tcPr>
          <w:p w:rsidR="001D6215" w:rsidRPr="000907B8" w:rsidRDefault="001D6215" w:rsidP="001D6215">
            <w:pPr>
              <w:ind w:firstLine="0"/>
              <w:jc w:val="both"/>
              <w:rPr>
                <w:highlight w:val="yellow"/>
              </w:rPr>
            </w:pPr>
          </w:p>
        </w:tc>
        <w:tc>
          <w:tcPr>
            <w:tcW w:w="264" w:type="dxa"/>
            <w:hideMark/>
          </w:tcPr>
          <w:p w:rsidR="001D6215" w:rsidRPr="000907B8" w:rsidRDefault="001D6215" w:rsidP="001D6215">
            <w:pPr>
              <w:ind w:firstLine="0"/>
              <w:jc w:val="both"/>
              <w:rPr>
                <w:highlight w:val="yellow"/>
              </w:rPr>
            </w:pPr>
            <w:r w:rsidRPr="000859ED">
              <w:t>B.</w:t>
            </w:r>
          </w:p>
        </w:tc>
        <w:tc>
          <w:tcPr>
            <w:tcW w:w="6720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Jorge read the directions ten times, until he almost memorized them.</w:t>
            </w:r>
          </w:p>
        </w:tc>
      </w:tr>
      <w:tr w:rsidR="001D6215" w:rsidRPr="001D6215" w:rsidTr="000859E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264" w:type="dxa"/>
            <w:hideMark/>
          </w:tcPr>
          <w:p w:rsidR="001D6215" w:rsidRPr="000859ED" w:rsidRDefault="001D6215" w:rsidP="001D6215">
            <w:pPr>
              <w:ind w:firstLine="0"/>
              <w:jc w:val="both"/>
            </w:pPr>
            <w:r w:rsidRPr="000859ED">
              <w:t>C.</w:t>
            </w:r>
          </w:p>
        </w:tc>
        <w:tc>
          <w:tcPr>
            <w:tcW w:w="6720" w:type="dxa"/>
            <w:hideMark/>
          </w:tcPr>
          <w:p w:rsidR="001D6215" w:rsidRPr="000859ED" w:rsidRDefault="001D6215" w:rsidP="001D6215">
            <w:pPr>
              <w:ind w:firstLine="0"/>
              <w:jc w:val="both"/>
            </w:pPr>
            <w:r w:rsidRPr="000859ED">
              <w:t>Jorge read the directions ten times</w:t>
            </w:r>
            <w:proofErr w:type="gramStart"/>
            <w:r w:rsidRPr="000859ED">
              <w:t>;</w:t>
            </w:r>
            <w:proofErr w:type="gramEnd"/>
            <w:r w:rsidRPr="000859ED">
              <w:t xml:space="preserve"> until he almost memorized them.</w:t>
            </w:r>
          </w:p>
        </w:tc>
      </w:tr>
      <w:tr w:rsidR="001D6215" w:rsidRPr="001D6215" w:rsidTr="000859E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264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0859ED">
              <w:rPr>
                <w:highlight w:val="yellow"/>
              </w:rPr>
              <w:t>D</w:t>
            </w:r>
            <w:r w:rsidRPr="001D6215">
              <w:t>.</w:t>
            </w:r>
          </w:p>
        </w:tc>
        <w:tc>
          <w:tcPr>
            <w:tcW w:w="6720" w:type="dxa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  <w:bookmarkStart w:id="0" w:name="_GoBack"/>
            <w:bookmarkEnd w:id="0"/>
          </w:p>
        </w:tc>
      </w:tr>
    </w:tbl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10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9060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The quality of pearls varies </w:t>
            </w:r>
            <w:proofErr w:type="gramStart"/>
            <w:r w:rsidRPr="001D6215">
              <w:t>greatly,</w:t>
            </w:r>
            <w:proofErr w:type="gramEnd"/>
            <w:r w:rsidRPr="001D6215">
              <w:t xml:space="preserve"> one needs the help of an expert to choose good ones.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The quality of pearls varies greatly, so one needs the help of an expert to choose good ones.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AF42D1">
              <w:rPr>
                <w:highlight w:val="yellow"/>
              </w:rPr>
              <w:t>C</w:t>
            </w:r>
            <w:r w:rsidRPr="001D6215">
              <w:t>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The quality of pearls varies </w:t>
            </w:r>
            <w:proofErr w:type="gramStart"/>
            <w:r w:rsidRPr="001D6215">
              <w:t>greatly,</w:t>
            </w:r>
            <w:proofErr w:type="gramEnd"/>
            <w:r w:rsidRPr="001D6215">
              <w:t xml:space="preserve"> therefore, one needs the help of an expert to choose good ones.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AF42D1" w:rsidRDefault="00AF42D1" w:rsidP="001D6215">
      <w:pPr>
        <w:ind w:firstLine="0"/>
        <w:jc w:val="both"/>
        <w:rPr>
          <w:b/>
          <w:bCs/>
        </w:rPr>
      </w:pPr>
    </w:p>
    <w:p w:rsidR="00AF42D1" w:rsidRDefault="00AF42D1" w:rsidP="001D6215">
      <w:pPr>
        <w:ind w:firstLine="0"/>
        <w:jc w:val="both"/>
        <w:rPr>
          <w:b/>
          <w:bCs/>
        </w:rPr>
      </w:pPr>
    </w:p>
    <w:p w:rsidR="00AF42D1" w:rsidRDefault="00AF42D1" w:rsidP="001D6215">
      <w:pPr>
        <w:ind w:firstLine="0"/>
        <w:jc w:val="both"/>
        <w:rPr>
          <w:b/>
          <w:bCs/>
        </w:rPr>
      </w:pPr>
    </w:p>
    <w:p w:rsidR="00AF42D1" w:rsidRDefault="00AF42D1" w:rsidP="001D6215">
      <w:pPr>
        <w:ind w:firstLine="0"/>
        <w:jc w:val="both"/>
        <w:rPr>
          <w:b/>
          <w:bCs/>
        </w:rPr>
      </w:pP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lastRenderedPageBreak/>
        <w:t>QUESTION 11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5772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The stone figures have no value, </w:t>
            </w:r>
            <w:proofErr w:type="gramStart"/>
            <w:r w:rsidRPr="001D6215">
              <w:t>they're</w:t>
            </w:r>
            <w:proofErr w:type="gramEnd"/>
            <w:r w:rsidRPr="001D6215">
              <w:t xml:space="preserve"> just copies.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Because </w:t>
            </w:r>
            <w:proofErr w:type="gramStart"/>
            <w:r w:rsidRPr="001D6215">
              <w:t>they're</w:t>
            </w:r>
            <w:proofErr w:type="gramEnd"/>
            <w:r w:rsidRPr="001D6215">
              <w:t xml:space="preserve"> just copies the stone figures have no value.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Because </w:t>
            </w:r>
            <w:proofErr w:type="gramStart"/>
            <w:r w:rsidRPr="001D6215">
              <w:t>they're</w:t>
            </w:r>
            <w:proofErr w:type="gramEnd"/>
            <w:r w:rsidRPr="001D6215">
              <w:t xml:space="preserve"> just copies, the stone figures have no value.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592809">
              <w:rPr>
                <w:highlight w:val="yellow"/>
              </w:rPr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Default="001D6215" w:rsidP="001D6215">
      <w:pPr>
        <w:ind w:firstLine="0"/>
        <w:jc w:val="both"/>
        <w:rPr>
          <w:b/>
          <w:bCs/>
        </w:rPr>
      </w:pP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QUESTION 12</w:t>
      </w:r>
    </w:p>
    <w:p w:rsidR="001D6215" w:rsidRPr="001D6215" w:rsidRDefault="001D6215" w:rsidP="001D6215">
      <w:pPr>
        <w:ind w:firstLine="0"/>
        <w:jc w:val="both"/>
        <w:rPr>
          <w:b/>
          <w:bCs/>
        </w:rPr>
      </w:pPr>
      <w:r w:rsidRPr="001D6215">
        <w:rPr>
          <w:b/>
          <w:bCs/>
        </w:rPr>
        <w:t>The correct sentence is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4736"/>
      </w:tblGrid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A.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If you run out of </w:t>
            </w:r>
            <w:proofErr w:type="gramStart"/>
            <w:r w:rsidRPr="001D6215">
              <w:t>room</w:t>
            </w:r>
            <w:proofErr w:type="gramEnd"/>
            <w:r w:rsidRPr="001D6215">
              <w:t xml:space="preserve"> use the back of the page.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38170C">
              <w:rPr>
                <w:highlight w:val="yellow"/>
              </w:rPr>
              <w:t>B.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If you run out of room, use the back of the page. 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C.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 xml:space="preserve">If you run out of </w:t>
            </w:r>
            <w:proofErr w:type="gramStart"/>
            <w:r w:rsidRPr="001D6215">
              <w:t>room;</w:t>
            </w:r>
            <w:proofErr w:type="gramEnd"/>
            <w:r w:rsidRPr="001D6215">
              <w:t xml:space="preserve"> use the back of the page.</w:t>
            </w:r>
          </w:p>
        </w:tc>
      </w:tr>
      <w:tr w:rsidR="001D6215" w:rsidRPr="001D6215" w:rsidTr="003A0A7D"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D.</w:t>
            </w:r>
          </w:p>
        </w:tc>
        <w:tc>
          <w:tcPr>
            <w:tcW w:w="0" w:type="auto"/>
            <w:hideMark/>
          </w:tcPr>
          <w:p w:rsidR="001D6215" w:rsidRPr="001D6215" w:rsidRDefault="001D6215" w:rsidP="001D6215">
            <w:pPr>
              <w:ind w:firstLine="0"/>
              <w:jc w:val="both"/>
            </w:pPr>
            <w:r w:rsidRPr="001D6215">
              <w:t>none of the above</w:t>
            </w:r>
          </w:p>
        </w:tc>
      </w:tr>
    </w:tbl>
    <w:p w:rsid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Correct the sentence if there is an error. Give </w:t>
      </w:r>
      <w:r w:rsidRPr="001D6215">
        <w:t>ONE</w:t>
      </w:r>
      <w:r w:rsidRPr="001D6215">
        <w:rPr>
          <w:b/>
          <w:bCs/>
        </w:rPr>
        <w:t> corrected version only. Write "correct" if there are no errors in the sentence. 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13</w:t>
      </w:r>
    </w:p>
    <w:p w:rsidR="001D6215" w:rsidRDefault="001D6215" w:rsidP="001D6215">
      <w:pPr>
        <w:ind w:firstLine="0"/>
        <w:rPr>
          <w:bCs/>
        </w:rPr>
      </w:pPr>
      <w:proofErr w:type="gramStart"/>
      <w:r w:rsidRPr="001D6215">
        <w:rPr>
          <w:bCs/>
        </w:rPr>
        <w:t>The sun is bright today</w:t>
      </w:r>
      <w:proofErr w:type="gramEnd"/>
      <w:r w:rsidRPr="001D6215">
        <w:rPr>
          <w:bCs/>
        </w:rPr>
        <w:t xml:space="preserve">, </w:t>
      </w:r>
      <w:proofErr w:type="gramStart"/>
      <w:r w:rsidRPr="001D6215">
        <w:rPr>
          <w:bCs/>
        </w:rPr>
        <w:t>there is no haze</w:t>
      </w:r>
      <w:proofErr w:type="gramEnd"/>
      <w:r w:rsidRPr="001D6215">
        <w:rPr>
          <w:bCs/>
        </w:rPr>
        <w:t>.</w:t>
      </w:r>
    </w:p>
    <w:p w:rsidR="0038170C" w:rsidRDefault="0038170C" w:rsidP="001D6215">
      <w:pPr>
        <w:ind w:firstLine="0"/>
        <w:rPr>
          <w:bCs/>
        </w:rPr>
      </w:pPr>
      <w:r>
        <w:rPr>
          <w:bCs/>
        </w:rPr>
        <w:t>The sun is bright today; there is no haze.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14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The car runs smoothly one can hardly hear the engine.</w:t>
      </w:r>
    </w:p>
    <w:p w:rsidR="0038170C" w:rsidRPr="001D6215" w:rsidRDefault="0038170C" w:rsidP="001D6215">
      <w:pPr>
        <w:ind w:firstLine="0"/>
        <w:rPr>
          <w:bCs/>
        </w:rPr>
      </w:pPr>
      <w:r>
        <w:rPr>
          <w:bCs/>
        </w:rPr>
        <w:t xml:space="preserve">The car runs smoothly, one can hardly hear the engine. </w:t>
      </w:r>
    </w:p>
    <w:p w:rsidR="0038170C" w:rsidRDefault="0038170C" w:rsidP="001D6215">
      <w:pPr>
        <w:ind w:firstLine="0"/>
        <w:rPr>
          <w:b/>
          <w:bCs/>
        </w:rPr>
      </w:pPr>
    </w:p>
    <w:p w:rsidR="0038170C" w:rsidRDefault="0038170C" w:rsidP="001D6215">
      <w:pPr>
        <w:ind w:firstLine="0"/>
        <w:rPr>
          <w:b/>
          <w:bCs/>
        </w:rPr>
      </w:pP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lastRenderedPageBreak/>
        <w:t>QUESTION 15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When I go to the store with John to get the cat food.</w:t>
      </w:r>
    </w:p>
    <w:p w:rsidR="00F41229" w:rsidRPr="001D6215" w:rsidRDefault="00F41229" w:rsidP="001D6215">
      <w:pPr>
        <w:ind w:firstLine="0"/>
        <w:rPr>
          <w:bCs/>
        </w:rPr>
      </w:pPr>
      <w:r>
        <w:rPr>
          <w:bCs/>
        </w:rPr>
        <w:t xml:space="preserve">Incorrect sentence/ sentence fragment. </w:t>
      </w:r>
      <w:r w:rsidR="0096085B">
        <w:rPr>
          <w:bCs/>
        </w:rPr>
        <w:t xml:space="preserve">It is an incomplete sentence. Only one dependent clause is present. 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16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 xml:space="preserve">The floor must be cleaned, </w:t>
      </w:r>
      <w:proofErr w:type="gramStart"/>
      <w:r w:rsidRPr="001D6215">
        <w:rPr>
          <w:bCs/>
        </w:rPr>
        <w:t>then</w:t>
      </w:r>
      <w:proofErr w:type="gramEnd"/>
      <w:r w:rsidRPr="001D6215">
        <w:rPr>
          <w:bCs/>
        </w:rPr>
        <w:t xml:space="preserve"> it must be waxed.</w:t>
      </w:r>
    </w:p>
    <w:p w:rsidR="0096085B" w:rsidRPr="001D6215" w:rsidRDefault="0096085B" w:rsidP="001D6215">
      <w:pPr>
        <w:ind w:firstLine="0"/>
        <w:rPr>
          <w:bCs/>
        </w:rPr>
      </w:pPr>
      <w:r>
        <w:rPr>
          <w:bCs/>
        </w:rPr>
        <w:t xml:space="preserve">The floor </w:t>
      </w:r>
      <w:proofErr w:type="gramStart"/>
      <w:r>
        <w:rPr>
          <w:bCs/>
        </w:rPr>
        <w:t>must be cleaned</w:t>
      </w:r>
      <w:proofErr w:type="gramEnd"/>
      <w:r>
        <w:rPr>
          <w:bCs/>
        </w:rPr>
        <w:t xml:space="preserve"> and then it must be waxed. 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17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Despite my concern, I am, however, sure the stove is off.</w:t>
      </w:r>
    </w:p>
    <w:p w:rsidR="0096085B" w:rsidRPr="001D6215" w:rsidRDefault="00412F36" w:rsidP="001D6215">
      <w:pPr>
        <w:ind w:firstLine="0"/>
        <w:rPr>
          <w:bCs/>
        </w:rPr>
      </w:pPr>
      <w:r>
        <w:rPr>
          <w:bCs/>
        </w:rPr>
        <w:t xml:space="preserve">This is a correct sentence. 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18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The boys read good books. For example, biographies of famous leaders and self-improvement guides.</w:t>
      </w:r>
    </w:p>
    <w:p w:rsidR="00412F36" w:rsidRPr="001D6215" w:rsidRDefault="00412F36" w:rsidP="001D6215">
      <w:pPr>
        <w:ind w:firstLine="0"/>
        <w:rPr>
          <w:bCs/>
        </w:rPr>
      </w:pPr>
      <w:r>
        <w:rPr>
          <w:bCs/>
        </w:rPr>
        <w:t xml:space="preserve">The boys read good books; for example, </w:t>
      </w:r>
      <w:r w:rsidRPr="001D6215">
        <w:rPr>
          <w:bCs/>
        </w:rPr>
        <w:t>biographies of famous leaders and self-improvement guides.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19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 xml:space="preserve">Harry Truman was a great President he, however, went broke as </w:t>
      </w:r>
      <w:proofErr w:type="gramStart"/>
      <w:r w:rsidRPr="001D6215">
        <w:rPr>
          <w:bCs/>
        </w:rPr>
        <w:t>a businessman</w:t>
      </w:r>
      <w:proofErr w:type="gramEnd"/>
      <w:r w:rsidRPr="001D6215">
        <w:rPr>
          <w:bCs/>
        </w:rPr>
        <w:t xml:space="preserve"> earlier in his life.</w:t>
      </w:r>
    </w:p>
    <w:p w:rsidR="005F643D" w:rsidRPr="001D6215" w:rsidRDefault="00F8794B" w:rsidP="001D6215">
      <w:pPr>
        <w:ind w:firstLine="0"/>
        <w:rPr>
          <w:bCs/>
        </w:rPr>
      </w:pPr>
      <w:r w:rsidRPr="001D6215">
        <w:rPr>
          <w:bCs/>
        </w:rPr>
        <w:t xml:space="preserve">Harry </w:t>
      </w:r>
      <w:r>
        <w:rPr>
          <w:bCs/>
        </w:rPr>
        <w:t>Truman was a great President. He,</w:t>
      </w:r>
      <w:r w:rsidRPr="001D6215">
        <w:rPr>
          <w:bCs/>
        </w:rPr>
        <w:t xml:space="preserve"> however, went broke as </w:t>
      </w:r>
      <w:proofErr w:type="gramStart"/>
      <w:r w:rsidRPr="001D6215">
        <w:rPr>
          <w:bCs/>
        </w:rPr>
        <w:t>a businessman</w:t>
      </w:r>
      <w:proofErr w:type="gramEnd"/>
      <w:r w:rsidRPr="001D6215">
        <w:rPr>
          <w:bCs/>
        </w:rPr>
        <w:t xml:space="preserve"> earlier in his life</w:t>
      </w:r>
      <w:r>
        <w:rPr>
          <w:bCs/>
        </w:rPr>
        <w:t>.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20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The man went outside to smoke but he never returned.</w:t>
      </w:r>
    </w:p>
    <w:p w:rsidR="00CB0D49" w:rsidRPr="001D6215" w:rsidRDefault="00CB0D49" w:rsidP="001D6215">
      <w:pPr>
        <w:ind w:firstLine="0"/>
        <w:rPr>
          <w:bCs/>
        </w:rPr>
      </w:pPr>
      <w:r>
        <w:rPr>
          <w:bCs/>
        </w:rPr>
        <w:t>This is a correct sentence.</w:t>
      </w:r>
    </w:p>
    <w:p w:rsidR="00CB0D49" w:rsidRDefault="00CB0D49" w:rsidP="001D6215">
      <w:pPr>
        <w:ind w:firstLine="0"/>
        <w:rPr>
          <w:b/>
          <w:bCs/>
        </w:rPr>
      </w:pP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lastRenderedPageBreak/>
        <w:t>QUESTION 21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 xml:space="preserve">His answer is </w:t>
      </w:r>
      <w:proofErr w:type="gramStart"/>
      <w:r w:rsidRPr="001D6215">
        <w:rPr>
          <w:bCs/>
        </w:rPr>
        <w:t>correct,</w:t>
      </w:r>
      <w:proofErr w:type="gramEnd"/>
      <w:r w:rsidRPr="001D6215">
        <w:rPr>
          <w:bCs/>
        </w:rPr>
        <w:t xml:space="preserve"> nevertheless, he failed because he cheated.</w:t>
      </w:r>
    </w:p>
    <w:p w:rsidR="00CB0D49" w:rsidRPr="001D6215" w:rsidRDefault="00CB0D49" w:rsidP="001D6215">
      <w:pPr>
        <w:ind w:firstLine="0"/>
        <w:rPr>
          <w:bCs/>
        </w:rPr>
      </w:pPr>
      <w:r w:rsidRPr="001D6215">
        <w:rPr>
          <w:bCs/>
        </w:rPr>
        <w:t>His answer is correct; nevertheless, he failed because he cheated.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22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Playing in the snow in Upstate New York, for example.</w:t>
      </w:r>
    </w:p>
    <w:p w:rsidR="00CB0D49" w:rsidRPr="001D6215" w:rsidRDefault="00CB0D49" w:rsidP="001D6215">
      <w:pPr>
        <w:ind w:firstLine="0"/>
        <w:rPr>
          <w:bCs/>
        </w:rPr>
      </w:pPr>
      <w:r>
        <w:rPr>
          <w:bCs/>
        </w:rPr>
        <w:t xml:space="preserve">This is a fragment. It is an incomplete thought. </w:t>
      </w:r>
    </w:p>
    <w:p w:rsidR="001D6215" w:rsidRPr="001D6215" w:rsidRDefault="001D6215" w:rsidP="001D6215">
      <w:pPr>
        <w:ind w:firstLine="0"/>
        <w:rPr>
          <w:b/>
          <w:bCs/>
        </w:rPr>
      </w:pPr>
      <w:r w:rsidRPr="001D6215">
        <w:rPr>
          <w:b/>
          <w:bCs/>
        </w:rPr>
        <w:t>QUESTION 23</w:t>
      </w:r>
    </w:p>
    <w:p w:rsidR="001D6215" w:rsidRPr="00330263" w:rsidRDefault="001D6215" w:rsidP="001D6215">
      <w:pPr>
        <w:ind w:firstLine="0"/>
        <w:rPr>
          <w:b/>
          <w:bCs/>
        </w:rPr>
      </w:pPr>
      <w:r w:rsidRPr="00330263">
        <w:rPr>
          <w:b/>
          <w:bCs/>
        </w:rPr>
        <w:t>Identify the part of speech of each word in this sentence (one bonus point for each three identified correctly):</w:t>
      </w:r>
    </w:p>
    <w:p w:rsidR="001D6215" w:rsidRDefault="001D6215" w:rsidP="001D6215">
      <w:pPr>
        <w:ind w:firstLine="0"/>
        <w:rPr>
          <w:bCs/>
        </w:rPr>
      </w:pPr>
      <w:r w:rsidRPr="001D6215">
        <w:rPr>
          <w:bCs/>
        </w:rPr>
        <w:t>Wow! The salsa in the red bowl tastes delicious, but it burns my mouth badly.</w:t>
      </w:r>
    </w:p>
    <w:p w:rsidR="00CB0D49" w:rsidRDefault="003F692B" w:rsidP="001D6215">
      <w:pPr>
        <w:ind w:firstLine="0"/>
        <w:rPr>
          <w:bCs/>
        </w:rPr>
      </w:pPr>
      <w:r>
        <w:rPr>
          <w:bCs/>
        </w:rPr>
        <w:t>Wow! (Interjection)</w:t>
      </w:r>
    </w:p>
    <w:p w:rsidR="003F692B" w:rsidRDefault="003F692B" w:rsidP="001D6215">
      <w:pPr>
        <w:ind w:firstLine="0"/>
        <w:rPr>
          <w:bCs/>
        </w:rPr>
      </w:pPr>
      <w:r>
        <w:rPr>
          <w:bCs/>
        </w:rPr>
        <w:t>The (Article)</w:t>
      </w:r>
    </w:p>
    <w:p w:rsidR="003F692B" w:rsidRDefault="00795A14" w:rsidP="001D6215">
      <w:pPr>
        <w:ind w:firstLine="0"/>
        <w:rPr>
          <w:bCs/>
        </w:rPr>
      </w:pPr>
      <w:r>
        <w:rPr>
          <w:bCs/>
        </w:rPr>
        <w:t>Salsa (Noun)</w:t>
      </w:r>
    </w:p>
    <w:p w:rsidR="00795A14" w:rsidRDefault="00795A14" w:rsidP="001D6215">
      <w:pPr>
        <w:ind w:firstLine="0"/>
        <w:rPr>
          <w:bCs/>
        </w:rPr>
      </w:pPr>
      <w:r>
        <w:rPr>
          <w:bCs/>
        </w:rPr>
        <w:t>In (Preposition)</w:t>
      </w:r>
    </w:p>
    <w:p w:rsidR="00795A14" w:rsidRDefault="00795A14" w:rsidP="001D6215">
      <w:pPr>
        <w:ind w:firstLine="0"/>
        <w:rPr>
          <w:bCs/>
        </w:rPr>
      </w:pPr>
      <w:r>
        <w:rPr>
          <w:bCs/>
        </w:rPr>
        <w:t>The (Article)</w:t>
      </w:r>
    </w:p>
    <w:p w:rsidR="00795A14" w:rsidRDefault="00795A14" w:rsidP="001D6215">
      <w:pPr>
        <w:ind w:firstLine="0"/>
        <w:rPr>
          <w:bCs/>
        </w:rPr>
      </w:pPr>
      <w:r>
        <w:rPr>
          <w:bCs/>
        </w:rPr>
        <w:t>Red (Adjective)</w:t>
      </w:r>
    </w:p>
    <w:p w:rsidR="00795A14" w:rsidRDefault="00795A14" w:rsidP="001D6215">
      <w:pPr>
        <w:ind w:firstLine="0"/>
        <w:rPr>
          <w:bCs/>
        </w:rPr>
      </w:pPr>
      <w:r>
        <w:rPr>
          <w:bCs/>
        </w:rPr>
        <w:t>Bowl (Noun)</w:t>
      </w:r>
    </w:p>
    <w:p w:rsidR="00795A14" w:rsidRDefault="00795A14" w:rsidP="001D6215">
      <w:pPr>
        <w:ind w:firstLine="0"/>
        <w:rPr>
          <w:bCs/>
        </w:rPr>
      </w:pPr>
      <w:r>
        <w:rPr>
          <w:bCs/>
        </w:rPr>
        <w:t>Tastes (Verb)</w:t>
      </w:r>
    </w:p>
    <w:p w:rsidR="00795A14" w:rsidRDefault="00795A14" w:rsidP="001D6215">
      <w:pPr>
        <w:ind w:firstLine="0"/>
        <w:rPr>
          <w:bCs/>
        </w:rPr>
      </w:pPr>
      <w:r>
        <w:rPr>
          <w:bCs/>
        </w:rPr>
        <w:t>Delicious (</w:t>
      </w:r>
      <w:r w:rsidR="00307711">
        <w:rPr>
          <w:bCs/>
        </w:rPr>
        <w:t>Adjective)</w:t>
      </w:r>
    </w:p>
    <w:p w:rsidR="00307711" w:rsidRDefault="00307711" w:rsidP="001D6215">
      <w:pPr>
        <w:ind w:firstLine="0"/>
        <w:rPr>
          <w:bCs/>
        </w:rPr>
      </w:pPr>
      <w:r>
        <w:rPr>
          <w:bCs/>
        </w:rPr>
        <w:t>But (Conjunction)</w:t>
      </w:r>
    </w:p>
    <w:p w:rsidR="00307711" w:rsidRDefault="00307711" w:rsidP="001D6215">
      <w:pPr>
        <w:ind w:firstLine="0"/>
        <w:rPr>
          <w:bCs/>
        </w:rPr>
      </w:pPr>
      <w:r>
        <w:rPr>
          <w:bCs/>
        </w:rPr>
        <w:t>It (Pronoun)</w:t>
      </w:r>
    </w:p>
    <w:p w:rsidR="00307711" w:rsidRDefault="00307711" w:rsidP="001D6215">
      <w:pPr>
        <w:ind w:firstLine="0"/>
        <w:rPr>
          <w:bCs/>
        </w:rPr>
      </w:pPr>
      <w:r>
        <w:rPr>
          <w:bCs/>
        </w:rPr>
        <w:t>Burns (Verb)</w:t>
      </w:r>
    </w:p>
    <w:p w:rsidR="00307711" w:rsidRDefault="00307711" w:rsidP="001D6215">
      <w:pPr>
        <w:ind w:firstLine="0"/>
        <w:rPr>
          <w:bCs/>
        </w:rPr>
      </w:pPr>
      <w:r>
        <w:rPr>
          <w:bCs/>
        </w:rPr>
        <w:t>My (Possessive adjective)</w:t>
      </w:r>
    </w:p>
    <w:p w:rsidR="00307711" w:rsidRDefault="00BA6191" w:rsidP="001D6215">
      <w:pPr>
        <w:ind w:firstLine="0"/>
        <w:rPr>
          <w:bCs/>
        </w:rPr>
      </w:pPr>
      <w:r>
        <w:rPr>
          <w:bCs/>
        </w:rPr>
        <w:lastRenderedPageBreak/>
        <w:t>Mouth (Noun)</w:t>
      </w:r>
    </w:p>
    <w:p w:rsidR="00BA6191" w:rsidRPr="001D6215" w:rsidRDefault="00BA6191" w:rsidP="001D6215">
      <w:pPr>
        <w:ind w:firstLine="0"/>
        <w:rPr>
          <w:bCs/>
        </w:rPr>
      </w:pPr>
      <w:r>
        <w:rPr>
          <w:bCs/>
        </w:rPr>
        <w:t xml:space="preserve">Badly (Adverb) </w:t>
      </w:r>
    </w:p>
    <w:p w:rsidR="001D6215" w:rsidRPr="001D6215" w:rsidRDefault="001D6215" w:rsidP="001D6215">
      <w:pPr>
        <w:ind w:firstLine="0"/>
        <w:rPr>
          <w:bCs/>
        </w:rPr>
      </w:pPr>
    </w:p>
    <w:p w:rsidR="001D6215" w:rsidRPr="001D6215" w:rsidRDefault="001D6215" w:rsidP="001D6215">
      <w:pPr>
        <w:ind w:firstLine="0"/>
        <w:rPr>
          <w:b/>
          <w:bCs/>
        </w:rPr>
      </w:pPr>
    </w:p>
    <w:p w:rsidR="001D6215" w:rsidRPr="001D6215" w:rsidRDefault="001D6215" w:rsidP="001D6215">
      <w:pPr>
        <w:ind w:firstLine="0"/>
        <w:jc w:val="both"/>
      </w:pPr>
    </w:p>
    <w:p w:rsidR="001D6215" w:rsidRPr="001D6215" w:rsidRDefault="001D6215" w:rsidP="001D6215">
      <w:pPr>
        <w:ind w:firstLine="0"/>
        <w:jc w:val="both"/>
      </w:pPr>
    </w:p>
    <w:p w:rsidR="00355DDF" w:rsidRPr="00355DDF" w:rsidRDefault="00355DDF" w:rsidP="00355DDF">
      <w:pPr>
        <w:ind w:firstLine="0"/>
        <w:jc w:val="both"/>
      </w:pPr>
    </w:p>
    <w:p w:rsidR="00BA1BAA" w:rsidRPr="00BA1BAA" w:rsidRDefault="00BA1BAA" w:rsidP="00355DDF">
      <w:pPr>
        <w:ind w:firstLine="0"/>
      </w:pPr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E2" w:rsidRDefault="000312E2">
      <w:pPr>
        <w:spacing w:line="240" w:lineRule="auto"/>
      </w:pPr>
      <w:r>
        <w:separator/>
      </w:r>
    </w:p>
  </w:endnote>
  <w:endnote w:type="continuationSeparator" w:id="0">
    <w:p w:rsidR="000312E2" w:rsidRDefault="00031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E2" w:rsidRDefault="000312E2">
      <w:pPr>
        <w:spacing w:line="240" w:lineRule="auto"/>
      </w:pPr>
      <w:r>
        <w:separator/>
      </w:r>
    </w:p>
  </w:footnote>
  <w:footnote w:type="continuationSeparator" w:id="0">
    <w:p w:rsidR="000312E2" w:rsidRDefault="00031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312E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859ED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312E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C413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6C25EBA"/>
    <w:multiLevelType w:val="multilevel"/>
    <w:tmpl w:val="C56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A4CCE"/>
    <w:multiLevelType w:val="multilevel"/>
    <w:tmpl w:val="8E6A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270783"/>
    <w:multiLevelType w:val="multilevel"/>
    <w:tmpl w:val="B05C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C0BF6"/>
    <w:multiLevelType w:val="multilevel"/>
    <w:tmpl w:val="030E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CC72304"/>
    <w:multiLevelType w:val="multilevel"/>
    <w:tmpl w:val="F3A2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027C2"/>
    <w:multiLevelType w:val="multilevel"/>
    <w:tmpl w:val="D60C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147B8"/>
    <w:multiLevelType w:val="multilevel"/>
    <w:tmpl w:val="26F6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D72DF7"/>
    <w:multiLevelType w:val="hybridMultilevel"/>
    <w:tmpl w:val="279AC062"/>
    <w:lvl w:ilvl="0" w:tplc="0290AF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B5787"/>
    <w:multiLevelType w:val="multilevel"/>
    <w:tmpl w:val="4572ABF8"/>
    <w:numStyleLink w:val="MLAOutline"/>
  </w:abstractNum>
  <w:abstractNum w:abstractNumId="27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706D8"/>
    <w:multiLevelType w:val="multilevel"/>
    <w:tmpl w:val="70E8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107F5"/>
    <w:multiLevelType w:val="multilevel"/>
    <w:tmpl w:val="DB22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BF0F64"/>
    <w:multiLevelType w:val="multilevel"/>
    <w:tmpl w:val="6AB0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6"/>
  </w:num>
  <w:num w:numId="14">
    <w:abstractNumId w:val="18"/>
  </w:num>
  <w:num w:numId="15">
    <w:abstractNumId w:val="28"/>
  </w:num>
  <w:num w:numId="16">
    <w:abstractNumId w:val="23"/>
  </w:num>
  <w:num w:numId="17">
    <w:abstractNumId w:val="13"/>
  </w:num>
  <w:num w:numId="18">
    <w:abstractNumId w:val="10"/>
  </w:num>
  <w:num w:numId="19">
    <w:abstractNumId w:val="19"/>
  </w:num>
  <w:num w:numId="20">
    <w:abstractNumId w:val="31"/>
  </w:num>
  <w:num w:numId="21">
    <w:abstractNumId w:val="17"/>
  </w:num>
  <w:num w:numId="22">
    <w:abstractNumId w:val="27"/>
  </w:num>
  <w:num w:numId="23">
    <w:abstractNumId w:val="32"/>
  </w:num>
  <w:num w:numId="24">
    <w:abstractNumId w:val="16"/>
  </w:num>
  <w:num w:numId="25">
    <w:abstractNumId w:val="12"/>
  </w:num>
  <w:num w:numId="26">
    <w:abstractNumId w:val="11"/>
  </w:num>
  <w:num w:numId="27">
    <w:abstractNumId w:val="29"/>
  </w:num>
  <w:num w:numId="28">
    <w:abstractNumId w:val="15"/>
  </w:num>
  <w:num w:numId="29">
    <w:abstractNumId w:val="21"/>
  </w:num>
  <w:num w:numId="30">
    <w:abstractNumId w:val="30"/>
  </w:num>
  <w:num w:numId="31">
    <w:abstractNumId w:val="20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312E2"/>
    <w:rsid w:val="00040CBB"/>
    <w:rsid w:val="000859ED"/>
    <w:rsid w:val="000907B8"/>
    <w:rsid w:val="000B78C8"/>
    <w:rsid w:val="001463B2"/>
    <w:rsid w:val="001D6215"/>
    <w:rsid w:val="001F62C0"/>
    <w:rsid w:val="00245E02"/>
    <w:rsid w:val="00307711"/>
    <w:rsid w:val="00330263"/>
    <w:rsid w:val="00353B66"/>
    <w:rsid w:val="00355DDF"/>
    <w:rsid w:val="0038170C"/>
    <w:rsid w:val="003B6BAC"/>
    <w:rsid w:val="003F692B"/>
    <w:rsid w:val="00412F36"/>
    <w:rsid w:val="00456604"/>
    <w:rsid w:val="004A2675"/>
    <w:rsid w:val="004F7139"/>
    <w:rsid w:val="005525EB"/>
    <w:rsid w:val="0057093C"/>
    <w:rsid w:val="00592809"/>
    <w:rsid w:val="005F643D"/>
    <w:rsid w:val="00691EC1"/>
    <w:rsid w:val="00795A14"/>
    <w:rsid w:val="007C53FB"/>
    <w:rsid w:val="008974DF"/>
    <w:rsid w:val="008B7D18"/>
    <w:rsid w:val="008F1F97"/>
    <w:rsid w:val="008F4052"/>
    <w:rsid w:val="00935CDD"/>
    <w:rsid w:val="0096085B"/>
    <w:rsid w:val="009D4EB3"/>
    <w:rsid w:val="00AC4133"/>
    <w:rsid w:val="00AF42D1"/>
    <w:rsid w:val="00B13D1B"/>
    <w:rsid w:val="00B818DF"/>
    <w:rsid w:val="00B9403A"/>
    <w:rsid w:val="00BA1BAA"/>
    <w:rsid w:val="00BA6191"/>
    <w:rsid w:val="00BF6ECB"/>
    <w:rsid w:val="00C241B5"/>
    <w:rsid w:val="00CB0D49"/>
    <w:rsid w:val="00CD3FEE"/>
    <w:rsid w:val="00D0002A"/>
    <w:rsid w:val="00D05A7B"/>
    <w:rsid w:val="00D20884"/>
    <w:rsid w:val="00D358C9"/>
    <w:rsid w:val="00D52117"/>
    <w:rsid w:val="00DB0D39"/>
    <w:rsid w:val="00E14005"/>
    <w:rsid w:val="00E24EC7"/>
    <w:rsid w:val="00E614DD"/>
    <w:rsid w:val="00E627B4"/>
    <w:rsid w:val="00F41229"/>
    <w:rsid w:val="00F83220"/>
    <w:rsid w:val="00F8794B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B1612"/>
    <w:rsid w:val="003A0181"/>
    <w:rsid w:val="005A3EFE"/>
    <w:rsid w:val="00C35B7C"/>
    <w:rsid w:val="00C65EB9"/>
    <w:rsid w:val="00D07AD0"/>
    <w:rsid w:val="00EB351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2019-10-28T05:59:00Z</dcterms:created>
  <dcterms:modified xsi:type="dcterms:W3CDTF">2019-10-28T06:05:00Z</dcterms:modified>
  <cp:version/>
</cp:coreProperties>
</file>