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81978" w:rsidP="00B823AA">
      <w:pPr>
        <w:pStyle w:val="Title2"/>
      </w:pPr>
      <w:bookmarkStart w:id="0" w:name="_GoBack"/>
      <w:bookmarkEnd w:id="0"/>
    </w:p>
    <w:p w:rsidR="00E81978" w:rsidRDefault="00E81978"/>
    <w:p w:rsidR="007F064E" w:rsidRDefault="007F064E" w:rsidP="002F170D"/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:rsidR="00B02434" w:rsidRPr="00A02324" w:rsidRDefault="00B02434" w:rsidP="00A02324">
      <w:pPr>
        <w:ind w:left="720" w:firstLine="0"/>
        <w:jc w:val="center"/>
      </w:pPr>
    </w:p>
    <w:p w:rsidR="00931BC8" w:rsidRPr="00EE6158" w:rsidRDefault="005752D7" w:rsidP="00A02324">
      <w:pPr>
        <w:ind w:left="720" w:firstLine="0"/>
        <w:jc w:val="center"/>
      </w:pPr>
      <w:r w:rsidRPr="00EE6158">
        <w:t xml:space="preserve">East </w:t>
      </w:r>
      <w:r w:rsidR="00A02324" w:rsidRPr="00EE6158">
        <w:t>Orange</w:t>
      </w:r>
      <w:r w:rsidRPr="00EE6158">
        <w:t xml:space="preserve"> department of health and human Services New Jersey</w:t>
      </w:r>
    </w:p>
    <w:p w:rsidR="00A02324" w:rsidRPr="00EE6158" w:rsidRDefault="005752D7" w:rsidP="00A02324">
      <w:pPr>
        <w:ind w:left="720" w:firstLine="0"/>
        <w:jc w:val="center"/>
      </w:pPr>
      <w:r w:rsidRPr="00EE6158">
        <w:t>Author</w:t>
      </w:r>
      <w:r w:rsidR="00931BC8" w:rsidRPr="00EE6158">
        <w:t xml:space="preserve"> </w:t>
      </w:r>
      <w:r w:rsidRPr="00EE6158">
        <w:t>name</w:t>
      </w:r>
    </w:p>
    <w:p w:rsidR="00B02434" w:rsidRPr="00EE6158" w:rsidRDefault="005752D7" w:rsidP="00A02324">
      <w:pPr>
        <w:jc w:val="center"/>
        <w:rPr>
          <w:rFonts w:ascii="Times New Roman" w:hAnsi="Times New Roman" w:cs="Times New Roman"/>
        </w:rPr>
      </w:pPr>
      <w:r w:rsidRPr="00EE6158">
        <w:rPr>
          <w:rFonts w:ascii="Times New Roman" w:hAnsi="Times New Roman" w:cs="Times New Roman"/>
        </w:rPr>
        <w:t>Affiliations</w:t>
      </w:r>
    </w:p>
    <w:p w:rsidR="00931BC8" w:rsidRPr="00EE6158" w:rsidRDefault="00931BC8" w:rsidP="00B02434">
      <w:pPr>
        <w:jc w:val="both"/>
        <w:rPr>
          <w:rFonts w:ascii="Times New Roman" w:hAnsi="Times New Roman" w:cs="Times New Roman"/>
        </w:rPr>
      </w:pPr>
    </w:p>
    <w:p w:rsidR="00B02434" w:rsidRPr="00EE6158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EE6158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EE6158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EE6158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EE6158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EE6158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Pr="00EE6158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Pr="00EE6158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Pr="00EE6158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Pr="00EE6158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Pr="00EE6158" w:rsidRDefault="00C95C69" w:rsidP="00B02434">
      <w:pPr>
        <w:jc w:val="both"/>
        <w:rPr>
          <w:rFonts w:ascii="Times New Roman" w:hAnsi="Times New Roman" w:cs="Times New Roman"/>
        </w:rPr>
      </w:pPr>
    </w:p>
    <w:p w:rsidR="00C31505" w:rsidRPr="00EE6158" w:rsidRDefault="00C31505" w:rsidP="00C31505">
      <w:pPr>
        <w:ind w:firstLine="0"/>
        <w:rPr>
          <w:rFonts w:ascii="Times New Roman" w:hAnsi="Times New Roman" w:cs="Times New Roman"/>
        </w:rPr>
      </w:pPr>
    </w:p>
    <w:p w:rsidR="00C31505" w:rsidRPr="00EE6158" w:rsidRDefault="00C31505" w:rsidP="00C31505">
      <w:pPr>
        <w:ind w:left="720" w:firstLine="0"/>
        <w:jc w:val="center"/>
      </w:pPr>
    </w:p>
    <w:p w:rsidR="00C31505" w:rsidRPr="00EE6158" w:rsidRDefault="005752D7" w:rsidP="00C31505">
      <w:pPr>
        <w:ind w:left="720" w:firstLine="0"/>
        <w:jc w:val="center"/>
        <w:rPr>
          <w:b/>
        </w:rPr>
      </w:pPr>
      <w:r w:rsidRPr="00EE6158">
        <w:rPr>
          <w:b/>
        </w:rPr>
        <w:lastRenderedPageBreak/>
        <w:t>East Orange department of health and human Services New Jersey</w:t>
      </w:r>
    </w:p>
    <w:p w:rsidR="000332F6" w:rsidRPr="00EE6158" w:rsidRDefault="005752D7" w:rsidP="000332F6">
      <w:pPr>
        <w:shd w:val="clear" w:color="auto" w:fill="FFFFFF"/>
        <w:spacing w:after="360"/>
        <w:ind w:firstLine="0"/>
        <w:rPr>
          <w:color w:val="000000" w:themeColor="text1"/>
        </w:rPr>
      </w:pPr>
      <w:r w:rsidRPr="00EE6158">
        <w:rPr>
          <w:b/>
        </w:rPr>
        <w:t xml:space="preserve">Agency </w:t>
      </w:r>
      <w:r w:rsidRPr="00EE6158">
        <w:rPr>
          <w:b/>
          <w:color w:val="000000" w:themeColor="text1"/>
        </w:rPr>
        <w:t>Description</w:t>
      </w:r>
      <w:r w:rsidR="00A76B0B" w:rsidRPr="00EE6158">
        <w:rPr>
          <w:b/>
          <w:color w:val="000000" w:themeColor="text1"/>
        </w:rPr>
        <w:t xml:space="preserve"> and location</w:t>
      </w:r>
    </w:p>
    <w:p w:rsidR="00A11324" w:rsidRPr="00EE6158" w:rsidRDefault="005752D7" w:rsidP="00A11324">
      <w:r w:rsidRPr="00EE6158">
        <w:rPr>
          <w:color w:val="000000" w:themeColor="text1"/>
        </w:rPr>
        <w:t xml:space="preserve">East Orange department of health and human Services </w:t>
      </w:r>
      <w:r w:rsidRPr="00EE6158">
        <w:rPr>
          <w:color w:val="000000" w:themeColor="text1"/>
        </w:rPr>
        <w:t xml:space="preserve">New Jersey is providing different </w:t>
      </w:r>
      <w:r w:rsidRPr="00EE6158">
        <w:rPr>
          <w:color w:val="000000" w:themeColor="text1"/>
          <w:lang w:eastAsia="en-US"/>
        </w:rPr>
        <w:t>social, medical as well as</w:t>
      </w:r>
      <w:r w:rsidR="00623B2F" w:rsidRPr="00EE6158">
        <w:rPr>
          <w:color w:val="000000" w:themeColor="text1"/>
          <w:lang w:eastAsia="en-US"/>
        </w:rPr>
        <w:t xml:space="preserve"> nursing services to children and their families.</w:t>
      </w:r>
      <w:r w:rsidR="00FB039F" w:rsidRPr="00EE6158">
        <w:rPr>
          <w:color w:val="000000" w:themeColor="text1"/>
          <w:lang w:eastAsia="en-US"/>
        </w:rPr>
        <w:t xml:space="preserve"> It is situated in Trenton, N.J.</w:t>
      </w:r>
      <w:r w:rsidR="00623B2F" w:rsidRPr="00EE6158">
        <w:rPr>
          <w:color w:val="000000" w:themeColor="text1"/>
          <w:lang w:eastAsia="en-US"/>
        </w:rPr>
        <w:t xml:space="preserve"> </w:t>
      </w:r>
      <w:r w:rsidR="00850052" w:rsidRPr="00EE6158">
        <w:rPr>
          <w:color w:val="000000" w:themeColor="text1"/>
          <w:lang w:eastAsia="en-US"/>
        </w:rPr>
        <w:t xml:space="preserve">The target population is low-income families that have people with </w:t>
      </w:r>
      <w:r w:rsidR="000568F9" w:rsidRPr="00EE6158">
        <w:rPr>
          <w:color w:val="000000" w:themeColor="text1"/>
          <w:lang w:eastAsia="en-US"/>
        </w:rPr>
        <w:t xml:space="preserve">mental illnesses and </w:t>
      </w:r>
      <w:r w:rsidR="00623B2F" w:rsidRPr="00EE6158">
        <w:rPr>
          <w:color w:val="000000" w:themeColor="text1"/>
          <w:lang w:eastAsia="en-US"/>
        </w:rPr>
        <w:t>developmental disabilities</w:t>
      </w:r>
      <w:r w:rsidR="000568F9" w:rsidRPr="00EE6158">
        <w:rPr>
          <w:color w:val="000000" w:themeColor="text1"/>
          <w:lang w:eastAsia="en-US"/>
        </w:rPr>
        <w:t>.</w:t>
      </w:r>
      <w:r w:rsidR="0094697B" w:rsidRPr="00EE6158">
        <w:rPr>
          <w:color w:val="000000" w:themeColor="text1"/>
          <w:lang w:eastAsia="en-US"/>
        </w:rPr>
        <w:t xml:space="preserve"> There are children in these families that </w:t>
      </w:r>
      <w:r w:rsidR="00994965" w:rsidRPr="00EE6158">
        <w:rPr>
          <w:color w:val="000000" w:themeColor="text1"/>
          <w:lang w:eastAsia="en-US"/>
        </w:rPr>
        <w:t xml:space="preserve">have </w:t>
      </w:r>
      <w:r w:rsidR="00623B2F" w:rsidRPr="00EE6158">
        <w:rPr>
          <w:color w:val="000000" w:themeColor="text1"/>
          <w:lang w:eastAsia="en-US"/>
        </w:rPr>
        <w:t xml:space="preserve">visual and hearing impairments. </w:t>
      </w:r>
      <w:r w:rsidR="00994965" w:rsidRPr="00EE6158">
        <w:rPr>
          <w:color w:val="000000" w:themeColor="text1"/>
          <w:lang w:eastAsia="en-US"/>
        </w:rPr>
        <w:t xml:space="preserve">The organization offers </w:t>
      </w:r>
      <w:r w:rsidR="00974E5F" w:rsidRPr="00EE6158">
        <w:rPr>
          <w:color w:val="000000" w:themeColor="text1"/>
          <w:lang w:eastAsia="en-US"/>
        </w:rPr>
        <w:t xml:space="preserve">child care services and assist them with their </w:t>
      </w:r>
      <w:r w:rsidR="00623B2F" w:rsidRPr="00EE6158">
        <w:rPr>
          <w:color w:val="000000" w:themeColor="text1"/>
          <w:lang w:eastAsia="en-US"/>
        </w:rPr>
        <w:t>s</w:t>
      </w:r>
      <w:r w:rsidR="00016355" w:rsidRPr="00EE6158">
        <w:rPr>
          <w:color w:val="000000" w:themeColor="text1"/>
          <w:lang w:eastAsia="en-US"/>
        </w:rPr>
        <w:t xml:space="preserve">upport and health care programs. </w:t>
      </w:r>
      <w:r w:rsidR="00BA60B0" w:rsidRPr="00EE6158">
        <w:rPr>
          <w:color w:val="000000" w:themeColor="text1"/>
          <w:lang w:eastAsia="en-US"/>
        </w:rPr>
        <w:t xml:space="preserve">In addition, it organizes camps and school programs for children. </w:t>
      </w:r>
      <w:r w:rsidR="00016355" w:rsidRPr="00EE6158">
        <w:rPr>
          <w:color w:val="000000" w:themeColor="text1"/>
          <w:lang w:eastAsia="en-US"/>
        </w:rPr>
        <w:t>Moreover, its social services</w:t>
      </w:r>
      <w:r w:rsidR="00BA60B0" w:rsidRPr="00EE6158">
        <w:rPr>
          <w:color w:val="000000" w:themeColor="text1"/>
          <w:lang w:eastAsia="en-US"/>
        </w:rPr>
        <w:t xml:space="preserve"> for younger people include</w:t>
      </w:r>
      <w:r w:rsidR="00016355" w:rsidRPr="00EE6158">
        <w:rPr>
          <w:color w:val="000000" w:themeColor="text1"/>
          <w:lang w:eastAsia="en-US"/>
        </w:rPr>
        <w:t xml:space="preserve"> </w:t>
      </w:r>
      <w:r w:rsidR="00623B2F" w:rsidRPr="00EE6158">
        <w:rPr>
          <w:color w:val="000000" w:themeColor="text1"/>
          <w:lang w:eastAsia="en-US"/>
        </w:rPr>
        <w:t>counselin</w:t>
      </w:r>
      <w:r w:rsidR="00FB039F" w:rsidRPr="00EE6158">
        <w:rPr>
          <w:color w:val="000000" w:themeColor="text1"/>
          <w:lang w:eastAsia="en-US"/>
        </w:rPr>
        <w:t xml:space="preserve">g, drug, and alcohol prevention and </w:t>
      </w:r>
      <w:r w:rsidR="00623B2F" w:rsidRPr="00EE6158">
        <w:rPr>
          <w:color w:val="000000" w:themeColor="text1"/>
          <w:lang w:eastAsia="en-US"/>
        </w:rPr>
        <w:t>juvenile probation</w:t>
      </w:r>
      <w:r w:rsidR="00FB039F" w:rsidRPr="00EE6158">
        <w:rPr>
          <w:color w:val="000000" w:themeColor="text1"/>
          <w:lang w:eastAsia="en-US"/>
        </w:rPr>
        <w:t>.</w:t>
      </w:r>
      <w:r w:rsidR="00BA60B0" w:rsidRPr="00EE6158">
        <w:rPr>
          <w:color w:val="000000" w:themeColor="text1"/>
          <w:lang w:eastAsia="en-US"/>
        </w:rPr>
        <w:t xml:space="preserve"> </w:t>
      </w:r>
    </w:p>
    <w:p w:rsidR="00A11324" w:rsidRPr="00EE6158" w:rsidRDefault="005752D7" w:rsidP="00A11324">
      <w:pPr>
        <w:ind w:firstLine="0"/>
        <w:rPr>
          <w:b/>
          <w:color w:val="000000" w:themeColor="text1"/>
        </w:rPr>
      </w:pPr>
      <w:r w:rsidRPr="00EE6158">
        <w:rPr>
          <w:b/>
        </w:rPr>
        <w:t>Mission and Purpose</w:t>
      </w:r>
    </w:p>
    <w:p w:rsidR="00A11324" w:rsidRPr="00EE6158" w:rsidRDefault="005752D7" w:rsidP="00B94B5F">
      <w:pPr>
        <w:rPr>
          <w:color w:val="000000" w:themeColor="text1"/>
        </w:rPr>
      </w:pPr>
      <w:r w:rsidRPr="00EE6158">
        <w:rPr>
          <w:color w:val="000000" w:themeColor="text1"/>
        </w:rPr>
        <w:t xml:space="preserve">The mission and purpose of East Orange department of health and human Services New Jersey is </w:t>
      </w:r>
      <w:r w:rsidR="00596BF7" w:rsidRPr="00EE6158">
        <w:rPr>
          <w:color w:val="000000" w:themeColor="text1"/>
        </w:rPr>
        <w:t xml:space="preserve">to efficiently </w:t>
      </w:r>
      <w:r w:rsidRPr="00EE6158">
        <w:rPr>
          <w:color w:val="000000" w:themeColor="text1"/>
        </w:rPr>
        <w:t>provide t</w:t>
      </w:r>
      <w:r w:rsidRPr="00EE6158">
        <w:rPr>
          <w:color w:val="000000" w:themeColor="text1"/>
        </w:rPr>
        <w:t>he public health services and education to people of East Orange</w:t>
      </w:r>
      <w:r w:rsidR="004149A0" w:rsidRPr="00EE6158">
        <w:rPr>
          <w:color w:val="000000" w:themeColor="text1"/>
        </w:rPr>
        <w:t xml:space="preserve">  </w:t>
      </w:r>
      <w:r w:rsidR="004149A0" w:rsidRPr="00EE6158">
        <w:rPr>
          <w:color w:val="000000" w:themeColor="text1"/>
        </w:rPr>
        <w:fldChar w:fldCharType="begin"/>
      </w:r>
      <w:r w:rsidR="004149A0" w:rsidRPr="00EE6158">
        <w:rPr>
          <w:color w:val="000000" w:themeColor="text1"/>
        </w:rPr>
        <w:instrText xml:space="preserve"> ADDIN ZOTERO_ITEM CSL_CITATION {"citationID":"XXukltFO","properties":{"formattedCitation":"(\\uc0\\u8220{}Health &amp; Human Services,\\uc0\\u8221{} n.d.)","plainCitation":"(“Health &amp; Human Services,” n.d.)","noteIndex":0},"citationItems":[{"id":2273,"uris":["http://zotero.org/users/local/KZl8ZL3A/items/YTD6QERH"],"uri":["http://zotero.org/users/local/KZl8ZL3A/items/YTD6QERH"],"itemData":{"id":2273,"type":"webpage","title":"Health &amp; Human Services","URL":"https://www.eastorange-nj.gov/164/Health-Human-Services"}}],"schema":"https://github.com/citation-style-language/schema/raw/master/csl-citation.json"} </w:instrText>
      </w:r>
      <w:r w:rsidR="004149A0" w:rsidRPr="00EE6158">
        <w:rPr>
          <w:color w:val="000000" w:themeColor="text1"/>
        </w:rPr>
        <w:fldChar w:fldCharType="separate"/>
      </w:r>
      <w:r w:rsidR="004149A0" w:rsidRPr="00EE6158">
        <w:rPr>
          <w:rFonts w:ascii="Times New Roman" w:hAnsi="Times New Roman" w:cs="Times New Roman"/>
        </w:rPr>
        <w:t>(“Health &amp; Human Services,” n.d.)</w:t>
      </w:r>
      <w:r w:rsidR="004149A0" w:rsidRPr="00EE6158">
        <w:rPr>
          <w:color w:val="000000" w:themeColor="text1"/>
        </w:rPr>
        <w:fldChar w:fldCharType="end"/>
      </w:r>
      <w:r w:rsidR="00596BF7" w:rsidRPr="00EE6158">
        <w:rPr>
          <w:color w:val="000000" w:themeColor="text1"/>
        </w:rPr>
        <w:t>. All the ser</w:t>
      </w:r>
      <w:r w:rsidR="00B94B5F" w:rsidRPr="00EE6158">
        <w:rPr>
          <w:color w:val="000000" w:themeColor="text1"/>
        </w:rPr>
        <w:t>vices must be provided with the highest</w:t>
      </w:r>
      <w:r w:rsidR="00596BF7" w:rsidRPr="00EE6158">
        <w:rPr>
          <w:color w:val="000000" w:themeColor="text1"/>
        </w:rPr>
        <w:t xml:space="preserve"> quality </w:t>
      </w:r>
      <w:r w:rsidR="00B94B5F" w:rsidRPr="00EE6158">
        <w:rPr>
          <w:color w:val="000000" w:themeColor="text1"/>
        </w:rPr>
        <w:t>standards.</w:t>
      </w:r>
      <w:r w:rsidR="00F85E52" w:rsidRPr="00EE6158">
        <w:rPr>
          <w:color w:val="000000" w:themeColor="text1"/>
        </w:rPr>
        <w:br/>
      </w:r>
      <w:r w:rsidRPr="00EE6158">
        <w:rPr>
          <w:b/>
          <w:color w:val="000000" w:themeColor="text1"/>
        </w:rPr>
        <w:t>Goals</w:t>
      </w:r>
    </w:p>
    <w:p w:rsidR="00A11324" w:rsidRPr="00EE6158" w:rsidRDefault="005752D7" w:rsidP="00C21854">
      <w:pPr>
        <w:rPr>
          <w:color w:val="000000" w:themeColor="text1"/>
        </w:rPr>
      </w:pPr>
      <w:r w:rsidRPr="00EE6158">
        <w:rPr>
          <w:color w:val="000000" w:themeColor="text1"/>
        </w:rPr>
        <w:t>The organization wants to apply the principles of public health services along with maintaining regulatory compliance</w:t>
      </w:r>
      <w:r w:rsidR="004149A0" w:rsidRPr="00EE6158">
        <w:rPr>
          <w:color w:val="000000" w:themeColor="text1"/>
        </w:rPr>
        <w:t xml:space="preserve"> </w:t>
      </w:r>
      <w:r w:rsidR="004149A0" w:rsidRPr="00EE6158">
        <w:rPr>
          <w:color w:val="000000" w:themeColor="text1"/>
        </w:rPr>
        <w:fldChar w:fldCharType="begin"/>
      </w:r>
      <w:r w:rsidR="004149A0" w:rsidRPr="00EE6158">
        <w:rPr>
          <w:color w:val="000000" w:themeColor="text1"/>
        </w:rPr>
        <w:instrText xml:space="preserve"> ADDIN ZOTERO_ITEM CSL_CITATION {"citationID":"XXukltFO","properties":{"formattedCitation":"(\\uc0\\u8220{}Health &amp; Human Services,\\uc0\\u8221{} n.d.)","plainCitation":"(“Health &amp; Human Services,” n.d.)","noteIndex":0},"citationItems":[{"id":2273,"uris":["http://zotero.org/users/local/KZl8ZL3A/items/YTD6QERH"],"uri":["http://zotero.org/users/local/KZl8ZL3A/items/YTD6QERH"],"itemData":{"id":2273,"type":"webpage","title":"Health &amp; Human Services","URL":"https://www.eastorange-nj.gov/164/Health-Human-Services"}}],"schema":"https://github.com/citation-style-language/schema/raw/master/csl-citation.json"} </w:instrText>
      </w:r>
      <w:r w:rsidR="004149A0" w:rsidRPr="00EE6158">
        <w:rPr>
          <w:color w:val="000000" w:themeColor="text1"/>
        </w:rPr>
        <w:fldChar w:fldCharType="separate"/>
      </w:r>
      <w:r w:rsidR="004149A0" w:rsidRPr="00EE6158">
        <w:rPr>
          <w:rFonts w:ascii="Times New Roman" w:hAnsi="Times New Roman" w:cs="Times New Roman"/>
        </w:rPr>
        <w:t>(“Health &amp; Human Services,” n.d.)</w:t>
      </w:r>
      <w:r w:rsidR="004149A0" w:rsidRPr="00EE6158">
        <w:rPr>
          <w:color w:val="000000" w:themeColor="text1"/>
        </w:rPr>
        <w:fldChar w:fldCharType="end"/>
      </w:r>
      <w:r w:rsidR="009B56CB" w:rsidRPr="00EE6158">
        <w:rPr>
          <w:color w:val="000000" w:themeColor="text1"/>
        </w:rPr>
        <w:t>.</w:t>
      </w:r>
      <w:r w:rsidR="00C21854" w:rsidRPr="00EE6158">
        <w:rPr>
          <w:color w:val="000000" w:themeColor="text1"/>
        </w:rPr>
        <w:t xml:space="preserve"> The organization wants to i</w:t>
      </w:r>
      <w:r w:rsidRPr="00EE6158">
        <w:rPr>
          <w:color w:val="000000" w:themeColor="text1"/>
        </w:rPr>
        <w:t>dentify and promote strat</w:t>
      </w:r>
      <w:r w:rsidR="00C21854" w:rsidRPr="00EE6158">
        <w:rPr>
          <w:color w:val="000000" w:themeColor="text1"/>
        </w:rPr>
        <w:t>egies for disease prevention in order to enhance the</w:t>
      </w:r>
      <w:r w:rsidRPr="00EE6158">
        <w:rPr>
          <w:color w:val="000000" w:themeColor="text1"/>
        </w:rPr>
        <w:t xml:space="preserve"> quality of life</w:t>
      </w:r>
      <w:r w:rsidR="00C21854" w:rsidRPr="00EE6158">
        <w:rPr>
          <w:color w:val="000000" w:themeColor="text1"/>
        </w:rPr>
        <w:t>.</w:t>
      </w:r>
    </w:p>
    <w:p w:rsidR="00A11324" w:rsidRPr="00EE6158" w:rsidRDefault="005752D7" w:rsidP="00F85E52">
      <w:pPr>
        <w:ind w:firstLine="0"/>
        <w:rPr>
          <w:b/>
          <w:color w:val="000000" w:themeColor="text1"/>
        </w:rPr>
      </w:pPr>
      <w:r w:rsidRPr="00EE6158">
        <w:rPr>
          <w:b/>
          <w:color w:val="000000" w:themeColor="text1"/>
        </w:rPr>
        <w:t>Objectives</w:t>
      </w:r>
    </w:p>
    <w:p w:rsidR="00F85E52" w:rsidRPr="00EE6158" w:rsidRDefault="005752D7" w:rsidP="00495B0E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EE6158">
        <w:rPr>
          <w:color w:val="000000" w:themeColor="text1"/>
        </w:rPr>
        <w:t xml:space="preserve">The </w:t>
      </w:r>
      <w:r w:rsidR="00137034" w:rsidRPr="00EE6158">
        <w:rPr>
          <w:color w:val="000000" w:themeColor="text1"/>
        </w:rPr>
        <w:t>organization</w:t>
      </w:r>
      <w:r w:rsidRPr="00EE6158">
        <w:rPr>
          <w:color w:val="000000" w:themeColor="text1"/>
        </w:rPr>
        <w:t xml:space="preserve"> wants to </w:t>
      </w:r>
      <w:r w:rsidR="006B3F7D" w:rsidRPr="00EE6158">
        <w:rPr>
          <w:color w:val="000000" w:themeColor="text1"/>
        </w:rPr>
        <w:t>support</w:t>
      </w:r>
      <w:r w:rsidR="00A11324" w:rsidRPr="00EE6158">
        <w:rPr>
          <w:color w:val="000000" w:themeColor="text1"/>
        </w:rPr>
        <w:t xml:space="preserve"> already </w:t>
      </w:r>
      <w:r w:rsidR="00137034" w:rsidRPr="00EE6158">
        <w:rPr>
          <w:color w:val="000000" w:themeColor="text1"/>
        </w:rPr>
        <w:t xml:space="preserve">existing community </w:t>
      </w:r>
      <w:r w:rsidR="006B3F7D" w:rsidRPr="00EE6158">
        <w:rPr>
          <w:color w:val="000000" w:themeColor="text1"/>
        </w:rPr>
        <w:t>network links along with establishing</w:t>
      </w:r>
      <w:r w:rsidR="00137034" w:rsidRPr="00EE6158">
        <w:rPr>
          <w:color w:val="000000" w:themeColor="text1"/>
        </w:rPr>
        <w:t xml:space="preserve"> the new ones.</w:t>
      </w:r>
    </w:p>
    <w:p w:rsidR="00F85E52" w:rsidRPr="00EE6158" w:rsidRDefault="005752D7" w:rsidP="0091671B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EE6158">
        <w:rPr>
          <w:color w:val="000000" w:themeColor="text1"/>
        </w:rPr>
        <w:lastRenderedPageBreak/>
        <w:t xml:space="preserve">It wants to improve the quality of </w:t>
      </w:r>
      <w:r w:rsidR="0091671B" w:rsidRPr="00EE6158">
        <w:rPr>
          <w:color w:val="000000" w:themeColor="text1"/>
        </w:rPr>
        <w:t xml:space="preserve">healthcare services by establishing </w:t>
      </w:r>
      <w:r w:rsidR="00A11324" w:rsidRPr="00EE6158">
        <w:rPr>
          <w:color w:val="000000" w:themeColor="text1"/>
        </w:rPr>
        <w:t>partnerships with formal healthcare delivery systems</w:t>
      </w:r>
      <w:r w:rsidR="0091671B" w:rsidRPr="00EE6158">
        <w:rPr>
          <w:color w:val="000000" w:themeColor="text1"/>
        </w:rPr>
        <w:t>. This will</w:t>
      </w:r>
      <w:r w:rsidR="00A11324" w:rsidRPr="00EE6158">
        <w:rPr>
          <w:color w:val="000000" w:themeColor="text1"/>
        </w:rPr>
        <w:t xml:space="preserve"> connect people with services they </w:t>
      </w:r>
      <w:r w:rsidR="0091671B" w:rsidRPr="00EE6158">
        <w:rPr>
          <w:color w:val="000000" w:themeColor="text1"/>
        </w:rPr>
        <w:t>requisite</w:t>
      </w:r>
      <w:r w:rsidR="00A11324" w:rsidRPr="00EE6158">
        <w:rPr>
          <w:color w:val="000000" w:themeColor="text1"/>
        </w:rPr>
        <w:t>.</w:t>
      </w:r>
    </w:p>
    <w:p w:rsidR="00F85E52" w:rsidRPr="00EE6158" w:rsidRDefault="005752D7" w:rsidP="00F85E5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EE6158">
        <w:rPr>
          <w:color w:val="000000" w:themeColor="text1"/>
        </w:rPr>
        <w:t xml:space="preserve">It </w:t>
      </w:r>
      <w:r w:rsidR="00DD0A9C" w:rsidRPr="00EE6158">
        <w:rPr>
          <w:color w:val="000000" w:themeColor="text1"/>
        </w:rPr>
        <w:t>has an objective</w:t>
      </w:r>
      <w:r w:rsidRPr="00EE6158">
        <w:rPr>
          <w:color w:val="000000" w:themeColor="text1"/>
        </w:rPr>
        <w:t xml:space="preserve"> to establish a </w:t>
      </w:r>
      <w:r w:rsidR="00A11324" w:rsidRPr="00EE6158">
        <w:rPr>
          <w:color w:val="000000" w:themeColor="text1"/>
        </w:rPr>
        <w:t xml:space="preserve">community-based system of care and services </w:t>
      </w:r>
      <w:r w:rsidRPr="00EE6158">
        <w:rPr>
          <w:color w:val="000000" w:themeColor="text1"/>
        </w:rPr>
        <w:t xml:space="preserve">to </w:t>
      </w:r>
      <w:r w:rsidR="00A11324" w:rsidRPr="00EE6158">
        <w:rPr>
          <w:color w:val="000000" w:themeColor="text1"/>
        </w:rPr>
        <w:t>complement care providers</w:t>
      </w:r>
      <w:r w:rsidR="004149A0" w:rsidRPr="00EE6158">
        <w:rPr>
          <w:color w:val="000000" w:themeColor="text1"/>
        </w:rPr>
        <w:t xml:space="preserve">  </w:t>
      </w:r>
      <w:r w:rsidR="004149A0" w:rsidRPr="00EE6158">
        <w:rPr>
          <w:color w:val="000000" w:themeColor="text1"/>
        </w:rPr>
        <w:fldChar w:fldCharType="begin"/>
      </w:r>
      <w:r w:rsidR="004149A0" w:rsidRPr="00EE6158">
        <w:rPr>
          <w:color w:val="000000" w:themeColor="text1"/>
        </w:rPr>
        <w:instrText xml:space="preserve"> ADDIN ZOTERO_ITEM CSL_CITATION {"citationID":"XXukltFO","properties":{"formattedCitation":"(\\uc0\\u8220{}Health &amp; Human Services,\\uc0\\u8221{} n.d.)","plainCitation":"(“Health &amp; Human Services,” n.d.)","noteIndex":0},"citationItems":[{"id":2273,"uris":["http://zotero.org/users/local/KZl8ZL3A/items/YTD6QERH"],"uri":["http://zotero.org/users/local/KZl8ZL3A/items/YTD6QERH"],"itemData":{"id":2273,"type":"webpage","title":"Health &amp; Human Services","URL":"https://www.eastorange-nj.gov/164/Health-Human-Services"}}],"schema":"https://github.com/citation-style-language/schema/raw/master/csl-citation.json"} </w:instrText>
      </w:r>
      <w:r w:rsidR="004149A0" w:rsidRPr="00EE6158">
        <w:rPr>
          <w:color w:val="000000" w:themeColor="text1"/>
        </w:rPr>
        <w:fldChar w:fldCharType="separate"/>
      </w:r>
      <w:r w:rsidR="004149A0" w:rsidRPr="00EE6158">
        <w:rPr>
          <w:rFonts w:ascii="Times New Roman" w:hAnsi="Times New Roman" w:cs="Times New Roman"/>
        </w:rPr>
        <w:t>(“Health &amp; Human Services,” n.d.)</w:t>
      </w:r>
      <w:r w:rsidR="004149A0" w:rsidRPr="00EE6158">
        <w:rPr>
          <w:color w:val="000000" w:themeColor="text1"/>
        </w:rPr>
        <w:fldChar w:fldCharType="end"/>
      </w:r>
      <w:r w:rsidR="00A11324" w:rsidRPr="00EE6158">
        <w:rPr>
          <w:color w:val="000000" w:themeColor="text1"/>
        </w:rPr>
        <w:t>.</w:t>
      </w:r>
    </w:p>
    <w:p w:rsidR="00F85E52" w:rsidRPr="00EE6158" w:rsidRDefault="005752D7" w:rsidP="00DD0A9C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EE6158">
        <w:rPr>
          <w:color w:val="000000" w:themeColor="text1"/>
        </w:rPr>
        <w:t xml:space="preserve">The organization has an objective to remove any </w:t>
      </w:r>
      <w:r w:rsidR="00A11324" w:rsidRPr="00EE6158">
        <w:rPr>
          <w:color w:val="000000" w:themeColor="text1"/>
        </w:rPr>
        <w:t>minority health disparities.</w:t>
      </w:r>
    </w:p>
    <w:p w:rsidR="00A43A40" w:rsidRPr="00EE6158" w:rsidRDefault="005752D7" w:rsidP="00C9381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EE6158">
        <w:rPr>
          <w:color w:val="000000" w:themeColor="text1"/>
        </w:rPr>
        <w:t>Certify</w:t>
      </w:r>
      <w:r w:rsidR="00A11324" w:rsidRPr="00EE6158">
        <w:rPr>
          <w:color w:val="000000" w:themeColor="text1"/>
        </w:rPr>
        <w:t xml:space="preserve"> a </w:t>
      </w:r>
      <w:r w:rsidRPr="00EE6158">
        <w:rPr>
          <w:color w:val="000000" w:themeColor="text1"/>
        </w:rPr>
        <w:t>greater</w:t>
      </w:r>
      <w:r w:rsidR="00A11324" w:rsidRPr="00EE6158">
        <w:rPr>
          <w:color w:val="000000" w:themeColor="text1"/>
        </w:rPr>
        <w:t xml:space="preserve"> quality of life for the </w:t>
      </w:r>
      <w:r w:rsidRPr="00EE6158">
        <w:rPr>
          <w:color w:val="000000" w:themeColor="text1"/>
        </w:rPr>
        <w:t>residents</w:t>
      </w:r>
      <w:r w:rsidR="00A11324" w:rsidRPr="00EE6158">
        <w:rPr>
          <w:color w:val="000000" w:themeColor="text1"/>
        </w:rPr>
        <w:t xml:space="preserve"> of East Orange.</w:t>
      </w:r>
    </w:p>
    <w:p w:rsidR="00394117" w:rsidRPr="00EE6158" w:rsidRDefault="005752D7" w:rsidP="00A43A40">
      <w:pPr>
        <w:ind w:left="360" w:firstLine="0"/>
        <w:rPr>
          <w:b/>
        </w:rPr>
      </w:pPr>
      <w:r w:rsidRPr="00EE6158">
        <w:rPr>
          <w:b/>
          <w:color w:val="000000" w:themeColor="text1"/>
        </w:rPr>
        <w:t>Organizational</w:t>
      </w:r>
      <w:r w:rsidR="008303F9" w:rsidRPr="00EE6158">
        <w:rPr>
          <w:b/>
          <w:color w:val="000000" w:themeColor="text1"/>
        </w:rPr>
        <w:t xml:space="preserve"> flow </w:t>
      </w:r>
      <w:r w:rsidR="008303F9" w:rsidRPr="00EE6158">
        <w:rPr>
          <w:b/>
        </w:rPr>
        <w:t>chart</w:t>
      </w:r>
    </w:p>
    <w:p w:rsidR="00FE456C" w:rsidRPr="00EE6158" w:rsidRDefault="005752D7" w:rsidP="00A43A40">
      <w:pPr>
        <w:ind w:left="360" w:firstLine="0"/>
      </w:pPr>
      <w:r w:rsidRPr="00EE6158">
        <w:rPr>
          <w:noProof/>
          <w:lang w:eastAsia="en-US"/>
        </w:rPr>
        <w:drawing>
          <wp:inline distT="0" distB="0" distL="0" distR="0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02434" w:rsidRPr="00EE6158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EE6158" w:rsidRDefault="005752D7" w:rsidP="004A6653">
      <w:pPr>
        <w:ind w:firstLine="0"/>
        <w:jc w:val="both"/>
        <w:rPr>
          <w:rFonts w:ascii="Times New Roman" w:hAnsi="Times New Roman" w:cs="Times New Roman"/>
          <w:b/>
        </w:rPr>
      </w:pPr>
      <w:r w:rsidRPr="00EE6158">
        <w:rPr>
          <w:rFonts w:ascii="Times New Roman" w:hAnsi="Times New Roman" w:cs="Times New Roman"/>
          <w:b/>
        </w:rPr>
        <w:t>Services</w:t>
      </w:r>
    </w:p>
    <w:p w:rsidR="00C82671" w:rsidRPr="00EE6158" w:rsidRDefault="005752D7" w:rsidP="00EB403E">
      <w:r w:rsidRPr="00EE6158">
        <w:rPr>
          <w:color w:val="000000" w:themeColor="text1"/>
        </w:rPr>
        <w:t xml:space="preserve">East Orange department of health and human Services New Jersey offers different </w:t>
      </w:r>
      <w:r w:rsidR="00703732" w:rsidRPr="00EE6158">
        <w:rPr>
          <w:color w:val="000000" w:themeColor="text1"/>
        </w:rPr>
        <w:t xml:space="preserve">services to communities such as nutrition, </w:t>
      </w:r>
      <w:r w:rsidR="00E56F9D" w:rsidRPr="00EE6158">
        <w:rPr>
          <w:color w:val="000000" w:themeColor="text1"/>
        </w:rPr>
        <w:t xml:space="preserve">dental, </w:t>
      </w:r>
      <w:r w:rsidR="004C5C64" w:rsidRPr="00EE6158">
        <w:rPr>
          <w:color w:val="000000" w:themeColor="text1"/>
        </w:rPr>
        <w:t>environmental</w:t>
      </w:r>
      <w:r w:rsidR="00E56F9D" w:rsidRPr="00EE6158">
        <w:rPr>
          <w:color w:val="000000" w:themeColor="text1"/>
        </w:rPr>
        <w:t xml:space="preserve">, </w:t>
      </w:r>
      <w:r w:rsidR="004C5C64" w:rsidRPr="00EE6158">
        <w:rPr>
          <w:color w:val="000000" w:themeColor="text1"/>
        </w:rPr>
        <w:t xml:space="preserve">health </w:t>
      </w:r>
      <w:r w:rsidR="003C1593" w:rsidRPr="00EE6158">
        <w:rPr>
          <w:color w:val="000000" w:themeColor="text1"/>
        </w:rPr>
        <w:t>education</w:t>
      </w:r>
      <w:r w:rsidR="004C5C64" w:rsidRPr="00EE6158">
        <w:rPr>
          <w:color w:val="000000" w:themeColor="text1"/>
        </w:rPr>
        <w:t xml:space="preserve">, HIV testing, </w:t>
      </w:r>
      <w:r w:rsidR="003C1593" w:rsidRPr="00EE6158">
        <w:rPr>
          <w:color w:val="000000" w:themeColor="text1"/>
        </w:rPr>
        <w:t>lead poisoning preventio</w:t>
      </w:r>
      <w:r w:rsidR="003C1593" w:rsidRPr="00EE6158">
        <w:t xml:space="preserve">n program, </w:t>
      </w:r>
      <w:r w:rsidR="003F1B9E" w:rsidRPr="00EE6158">
        <w:t xml:space="preserve">nursing, </w:t>
      </w:r>
      <w:r w:rsidR="00E56F9D" w:rsidRPr="00EE6158">
        <w:t>Substance Abuse Treatment Program</w:t>
      </w:r>
      <w:r w:rsidR="00EB21A7" w:rsidRPr="00EE6158">
        <w:t xml:space="preserve">, vital statistics, weights and measures </w:t>
      </w:r>
      <w:r w:rsidR="00B62352" w:rsidRPr="00EE6158">
        <w:t xml:space="preserve">as well as </w:t>
      </w:r>
      <w:r w:rsidR="00EB21A7" w:rsidRPr="00EE6158">
        <w:t>Women, Infants &amp; Children's Nutrition (WIC)</w:t>
      </w:r>
      <w:r w:rsidR="00EB403E" w:rsidRPr="00EE6158">
        <w:t xml:space="preserve"> </w:t>
      </w:r>
      <w:r w:rsidRPr="00EE6158">
        <w:t>Health Services</w:t>
      </w:r>
      <w:r w:rsidR="00301A59" w:rsidRPr="00EE6158">
        <w:t xml:space="preserve"> </w:t>
      </w:r>
      <w:r w:rsidR="00301A59" w:rsidRPr="00EE6158">
        <w:rPr>
          <w:rFonts w:hint="eastAsia"/>
        </w:rPr>
        <w:fldChar w:fldCharType="begin"/>
      </w:r>
      <w:r w:rsidR="00301A59" w:rsidRPr="00EE6158">
        <w:rPr>
          <w:rFonts w:hint="eastAsia"/>
        </w:rPr>
        <w:instrText xml:space="preserve"> ADDIN ZOTERO_ITEM CSL_CITATION {"citationID":"zu9F3aLn","properties":{"formattedCitation":"(\\uc0\\u8220{}Health Services,\\uc0\\u8221{} 2019)","plainCitation":"(</w:instrText>
      </w:r>
      <w:r w:rsidR="00301A59" w:rsidRPr="00EE6158">
        <w:rPr>
          <w:rFonts w:hint="eastAsia"/>
        </w:rPr>
        <w:instrText>“</w:instrText>
      </w:r>
      <w:r w:rsidR="00301A59" w:rsidRPr="00EE6158">
        <w:rPr>
          <w:rFonts w:hint="eastAsia"/>
        </w:rPr>
        <w:instrText>Health Services,</w:instrText>
      </w:r>
      <w:r w:rsidR="00301A59" w:rsidRPr="00EE6158">
        <w:rPr>
          <w:rFonts w:hint="eastAsia"/>
        </w:rPr>
        <w:instrText>”</w:instrText>
      </w:r>
      <w:r w:rsidR="00301A59" w:rsidRPr="00EE6158">
        <w:rPr>
          <w:rFonts w:hint="eastAsia"/>
        </w:rPr>
        <w:instrText xml:space="preserve"> 2019)","noteIndex":0},"citationItems":[{"id":2272,"uris":["http://zotero.org/users/local/KZl8ZL3A/items/LGPTHEBW"],"uri":["http://zotero.org/users/local/KZl8ZL3A/items/LGPTHEBW"],"itemData":{"id":2272,"type":"webpage","title":"Health Services","URL":"https://www.eastorange-nj.gov/165/Health-Services","issued":{"date-parts":[["2019"]]}}}],"schema":"https://github.com/citation-style-language/schema/raw/master/csl-citation.json"} </w:instrText>
      </w:r>
      <w:r w:rsidR="00301A59" w:rsidRPr="00EE6158">
        <w:rPr>
          <w:rFonts w:hint="eastAsia"/>
        </w:rPr>
        <w:fldChar w:fldCharType="separate"/>
      </w:r>
      <w:r w:rsidR="00301A59" w:rsidRPr="00EE6158">
        <w:t>(“Health Services,” 2019)</w:t>
      </w:r>
      <w:r w:rsidR="00301A59" w:rsidRPr="00EE6158">
        <w:rPr>
          <w:rFonts w:hint="eastAsia"/>
        </w:rPr>
        <w:fldChar w:fldCharType="end"/>
      </w:r>
      <w:r w:rsidR="00EB403E" w:rsidRPr="00EE6158">
        <w:t xml:space="preserve">. </w:t>
      </w:r>
    </w:p>
    <w:p w:rsidR="00C82671" w:rsidRPr="00EE6158" w:rsidRDefault="005752D7" w:rsidP="004D27A3">
      <w:pPr>
        <w:ind w:firstLine="0"/>
        <w:rPr>
          <w:i/>
        </w:rPr>
      </w:pPr>
      <w:r w:rsidRPr="00EE6158">
        <w:rPr>
          <w:i/>
        </w:rPr>
        <w:lastRenderedPageBreak/>
        <w:t>Nutrition</w:t>
      </w:r>
    </w:p>
    <w:p w:rsidR="00C82671" w:rsidRPr="00EE6158" w:rsidRDefault="005752D7" w:rsidP="00A568F9">
      <w:r w:rsidRPr="00EE6158">
        <w:t>The organization has an objective to provide the quality food to children who attend</w:t>
      </w:r>
      <w:r w:rsidRPr="00EE6158">
        <w:t xml:space="preserve"> daycares, preschools and after-school programs. </w:t>
      </w:r>
      <w:r w:rsidR="00A568F9" w:rsidRPr="00EE6158">
        <w:t>Thus</w:t>
      </w:r>
      <w:r w:rsidRPr="00EE6158">
        <w:t xml:space="preserve">, it </w:t>
      </w:r>
      <w:r w:rsidR="00A568F9" w:rsidRPr="00EE6158">
        <w:t>supplies</w:t>
      </w:r>
      <w:r w:rsidRPr="00EE6158">
        <w:t xml:space="preserve"> the nutritious meals </w:t>
      </w:r>
      <w:r w:rsidR="00A568F9" w:rsidRPr="00EE6158">
        <w:t>all through</w:t>
      </w:r>
      <w:r w:rsidRPr="00EE6158">
        <w:t xml:space="preserve"> East</w:t>
      </w:r>
      <w:r w:rsidR="00A568F9" w:rsidRPr="00EE6158">
        <w:t>, West and South</w:t>
      </w:r>
      <w:r w:rsidRPr="00EE6158">
        <w:t xml:space="preserve"> Orange, </w:t>
      </w:r>
      <w:r w:rsidR="00A568F9" w:rsidRPr="00EE6158">
        <w:t xml:space="preserve">Bloomfield </w:t>
      </w:r>
      <w:r w:rsidRPr="00EE6158">
        <w:t>and Montclair.</w:t>
      </w:r>
    </w:p>
    <w:p w:rsidR="00C82671" w:rsidRPr="00EE6158" w:rsidRDefault="005752D7" w:rsidP="00D464DD">
      <w:pPr>
        <w:ind w:firstLine="0"/>
        <w:rPr>
          <w:i/>
        </w:rPr>
      </w:pPr>
      <w:r w:rsidRPr="00EE6158">
        <w:rPr>
          <w:i/>
        </w:rPr>
        <w:t>Dental</w:t>
      </w:r>
    </w:p>
    <w:p w:rsidR="00242136" w:rsidRPr="00EE6158" w:rsidRDefault="005752D7" w:rsidP="00242136">
      <w:r w:rsidRPr="00EE6158">
        <w:t>East Orange children are getting c</w:t>
      </w:r>
      <w:r w:rsidR="00C82671" w:rsidRPr="00EE6158">
        <w:t xml:space="preserve">linical dental services </w:t>
      </w:r>
      <w:r w:rsidRPr="00EE6158">
        <w:t xml:space="preserve">arranged by the </w:t>
      </w:r>
      <w:r w:rsidRPr="00EE6158">
        <w:rPr>
          <w:color w:val="000000" w:themeColor="text1"/>
        </w:rPr>
        <w:t>East Orange departme</w:t>
      </w:r>
      <w:r w:rsidRPr="00EE6158">
        <w:rPr>
          <w:color w:val="000000" w:themeColor="text1"/>
        </w:rPr>
        <w:t>nt of health and human Services New Jersey.</w:t>
      </w:r>
    </w:p>
    <w:p w:rsidR="00C82671" w:rsidRPr="00EE6158" w:rsidRDefault="005752D7" w:rsidP="00D464DD">
      <w:pPr>
        <w:ind w:firstLine="0"/>
        <w:rPr>
          <w:i/>
        </w:rPr>
      </w:pPr>
      <w:r w:rsidRPr="00EE6158">
        <w:rPr>
          <w:i/>
        </w:rPr>
        <w:t>Environmental</w:t>
      </w:r>
    </w:p>
    <w:p w:rsidR="00DE53EB" w:rsidRPr="00EE6158" w:rsidRDefault="005752D7" w:rsidP="00DE53EB">
      <w:r w:rsidRPr="00EE6158">
        <w:t>The</w:t>
      </w:r>
      <w:r w:rsidR="00242136" w:rsidRPr="00EE6158">
        <w:t xml:space="preserve">re </w:t>
      </w:r>
      <w:r w:rsidR="007A2FA3" w:rsidRPr="00EE6158">
        <w:t>is an Environmental</w:t>
      </w:r>
      <w:r w:rsidRPr="00EE6158">
        <w:t xml:space="preserve"> Division </w:t>
      </w:r>
      <w:r w:rsidR="00242136" w:rsidRPr="00EE6158">
        <w:t xml:space="preserve">in the organization that </w:t>
      </w:r>
      <w:r w:rsidRPr="00EE6158">
        <w:t xml:space="preserve">conducts health inspections and </w:t>
      </w:r>
      <w:r w:rsidR="007A2FA3" w:rsidRPr="00EE6158">
        <w:t>applies</w:t>
      </w:r>
      <w:r w:rsidRPr="00EE6158">
        <w:t xml:space="preserve"> mandated health codes. It also cites relevant violations.</w:t>
      </w:r>
    </w:p>
    <w:p w:rsidR="00C82671" w:rsidRPr="00EE6158" w:rsidRDefault="005752D7" w:rsidP="00D464DD">
      <w:pPr>
        <w:ind w:firstLine="0"/>
        <w:rPr>
          <w:i/>
        </w:rPr>
      </w:pPr>
      <w:r w:rsidRPr="00EE6158">
        <w:rPr>
          <w:i/>
        </w:rPr>
        <w:t>Health Education</w:t>
      </w:r>
    </w:p>
    <w:p w:rsidR="00C82671" w:rsidRPr="00EE6158" w:rsidRDefault="005752D7" w:rsidP="008F00B1">
      <w:r w:rsidRPr="00EE6158">
        <w:rPr>
          <w:color w:val="000000" w:themeColor="text1"/>
        </w:rPr>
        <w:t xml:space="preserve">East Orange department </w:t>
      </w:r>
      <w:r w:rsidRPr="00EE6158">
        <w:rPr>
          <w:color w:val="000000" w:themeColor="text1"/>
        </w:rPr>
        <w:t xml:space="preserve">of health and human Services New Jersey also arrange </w:t>
      </w:r>
      <w:r w:rsidRPr="00EE6158">
        <w:t>health education program</w:t>
      </w:r>
      <w:r w:rsidR="008F00B1" w:rsidRPr="00EE6158">
        <w:t xml:space="preserve">s. It offers </w:t>
      </w:r>
      <w:r w:rsidRPr="00EE6158">
        <w:t xml:space="preserve">monthly outreach </w:t>
      </w:r>
      <w:r w:rsidR="008F00B1" w:rsidRPr="00EE6158">
        <w:t>to residents of East Orange in this context.</w:t>
      </w:r>
    </w:p>
    <w:p w:rsidR="00C82671" w:rsidRPr="00EE6158" w:rsidRDefault="005752D7" w:rsidP="00D464DD">
      <w:pPr>
        <w:ind w:firstLine="0"/>
        <w:rPr>
          <w:i/>
        </w:rPr>
      </w:pPr>
      <w:r w:rsidRPr="00EE6158">
        <w:rPr>
          <w:i/>
        </w:rPr>
        <w:t>HIV Testing</w:t>
      </w:r>
    </w:p>
    <w:p w:rsidR="001E63B0" w:rsidRPr="00EE6158" w:rsidRDefault="005752D7" w:rsidP="001E63B0">
      <w:r w:rsidRPr="00EE6158">
        <w:t>The organization wants to enhance</w:t>
      </w:r>
      <w:r w:rsidR="00330A7B" w:rsidRPr="00EE6158">
        <w:t xml:space="preserve"> the quality of life of </w:t>
      </w:r>
      <w:r w:rsidR="00330A7B" w:rsidRPr="00EE6158">
        <w:rPr>
          <w:color w:val="000000" w:themeColor="text1"/>
        </w:rPr>
        <w:t xml:space="preserve">East Orange people. </w:t>
      </w:r>
      <w:r w:rsidR="00241D0C" w:rsidRPr="00EE6158">
        <w:rPr>
          <w:color w:val="000000" w:themeColor="text1"/>
        </w:rPr>
        <w:t>One</w:t>
      </w:r>
      <w:r w:rsidR="00330A7B" w:rsidRPr="00EE6158">
        <w:rPr>
          <w:color w:val="000000" w:themeColor="text1"/>
        </w:rPr>
        <w:t xml:space="preserve"> strategy in </w:t>
      </w:r>
      <w:r w:rsidR="00241D0C" w:rsidRPr="00EE6158">
        <w:rPr>
          <w:color w:val="000000" w:themeColor="text1"/>
        </w:rPr>
        <w:t>this</w:t>
      </w:r>
      <w:r w:rsidR="00330A7B" w:rsidRPr="00EE6158">
        <w:rPr>
          <w:color w:val="000000" w:themeColor="text1"/>
        </w:rPr>
        <w:t xml:space="preserve"> regard is </w:t>
      </w:r>
      <w:r w:rsidR="00241D0C" w:rsidRPr="00EE6158">
        <w:rPr>
          <w:color w:val="000000" w:themeColor="text1"/>
        </w:rPr>
        <w:t>its offering of HIV testing.</w:t>
      </w:r>
      <w:r w:rsidRPr="00EE6158">
        <w:t xml:space="preserve"> It not only provides counseling and testing but also </w:t>
      </w:r>
      <w:r w:rsidR="00C82671" w:rsidRPr="00EE6158">
        <w:t>clinic services for HIV</w:t>
      </w:r>
      <w:r w:rsidRPr="00EE6158">
        <w:t>.</w:t>
      </w:r>
    </w:p>
    <w:p w:rsidR="00C82671" w:rsidRPr="00EE6158" w:rsidRDefault="005752D7" w:rsidP="00D464DD">
      <w:pPr>
        <w:ind w:firstLine="0"/>
        <w:rPr>
          <w:i/>
        </w:rPr>
      </w:pPr>
      <w:r w:rsidRPr="00EE6158">
        <w:rPr>
          <w:i/>
        </w:rPr>
        <w:t>Lead Poisoning Prevention Program</w:t>
      </w:r>
    </w:p>
    <w:p w:rsidR="00D110FB" w:rsidRPr="00EE6158" w:rsidRDefault="005752D7" w:rsidP="00D110FB">
      <w:r w:rsidRPr="00EE6158">
        <w:t xml:space="preserve">Children and families who are being affected by the </w:t>
      </w:r>
      <w:r w:rsidR="00BB535A" w:rsidRPr="00EE6158">
        <w:t xml:space="preserve">lead poisoning in </w:t>
      </w:r>
      <w:r w:rsidRPr="00EE6158">
        <w:t xml:space="preserve">East Orange can get </w:t>
      </w:r>
      <w:r w:rsidRPr="00EE6158">
        <w:t>inspection through</w:t>
      </w:r>
      <w:r w:rsidR="00BB535A" w:rsidRPr="00EE6158">
        <w:t xml:space="preserve"> the </w:t>
      </w:r>
      <w:r w:rsidRPr="00EE6158">
        <w:t xml:space="preserve">Lead Poisoning Prevention Program. </w:t>
      </w:r>
    </w:p>
    <w:p w:rsidR="00C82671" w:rsidRPr="00EE6158" w:rsidRDefault="005752D7" w:rsidP="00D464DD">
      <w:pPr>
        <w:ind w:firstLine="0"/>
        <w:rPr>
          <w:i/>
        </w:rPr>
      </w:pPr>
      <w:r w:rsidRPr="00EE6158">
        <w:rPr>
          <w:i/>
        </w:rPr>
        <w:t>Nursing</w:t>
      </w:r>
    </w:p>
    <w:p w:rsidR="00C82671" w:rsidRPr="00EE6158" w:rsidRDefault="005752D7" w:rsidP="00260F11">
      <w:r w:rsidRPr="00EE6158">
        <w:t xml:space="preserve">It's the Nursing Division of the Health and Human Services Department of East Orange provide different </w:t>
      </w:r>
      <w:r w:rsidR="00260F11" w:rsidRPr="00EE6158">
        <w:t xml:space="preserve">clinical services. </w:t>
      </w:r>
    </w:p>
    <w:p w:rsidR="00C82671" w:rsidRPr="00EE6158" w:rsidRDefault="005752D7" w:rsidP="00D464DD">
      <w:pPr>
        <w:ind w:firstLine="0"/>
        <w:rPr>
          <w:i/>
        </w:rPr>
      </w:pPr>
      <w:r w:rsidRPr="00EE6158">
        <w:rPr>
          <w:i/>
        </w:rPr>
        <w:lastRenderedPageBreak/>
        <w:t>Substance Abuse Treatment Program</w:t>
      </w:r>
    </w:p>
    <w:p w:rsidR="00160F24" w:rsidRPr="00EE6158" w:rsidRDefault="005752D7" w:rsidP="00B005F4">
      <w:r w:rsidRPr="00EE6158">
        <w:t>Residents of East Orange can tak</w:t>
      </w:r>
      <w:r w:rsidRPr="00EE6158">
        <w:t>e advantage</w:t>
      </w:r>
      <w:r w:rsidR="00B005F4" w:rsidRPr="00EE6158">
        <w:t xml:space="preserve"> of </w:t>
      </w:r>
      <w:r w:rsidR="00C82671" w:rsidRPr="00EE6158">
        <w:t xml:space="preserve">East Orange Substance Abuse Treatment Program </w:t>
      </w:r>
      <w:r w:rsidRPr="00EE6158">
        <w:t>that offers inclusive</w:t>
      </w:r>
      <w:r w:rsidR="00C82671" w:rsidRPr="00EE6158">
        <w:t>, evidence-based quality treatment</w:t>
      </w:r>
      <w:r w:rsidRPr="00EE6158">
        <w:t>.</w:t>
      </w:r>
    </w:p>
    <w:p w:rsidR="00C82671" w:rsidRPr="00EE6158" w:rsidRDefault="005752D7" w:rsidP="00D464DD">
      <w:pPr>
        <w:ind w:firstLine="0"/>
        <w:rPr>
          <w:i/>
        </w:rPr>
      </w:pPr>
      <w:r w:rsidRPr="00EE6158">
        <w:rPr>
          <w:i/>
        </w:rPr>
        <w:t>Vital Statistics</w:t>
      </w:r>
    </w:p>
    <w:p w:rsidR="00A16FA0" w:rsidRPr="00EE6158" w:rsidRDefault="005752D7" w:rsidP="00A16FA0">
      <w:pPr>
        <w:ind w:left="720" w:firstLine="0"/>
      </w:pPr>
      <w:r w:rsidRPr="00EE6158">
        <w:t>Residents of East Orange can get birth</w:t>
      </w:r>
      <w:r w:rsidR="00C82671" w:rsidRPr="00EE6158">
        <w:t>, death and marriage certificates</w:t>
      </w:r>
      <w:r w:rsidRPr="00EE6158">
        <w:t>.</w:t>
      </w:r>
    </w:p>
    <w:p w:rsidR="00C82671" w:rsidRPr="00EE6158" w:rsidRDefault="005752D7" w:rsidP="00D464DD">
      <w:pPr>
        <w:ind w:firstLine="0"/>
        <w:rPr>
          <w:i/>
        </w:rPr>
      </w:pPr>
      <w:r w:rsidRPr="00EE6158">
        <w:rPr>
          <w:i/>
        </w:rPr>
        <w:t>Weights &amp; Measures</w:t>
      </w:r>
    </w:p>
    <w:p w:rsidR="0069582F" w:rsidRPr="00EE6158" w:rsidRDefault="005752D7" w:rsidP="0069582F">
      <w:r w:rsidRPr="00EE6158">
        <w:t>East Orange is much concerned</w:t>
      </w:r>
      <w:r w:rsidRPr="00EE6158">
        <w:t xml:space="preserve"> with the health of its communities and provides the services related to</w:t>
      </w:r>
      <w:r w:rsidR="00C82671" w:rsidRPr="00EE6158">
        <w:t xml:space="preserve"> weights and measures</w:t>
      </w:r>
      <w:r w:rsidRPr="00EE6158">
        <w:t>.</w:t>
      </w:r>
    </w:p>
    <w:p w:rsidR="00C82671" w:rsidRPr="00EE6158" w:rsidRDefault="005752D7" w:rsidP="00D464DD">
      <w:pPr>
        <w:ind w:firstLine="0"/>
        <w:rPr>
          <w:i/>
        </w:rPr>
      </w:pPr>
      <w:r w:rsidRPr="00EE6158">
        <w:rPr>
          <w:i/>
        </w:rPr>
        <w:t>Women, Infants &amp; Children's Nutrition (WIC)</w:t>
      </w:r>
    </w:p>
    <w:p w:rsidR="00C82671" w:rsidRPr="00EE6158" w:rsidRDefault="005752D7" w:rsidP="00CC227D">
      <w:r w:rsidRPr="00EE6158">
        <w:t xml:space="preserve">School going children of East Orange </w:t>
      </w:r>
      <w:r w:rsidR="00CC227D" w:rsidRPr="00EE6158">
        <w:t xml:space="preserve">are not only getting </w:t>
      </w:r>
      <w:r w:rsidRPr="00EE6158">
        <w:t xml:space="preserve">nutritious foods </w:t>
      </w:r>
      <w:r w:rsidR="00CC227D" w:rsidRPr="00EE6158">
        <w:t xml:space="preserve">but the organization is also offering these foods to </w:t>
      </w:r>
      <w:r w:rsidRPr="00EE6158">
        <w:t xml:space="preserve">pregnant and nursing women, </w:t>
      </w:r>
      <w:r w:rsidR="00CC227D" w:rsidRPr="00EE6158">
        <w:t xml:space="preserve">along with their </w:t>
      </w:r>
      <w:r w:rsidRPr="00EE6158">
        <w:t xml:space="preserve">infants </w:t>
      </w:r>
      <w:r w:rsidR="00CC227D" w:rsidRPr="00EE6158">
        <w:t xml:space="preserve">who are </w:t>
      </w:r>
      <w:r w:rsidR="002478E4" w:rsidRPr="00EE6158">
        <w:t>1 to</w:t>
      </w:r>
      <w:r w:rsidRPr="00EE6158">
        <w:t xml:space="preserve"> 5 years old.</w:t>
      </w:r>
    </w:p>
    <w:p w:rsidR="00B02434" w:rsidRPr="00EE6158" w:rsidRDefault="005752D7" w:rsidP="006E70A9">
      <w:pPr>
        <w:jc w:val="both"/>
      </w:pPr>
      <w:r w:rsidRPr="00EE6158">
        <w:rPr>
          <w:rFonts w:ascii="Times New Roman" w:hAnsi="Times New Roman" w:cs="Times New Roman"/>
        </w:rPr>
        <w:t xml:space="preserve">There is a use of </w:t>
      </w:r>
      <w:r w:rsidR="00E5397E" w:rsidRPr="00EE6158">
        <w:t xml:space="preserve">cognitive prevention as a </w:t>
      </w:r>
      <w:r w:rsidR="00A06361" w:rsidRPr="00EE6158">
        <w:t>primary prevention approach</w:t>
      </w:r>
      <w:r w:rsidR="00AC4E15" w:rsidRPr="00EE6158">
        <w:t xml:space="preserve"> to make people aware of different </w:t>
      </w:r>
      <w:r w:rsidR="006E70A9" w:rsidRPr="00EE6158">
        <w:t>health</w:t>
      </w:r>
      <w:r w:rsidR="00AC4E15" w:rsidRPr="00EE6158">
        <w:t xml:space="preserve"> risks. </w:t>
      </w:r>
      <w:r w:rsidR="006E70A9" w:rsidRPr="00EE6158">
        <w:t xml:space="preserve">In this way, they comply </w:t>
      </w:r>
      <w:r w:rsidR="00205680" w:rsidRPr="00EE6158">
        <w:t>with</w:t>
      </w:r>
      <w:r w:rsidR="006E70A9" w:rsidRPr="00EE6158">
        <w:t xml:space="preserve"> organization strategies and programs. </w:t>
      </w:r>
    </w:p>
    <w:p w:rsidR="00B02434" w:rsidRPr="00EE6158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EE6158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EE6158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EE6158" w:rsidRDefault="00B02434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B02434" w:rsidRPr="00EE6158" w:rsidRDefault="00B02434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EE35C0" w:rsidRPr="00EE6158" w:rsidRDefault="00EE35C0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EE35C0" w:rsidRPr="00EE6158" w:rsidRDefault="00EE35C0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E3707A" w:rsidRPr="00EE6158" w:rsidRDefault="00E3707A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E3707A" w:rsidRPr="00EE6158" w:rsidRDefault="00E3707A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E3707A" w:rsidRPr="00EE6158" w:rsidRDefault="00E3707A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B02434" w:rsidRPr="00EE6158" w:rsidRDefault="005752D7" w:rsidP="00B02434">
      <w:pPr>
        <w:ind w:left="2160"/>
        <w:jc w:val="both"/>
        <w:outlineLvl w:val="0"/>
        <w:rPr>
          <w:rFonts w:ascii="Times New Roman" w:hAnsi="Times New Roman" w:cs="Times New Roman"/>
        </w:rPr>
      </w:pPr>
      <w:r w:rsidRPr="00EE6158">
        <w:rPr>
          <w:rFonts w:ascii="Times New Roman" w:hAnsi="Times New Roman" w:cs="Times New Roman"/>
        </w:rPr>
        <w:t xml:space="preserve"> References </w:t>
      </w:r>
    </w:p>
    <w:p w:rsidR="004149A0" w:rsidRPr="00EE6158" w:rsidRDefault="005752D7" w:rsidP="004149A0">
      <w:pPr>
        <w:pStyle w:val="Bibliography"/>
        <w:rPr>
          <w:rFonts w:ascii="Times New Roman" w:hAnsi="Times New Roman" w:cs="Times New Roman"/>
        </w:rPr>
      </w:pPr>
      <w:r w:rsidRPr="00EE6158">
        <w:fldChar w:fldCharType="begin"/>
      </w:r>
      <w:r w:rsidRPr="00EE6158">
        <w:instrText xml:space="preserve"> ADDIN ZOTERO_BIBL {"uncited":[],"omitted":[],"custom":[]} CSL_BIBLIOGRAPHY </w:instrText>
      </w:r>
      <w:r w:rsidRPr="00EE6158">
        <w:fldChar w:fldCharType="separate"/>
      </w:r>
      <w:r w:rsidRPr="00EE6158">
        <w:rPr>
          <w:rFonts w:ascii="Times New Roman" w:hAnsi="Times New Roman" w:cs="Times New Roman"/>
        </w:rPr>
        <w:t>Health &amp; Human Services. (n.d.). Retrieved from https://www.eastorange-nj.gov/164/Health-Human-Services</w:t>
      </w:r>
    </w:p>
    <w:p w:rsidR="004149A0" w:rsidRPr="00EE6158" w:rsidRDefault="005752D7" w:rsidP="004149A0">
      <w:pPr>
        <w:pStyle w:val="Bibliography"/>
        <w:rPr>
          <w:rFonts w:ascii="Times New Roman" w:hAnsi="Times New Roman" w:cs="Times New Roman"/>
        </w:rPr>
      </w:pPr>
      <w:r w:rsidRPr="00EE6158">
        <w:rPr>
          <w:rFonts w:ascii="Times New Roman" w:hAnsi="Times New Roman" w:cs="Times New Roman"/>
        </w:rPr>
        <w:t>Health Servic</w:t>
      </w:r>
      <w:r w:rsidRPr="00EE6158">
        <w:rPr>
          <w:rFonts w:ascii="Times New Roman" w:hAnsi="Times New Roman" w:cs="Times New Roman"/>
        </w:rPr>
        <w:t>es. (2019). Retrieved from https://www.eastorange-nj.gov/165/Health-Services</w:t>
      </w:r>
    </w:p>
    <w:p w:rsidR="002F170D" w:rsidRPr="002F170D" w:rsidRDefault="005752D7" w:rsidP="00E56282">
      <w:pPr>
        <w:ind w:firstLine="0"/>
      </w:pPr>
      <w:r w:rsidRPr="00EE6158">
        <w:fldChar w:fldCharType="end"/>
      </w:r>
    </w:p>
    <w:sectPr w:rsidR="002F170D" w:rsidRPr="002F170D">
      <w:headerReference w:type="default" r:id="rId12"/>
      <w:head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D7" w:rsidRDefault="005752D7">
      <w:pPr>
        <w:spacing w:line="240" w:lineRule="auto"/>
      </w:pPr>
      <w:r>
        <w:separator/>
      </w:r>
    </w:p>
  </w:endnote>
  <w:endnote w:type="continuationSeparator" w:id="0">
    <w:p w:rsidR="005752D7" w:rsidRDefault="00575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D7" w:rsidRDefault="005752D7">
      <w:pPr>
        <w:spacing w:line="240" w:lineRule="auto"/>
      </w:pPr>
      <w:r>
        <w:separator/>
      </w:r>
    </w:p>
  </w:footnote>
  <w:footnote w:type="continuationSeparator" w:id="0">
    <w:p w:rsidR="005752D7" w:rsidRDefault="00575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E66D4C" w:rsidRDefault="005752D7" w:rsidP="00E66D4C">
    <w:pPr>
      <w:pStyle w:val="Header"/>
    </w:pPr>
    <w:r w:rsidRPr="005A3B5B">
      <w:t>OVERVIEW OF INTERNSHIP SITE AND INTERN ROLE</w:t>
    </w:r>
    <w:r w:rsidRPr="005A3B5B">
      <w:tab/>
    </w:r>
    <w:r w:rsidR="00E66D4C">
      <w:tab/>
    </w:r>
    <w:r w:rsidR="00E66D4C">
      <w:tab/>
    </w:r>
    <w:r w:rsidR="00E66D4C"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E66D4C" w:rsidRDefault="005752D7" w:rsidP="00E66D4C">
    <w:pPr>
      <w:ind w:firstLine="0"/>
    </w:pPr>
    <w:r w:rsidRPr="008B69FF">
      <w:rPr>
        <w:rFonts w:ascii="Times New Roman" w:hAnsi="Times New Roman" w:cs="Times New Roman"/>
      </w:rPr>
      <w:t xml:space="preserve">Running head: </w:t>
    </w:r>
    <w:r w:rsidR="005A3B5B" w:rsidRPr="005A3B5B">
      <w:t>OVERVIEW OF INTERNSHIP SITE AND INTERN ROLE</w:t>
    </w:r>
    <w:r w:rsidR="005A3B5B" w:rsidRPr="005A3B5B">
      <w:tab/>
    </w:r>
    <w:r w:rsidR="00E66D4C">
      <w:tab/>
    </w:r>
    <w:r w:rsidRPr="008B69FF">
      <w:rPr>
        <w:rFonts w:ascii="Times New Roman" w:hAnsi="Times New Roman" w:cs="Times New Roman"/>
      </w:rPr>
      <w:t>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2B74B47"/>
    <w:multiLevelType w:val="hybridMultilevel"/>
    <w:tmpl w:val="5B8C6DD8"/>
    <w:lvl w:ilvl="0" w:tplc="DA38500A">
      <w:start w:val="1"/>
      <w:numFmt w:val="decimal"/>
      <w:lvlText w:val="%1."/>
      <w:lvlJc w:val="left"/>
      <w:pPr>
        <w:ind w:left="720" w:hanging="360"/>
      </w:pPr>
    </w:lvl>
    <w:lvl w:ilvl="1" w:tplc="FF0AEB2A" w:tentative="1">
      <w:start w:val="1"/>
      <w:numFmt w:val="lowerLetter"/>
      <w:lvlText w:val="%2."/>
      <w:lvlJc w:val="left"/>
      <w:pPr>
        <w:ind w:left="1440" w:hanging="360"/>
      </w:pPr>
    </w:lvl>
    <w:lvl w:ilvl="2" w:tplc="71962848" w:tentative="1">
      <w:start w:val="1"/>
      <w:numFmt w:val="lowerRoman"/>
      <w:lvlText w:val="%3."/>
      <w:lvlJc w:val="right"/>
      <w:pPr>
        <w:ind w:left="2160" w:hanging="180"/>
      </w:pPr>
    </w:lvl>
    <w:lvl w:ilvl="3" w:tplc="968AB694" w:tentative="1">
      <w:start w:val="1"/>
      <w:numFmt w:val="decimal"/>
      <w:lvlText w:val="%4."/>
      <w:lvlJc w:val="left"/>
      <w:pPr>
        <w:ind w:left="2880" w:hanging="360"/>
      </w:pPr>
    </w:lvl>
    <w:lvl w:ilvl="4" w:tplc="DF8806B4" w:tentative="1">
      <w:start w:val="1"/>
      <w:numFmt w:val="lowerLetter"/>
      <w:lvlText w:val="%5."/>
      <w:lvlJc w:val="left"/>
      <w:pPr>
        <w:ind w:left="3600" w:hanging="360"/>
      </w:pPr>
    </w:lvl>
    <w:lvl w:ilvl="5" w:tplc="8B3854EC" w:tentative="1">
      <w:start w:val="1"/>
      <w:numFmt w:val="lowerRoman"/>
      <w:lvlText w:val="%6."/>
      <w:lvlJc w:val="right"/>
      <w:pPr>
        <w:ind w:left="4320" w:hanging="180"/>
      </w:pPr>
    </w:lvl>
    <w:lvl w:ilvl="6" w:tplc="666A4A80" w:tentative="1">
      <w:start w:val="1"/>
      <w:numFmt w:val="decimal"/>
      <w:lvlText w:val="%7."/>
      <w:lvlJc w:val="left"/>
      <w:pPr>
        <w:ind w:left="5040" w:hanging="360"/>
      </w:pPr>
    </w:lvl>
    <w:lvl w:ilvl="7" w:tplc="6C8A6630" w:tentative="1">
      <w:start w:val="1"/>
      <w:numFmt w:val="lowerLetter"/>
      <w:lvlText w:val="%8."/>
      <w:lvlJc w:val="left"/>
      <w:pPr>
        <w:ind w:left="5760" w:hanging="360"/>
      </w:pPr>
    </w:lvl>
    <w:lvl w:ilvl="8" w:tplc="CA605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23E7"/>
    <w:multiLevelType w:val="multilevel"/>
    <w:tmpl w:val="3D2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E69BF"/>
    <w:multiLevelType w:val="multilevel"/>
    <w:tmpl w:val="2DC2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B214579"/>
    <w:multiLevelType w:val="multilevel"/>
    <w:tmpl w:val="DC8A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1CE3B36"/>
    <w:multiLevelType w:val="hybridMultilevel"/>
    <w:tmpl w:val="995CF22A"/>
    <w:lvl w:ilvl="0" w:tplc="AF0E3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CB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6F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8E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C4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8A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E2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01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61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605487"/>
    <w:multiLevelType w:val="hybridMultilevel"/>
    <w:tmpl w:val="EDB4D0BA"/>
    <w:lvl w:ilvl="0" w:tplc="D0D0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4D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CB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29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E1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6AF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4E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9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61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8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15"/>
  </w:num>
  <w:num w:numId="18">
    <w:abstractNumId w:val="19"/>
  </w:num>
  <w:num w:numId="19">
    <w:abstractNumId w:val="1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QUAbvCEyywAAAA="/>
  </w:docVars>
  <w:rsids>
    <w:rsidRoot w:val="005C39B5"/>
    <w:rsid w:val="00016355"/>
    <w:rsid w:val="000332F6"/>
    <w:rsid w:val="0005372C"/>
    <w:rsid w:val="000568F9"/>
    <w:rsid w:val="00063D55"/>
    <w:rsid w:val="000A40AE"/>
    <w:rsid w:val="000D3F41"/>
    <w:rsid w:val="00137034"/>
    <w:rsid w:val="00142BFC"/>
    <w:rsid w:val="00152DF9"/>
    <w:rsid w:val="00160F24"/>
    <w:rsid w:val="00167709"/>
    <w:rsid w:val="00172121"/>
    <w:rsid w:val="001A6018"/>
    <w:rsid w:val="001C3569"/>
    <w:rsid w:val="001E63B0"/>
    <w:rsid w:val="00202D93"/>
    <w:rsid w:val="00205680"/>
    <w:rsid w:val="00230A09"/>
    <w:rsid w:val="00241D0C"/>
    <w:rsid w:val="00242136"/>
    <w:rsid w:val="002478E4"/>
    <w:rsid w:val="00260F11"/>
    <w:rsid w:val="002716D9"/>
    <w:rsid w:val="002E7A1A"/>
    <w:rsid w:val="002F170D"/>
    <w:rsid w:val="002F3238"/>
    <w:rsid w:val="002F335A"/>
    <w:rsid w:val="002F6E19"/>
    <w:rsid w:val="00301A59"/>
    <w:rsid w:val="003079E0"/>
    <w:rsid w:val="00325707"/>
    <w:rsid w:val="00330A7B"/>
    <w:rsid w:val="00355DCA"/>
    <w:rsid w:val="00394117"/>
    <w:rsid w:val="003B5824"/>
    <w:rsid w:val="003B6A22"/>
    <w:rsid w:val="003C1593"/>
    <w:rsid w:val="003D3885"/>
    <w:rsid w:val="003F1B9E"/>
    <w:rsid w:val="0041179E"/>
    <w:rsid w:val="004149A0"/>
    <w:rsid w:val="0042442B"/>
    <w:rsid w:val="0043215F"/>
    <w:rsid w:val="00463B59"/>
    <w:rsid w:val="004724D7"/>
    <w:rsid w:val="00473C89"/>
    <w:rsid w:val="00495B0E"/>
    <w:rsid w:val="004A6653"/>
    <w:rsid w:val="004C5C64"/>
    <w:rsid w:val="004D27A3"/>
    <w:rsid w:val="0051485B"/>
    <w:rsid w:val="005211E4"/>
    <w:rsid w:val="005264D2"/>
    <w:rsid w:val="00551A02"/>
    <w:rsid w:val="005534FA"/>
    <w:rsid w:val="0056096C"/>
    <w:rsid w:val="005752D7"/>
    <w:rsid w:val="00596BF7"/>
    <w:rsid w:val="005A3B5B"/>
    <w:rsid w:val="005B3A43"/>
    <w:rsid w:val="005B6F3D"/>
    <w:rsid w:val="005C39B5"/>
    <w:rsid w:val="005D3A03"/>
    <w:rsid w:val="00623B2F"/>
    <w:rsid w:val="0068032B"/>
    <w:rsid w:val="00692D73"/>
    <w:rsid w:val="0069582F"/>
    <w:rsid w:val="006A4080"/>
    <w:rsid w:val="006B3F7D"/>
    <w:rsid w:val="006E4508"/>
    <w:rsid w:val="006E70A9"/>
    <w:rsid w:val="00703732"/>
    <w:rsid w:val="0075615E"/>
    <w:rsid w:val="007A2FA3"/>
    <w:rsid w:val="007F064E"/>
    <w:rsid w:val="008002C0"/>
    <w:rsid w:val="008303F9"/>
    <w:rsid w:val="00850052"/>
    <w:rsid w:val="00895663"/>
    <w:rsid w:val="008B69FF"/>
    <w:rsid w:val="008C5323"/>
    <w:rsid w:val="008D477A"/>
    <w:rsid w:val="008F00B1"/>
    <w:rsid w:val="0091671B"/>
    <w:rsid w:val="00922402"/>
    <w:rsid w:val="0093159F"/>
    <w:rsid w:val="00931BC8"/>
    <w:rsid w:val="0094697B"/>
    <w:rsid w:val="00974E5F"/>
    <w:rsid w:val="0098037C"/>
    <w:rsid w:val="00994965"/>
    <w:rsid w:val="00994E07"/>
    <w:rsid w:val="00995139"/>
    <w:rsid w:val="009A15B4"/>
    <w:rsid w:val="009A3AF2"/>
    <w:rsid w:val="009A6A3B"/>
    <w:rsid w:val="009B56CB"/>
    <w:rsid w:val="00A02324"/>
    <w:rsid w:val="00A06358"/>
    <w:rsid w:val="00A06361"/>
    <w:rsid w:val="00A11324"/>
    <w:rsid w:val="00A16FA0"/>
    <w:rsid w:val="00A43A40"/>
    <w:rsid w:val="00A568F9"/>
    <w:rsid w:val="00A7206D"/>
    <w:rsid w:val="00A76B0B"/>
    <w:rsid w:val="00AC4E15"/>
    <w:rsid w:val="00AE7D4F"/>
    <w:rsid w:val="00B005F4"/>
    <w:rsid w:val="00B02434"/>
    <w:rsid w:val="00B34CEC"/>
    <w:rsid w:val="00B42DAC"/>
    <w:rsid w:val="00B46124"/>
    <w:rsid w:val="00B62352"/>
    <w:rsid w:val="00B823AA"/>
    <w:rsid w:val="00B9120A"/>
    <w:rsid w:val="00B94B5F"/>
    <w:rsid w:val="00BA45DB"/>
    <w:rsid w:val="00BA60B0"/>
    <w:rsid w:val="00BB535A"/>
    <w:rsid w:val="00BD6A80"/>
    <w:rsid w:val="00BF4184"/>
    <w:rsid w:val="00C0601E"/>
    <w:rsid w:val="00C117C3"/>
    <w:rsid w:val="00C200F3"/>
    <w:rsid w:val="00C21854"/>
    <w:rsid w:val="00C31505"/>
    <w:rsid w:val="00C31D30"/>
    <w:rsid w:val="00C82671"/>
    <w:rsid w:val="00C9381F"/>
    <w:rsid w:val="00C95C69"/>
    <w:rsid w:val="00CC227D"/>
    <w:rsid w:val="00CD6E39"/>
    <w:rsid w:val="00CF6E91"/>
    <w:rsid w:val="00D00385"/>
    <w:rsid w:val="00D110FB"/>
    <w:rsid w:val="00D1637D"/>
    <w:rsid w:val="00D201B6"/>
    <w:rsid w:val="00D22E9A"/>
    <w:rsid w:val="00D464DD"/>
    <w:rsid w:val="00D555B5"/>
    <w:rsid w:val="00D70916"/>
    <w:rsid w:val="00D85B68"/>
    <w:rsid w:val="00DA6D6F"/>
    <w:rsid w:val="00DB67BD"/>
    <w:rsid w:val="00DD0A9C"/>
    <w:rsid w:val="00DE53EB"/>
    <w:rsid w:val="00E3707A"/>
    <w:rsid w:val="00E44478"/>
    <w:rsid w:val="00E5397E"/>
    <w:rsid w:val="00E55BE2"/>
    <w:rsid w:val="00E5617B"/>
    <w:rsid w:val="00E56282"/>
    <w:rsid w:val="00E56F9D"/>
    <w:rsid w:val="00E6004D"/>
    <w:rsid w:val="00E66D4C"/>
    <w:rsid w:val="00E739B8"/>
    <w:rsid w:val="00E81978"/>
    <w:rsid w:val="00E960F9"/>
    <w:rsid w:val="00EB21A7"/>
    <w:rsid w:val="00EB403E"/>
    <w:rsid w:val="00ED5C24"/>
    <w:rsid w:val="00EE35C0"/>
    <w:rsid w:val="00EE5314"/>
    <w:rsid w:val="00EE6158"/>
    <w:rsid w:val="00F21F0E"/>
    <w:rsid w:val="00F379B7"/>
    <w:rsid w:val="00F525FA"/>
    <w:rsid w:val="00F85E52"/>
    <w:rsid w:val="00FB039F"/>
    <w:rsid w:val="00FE0D8C"/>
    <w:rsid w:val="00FE456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paragraph" w:customStyle="1" w:styleId="widgetdesc">
    <w:name w:val="widgetdesc"/>
    <w:basedOn w:val="Normal"/>
    <w:rsid w:val="00C826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2EB9C4-19A8-4173-8FE4-266365858B0E}" type="doc">
      <dgm:prSet loTypeId="urn:microsoft.com/office/officeart/2005/8/layout/hierarchy1#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81885FA-93E6-45F7-A8C9-07E69511B792}">
      <dgm:prSet phldrT="[Text]"/>
      <dgm:spPr/>
      <dgm:t>
        <a:bodyPr/>
        <a:lstStyle/>
        <a:p>
          <a:r>
            <a:rPr lang="en-US"/>
            <a:t>Board of directors </a:t>
          </a:r>
        </a:p>
      </dgm:t>
    </dgm:pt>
    <dgm:pt modelId="{A789B2B9-E728-4C20-BBA5-B6D76F614E61}" type="parTrans" cxnId="{3E6B592E-3BB6-4D59-AFBA-5838A738BE8B}">
      <dgm:prSet/>
      <dgm:spPr/>
      <dgm:t>
        <a:bodyPr/>
        <a:lstStyle/>
        <a:p>
          <a:endParaRPr lang="en-US"/>
        </a:p>
      </dgm:t>
    </dgm:pt>
    <dgm:pt modelId="{C8789E60-26C8-4768-880D-AEE562ED6181}" type="sibTrans" cxnId="{3E6B592E-3BB6-4D59-AFBA-5838A738BE8B}">
      <dgm:prSet/>
      <dgm:spPr/>
      <dgm:t>
        <a:bodyPr/>
        <a:lstStyle/>
        <a:p>
          <a:endParaRPr lang="en-US"/>
        </a:p>
      </dgm:t>
    </dgm:pt>
    <dgm:pt modelId="{2F994273-BAB8-4E14-BBEC-2C271E7C2B5E}">
      <dgm:prSet phldrT="[Text]"/>
      <dgm:spPr/>
      <dgm:t>
        <a:bodyPr/>
        <a:lstStyle/>
        <a:p>
          <a:r>
            <a:rPr lang="en-US"/>
            <a:t>Executive director </a:t>
          </a:r>
        </a:p>
      </dgm:t>
    </dgm:pt>
    <dgm:pt modelId="{97D94CF3-251F-4577-BAB1-18B5C8ABDE52}" type="parTrans" cxnId="{8C4A38C8-676C-4D35-9141-360528A49119}">
      <dgm:prSet/>
      <dgm:spPr/>
      <dgm:t>
        <a:bodyPr/>
        <a:lstStyle/>
        <a:p>
          <a:endParaRPr lang="en-US"/>
        </a:p>
      </dgm:t>
    </dgm:pt>
    <dgm:pt modelId="{011364ED-8A43-41A9-A7A5-FACA62CA31E0}" type="sibTrans" cxnId="{8C4A38C8-676C-4D35-9141-360528A49119}">
      <dgm:prSet/>
      <dgm:spPr/>
      <dgm:t>
        <a:bodyPr/>
        <a:lstStyle/>
        <a:p>
          <a:endParaRPr lang="en-US"/>
        </a:p>
      </dgm:t>
    </dgm:pt>
    <dgm:pt modelId="{3964BA82-6AB1-466D-930A-9104F48B426E}">
      <dgm:prSet phldrT="[Text]"/>
      <dgm:spPr/>
      <dgm:t>
        <a:bodyPr/>
        <a:lstStyle/>
        <a:p>
          <a:r>
            <a:rPr lang="en-US"/>
            <a:t>Staff member</a:t>
          </a:r>
        </a:p>
      </dgm:t>
    </dgm:pt>
    <dgm:pt modelId="{29F62523-1ED1-4196-A952-975842491ADF}" type="parTrans" cxnId="{A84E5A88-ABE3-4CC1-B3FB-73CDE5AEA59E}">
      <dgm:prSet/>
      <dgm:spPr/>
      <dgm:t>
        <a:bodyPr/>
        <a:lstStyle/>
        <a:p>
          <a:endParaRPr lang="en-US"/>
        </a:p>
      </dgm:t>
    </dgm:pt>
    <dgm:pt modelId="{0C3AD379-3998-4846-BA33-FF09A2F8F271}" type="sibTrans" cxnId="{A84E5A88-ABE3-4CC1-B3FB-73CDE5AEA59E}">
      <dgm:prSet/>
      <dgm:spPr/>
      <dgm:t>
        <a:bodyPr/>
        <a:lstStyle/>
        <a:p>
          <a:endParaRPr lang="en-US"/>
        </a:p>
      </dgm:t>
    </dgm:pt>
    <dgm:pt modelId="{8E015A75-B393-448F-841C-6C870A9F431F}">
      <dgm:prSet phldrT="[Text]"/>
      <dgm:spPr/>
      <dgm:t>
        <a:bodyPr/>
        <a:lstStyle/>
        <a:p>
          <a:r>
            <a:rPr lang="en-US"/>
            <a:t>Staff member</a:t>
          </a:r>
        </a:p>
      </dgm:t>
    </dgm:pt>
    <dgm:pt modelId="{B3E6E582-0632-4EB0-83BF-F2B368B59101}" type="parTrans" cxnId="{65309E53-F0C1-4A56-ACCA-70011589108F}">
      <dgm:prSet/>
      <dgm:spPr/>
      <dgm:t>
        <a:bodyPr/>
        <a:lstStyle/>
        <a:p>
          <a:endParaRPr lang="en-US"/>
        </a:p>
      </dgm:t>
    </dgm:pt>
    <dgm:pt modelId="{0762CA60-3490-41FF-A01C-00E2EDA6F2F1}" type="sibTrans" cxnId="{65309E53-F0C1-4A56-ACCA-70011589108F}">
      <dgm:prSet/>
      <dgm:spPr/>
      <dgm:t>
        <a:bodyPr/>
        <a:lstStyle/>
        <a:p>
          <a:endParaRPr lang="en-US"/>
        </a:p>
      </dgm:t>
    </dgm:pt>
    <dgm:pt modelId="{847FB901-5332-4EC4-8F99-CAE6FAAA49BF}">
      <dgm:prSet/>
      <dgm:spPr/>
      <dgm:t>
        <a:bodyPr/>
        <a:lstStyle/>
        <a:p>
          <a:r>
            <a:rPr lang="en-US"/>
            <a:t>Staff member</a:t>
          </a:r>
        </a:p>
      </dgm:t>
    </dgm:pt>
    <dgm:pt modelId="{5D38FDF5-3FE0-482A-8572-3C71EA92A891}" type="parTrans" cxnId="{36726BE7-5CE9-483E-93A0-CB0BFF0CCB4B}">
      <dgm:prSet/>
      <dgm:spPr/>
      <dgm:t>
        <a:bodyPr/>
        <a:lstStyle/>
        <a:p>
          <a:endParaRPr lang="en-US"/>
        </a:p>
      </dgm:t>
    </dgm:pt>
    <dgm:pt modelId="{3BED85D8-E432-4AE5-9665-9557805D6876}" type="sibTrans" cxnId="{36726BE7-5CE9-483E-93A0-CB0BFF0CCB4B}">
      <dgm:prSet/>
      <dgm:spPr/>
      <dgm:t>
        <a:bodyPr/>
        <a:lstStyle/>
        <a:p>
          <a:endParaRPr lang="en-US"/>
        </a:p>
      </dgm:t>
    </dgm:pt>
    <dgm:pt modelId="{8403B968-D7A1-42AB-BA8E-08C45C4DFF84}">
      <dgm:prSet/>
      <dgm:spPr/>
      <dgm:t>
        <a:bodyPr/>
        <a:lstStyle/>
        <a:p>
          <a:r>
            <a:rPr lang="en-US"/>
            <a:t>Volunteer</a:t>
          </a:r>
        </a:p>
      </dgm:t>
    </dgm:pt>
    <dgm:pt modelId="{52BF9F41-132F-45BF-998E-72D305EA4CFC}" type="parTrans" cxnId="{4EB56307-6B99-4CF5-81C6-E9CE36688E44}">
      <dgm:prSet/>
      <dgm:spPr/>
      <dgm:t>
        <a:bodyPr/>
        <a:lstStyle/>
        <a:p>
          <a:endParaRPr lang="en-US"/>
        </a:p>
      </dgm:t>
    </dgm:pt>
    <dgm:pt modelId="{BFFC3A47-13C8-4B2C-AFFD-A5E20FADC7F5}" type="sibTrans" cxnId="{4EB56307-6B99-4CF5-81C6-E9CE36688E44}">
      <dgm:prSet/>
      <dgm:spPr/>
      <dgm:t>
        <a:bodyPr/>
        <a:lstStyle/>
        <a:p>
          <a:endParaRPr lang="en-US"/>
        </a:p>
      </dgm:t>
    </dgm:pt>
    <dgm:pt modelId="{9F52F6E8-B676-4566-B013-1B630016FA82}">
      <dgm:prSet/>
      <dgm:spPr/>
      <dgm:t>
        <a:bodyPr/>
        <a:lstStyle/>
        <a:p>
          <a:r>
            <a:rPr lang="en-US"/>
            <a:t>Volunteer</a:t>
          </a:r>
        </a:p>
      </dgm:t>
    </dgm:pt>
    <dgm:pt modelId="{9ED916C3-54E6-4EB9-B122-5BD708894301}" type="parTrans" cxnId="{1772B78F-E6CF-4CC6-B379-79F034554B3D}">
      <dgm:prSet/>
      <dgm:spPr/>
      <dgm:t>
        <a:bodyPr/>
        <a:lstStyle/>
        <a:p>
          <a:endParaRPr lang="en-US"/>
        </a:p>
      </dgm:t>
    </dgm:pt>
    <dgm:pt modelId="{56F4CDE0-8BAF-4E67-BE01-922075C41EF7}" type="sibTrans" cxnId="{1772B78F-E6CF-4CC6-B379-79F034554B3D}">
      <dgm:prSet/>
      <dgm:spPr/>
      <dgm:t>
        <a:bodyPr/>
        <a:lstStyle/>
        <a:p>
          <a:endParaRPr lang="en-US"/>
        </a:p>
      </dgm:t>
    </dgm:pt>
    <dgm:pt modelId="{0810214A-CB94-47AE-A513-89A283BD718F}">
      <dgm:prSet/>
      <dgm:spPr/>
      <dgm:t>
        <a:bodyPr/>
        <a:lstStyle/>
        <a:p>
          <a:r>
            <a:rPr lang="en-US"/>
            <a:t>Volunteer</a:t>
          </a:r>
        </a:p>
      </dgm:t>
    </dgm:pt>
    <dgm:pt modelId="{41265F32-2BFD-41F0-82F7-95CAD276F5DA}" type="parTrans" cxnId="{DE5A7FCE-B30C-4CB4-A4E8-E2F1DDB51E32}">
      <dgm:prSet/>
      <dgm:spPr/>
      <dgm:t>
        <a:bodyPr/>
        <a:lstStyle/>
        <a:p>
          <a:endParaRPr lang="en-US"/>
        </a:p>
      </dgm:t>
    </dgm:pt>
    <dgm:pt modelId="{B21189A0-D9E3-4D3F-897C-C79816CF617E}" type="sibTrans" cxnId="{DE5A7FCE-B30C-4CB4-A4E8-E2F1DDB51E32}">
      <dgm:prSet/>
      <dgm:spPr/>
      <dgm:t>
        <a:bodyPr/>
        <a:lstStyle/>
        <a:p>
          <a:endParaRPr lang="en-US"/>
        </a:p>
      </dgm:t>
    </dgm:pt>
    <dgm:pt modelId="{F289C31A-F2A0-46F5-8D3F-040C28EC01BE}" type="pres">
      <dgm:prSet presAssocID="{8C2EB9C4-19A8-4173-8FE4-266365858B0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E189331-3B2C-40FA-AAB7-5DB8BD2A9656}" type="pres">
      <dgm:prSet presAssocID="{481885FA-93E6-45F7-A8C9-07E69511B792}" presName="hierRoot1" presStyleCnt="0"/>
      <dgm:spPr/>
    </dgm:pt>
    <dgm:pt modelId="{CCE4B9F8-FBC2-45B0-83B7-16AE06B47937}" type="pres">
      <dgm:prSet presAssocID="{481885FA-93E6-45F7-A8C9-07E69511B792}" presName="composite" presStyleCnt="0"/>
      <dgm:spPr/>
    </dgm:pt>
    <dgm:pt modelId="{CDADA952-9C3C-467D-913C-B4E357616705}" type="pres">
      <dgm:prSet presAssocID="{481885FA-93E6-45F7-A8C9-07E69511B792}" presName="background" presStyleLbl="node0" presStyleIdx="0" presStyleCnt="1"/>
      <dgm:spPr/>
    </dgm:pt>
    <dgm:pt modelId="{C8D81510-60C0-464B-BDED-3E9104E7FFEA}" type="pres">
      <dgm:prSet presAssocID="{481885FA-93E6-45F7-A8C9-07E69511B79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FCDC90-7D87-4FD6-A4FC-416BDC7CF8DF}" type="pres">
      <dgm:prSet presAssocID="{481885FA-93E6-45F7-A8C9-07E69511B792}" presName="hierChild2" presStyleCnt="0"/>
      <dgm:spPr/>
    </dgm:pt>
    <dgm:pt modelId="{B8560479-6A4B-457F-89C2-6B59BFEA2D07}" type="pres">
      <dgm:prSet presAssocID="{97D94CF3-251F-4577-BAB1-18B5C8ABDE52}" presName="Name10" presStyleLbl="parChTrans1D2" presStyleIdx="0" presStyleCnt="1"/>
      <dgm:spPr/>
      <dgm:t>
        <a:bodyPr/>
        <a:lstStyle/>
        <a:p>
          <a:endParaRPr lang="en-US"/>
        </a:p>
      </dgm:t>
    </dgm:pt>
    <dgm:pt modelId="{D00D1265-B2BC-4C21-A60A-6E0F80E49F8A}" type="pres">
      <dgm:prSet presAssocID="{2F994273-BAB8-4E14-BBEC-2C271E7C2B5E}" presName="hierRoot2" presStyleCnt="0"/>
      <dgm:spPr/>
    </dgm:pt>
    <dgm:pt modelId="{E87F7946-EB55-4CAD-A31E-E80D765512FB}" type="pres">
      <dgm:prSet presAssocID="{2F994273-BAB8-4E14-BBEC-2C271E7C2B5E}" presName="composite2" presStyleCnt="0"/>
      <dgm:spPr/>
    </dgm:pt>
    <dgm:pt modelId="{C6EF0E8B-2F6B-40D0-B893-68675F47F855}" type="pres">
      <dgm:prSet presAssocID="{2F994273-BAB8-4E14-BBEC-2C271E7C2B5E}" presName="background2" presStyleLbl="node2" presStyleIdx="0" presStyleCnt="1"/>
      <dgm:spPr/>
    </dgm:pt>
    <dgm:pt modelId="{30B3C262-B583-4A03-BB69-8247C8F40754}" type="pres">
      <dgm:prSet presAssocID="{2F994273-BAB8-4E14-BBEC-2C271E7C2B5E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7C9779-5304-4863-B164-CAE2FA475D44}" type="pres">
      <dgm:prSet presAssocID="{2F994273-BAB8-4E14-BBEC-2C271E7C2B5E}" presName="hierChild3" presStyleCnt="0"/>
      <dgm:spPr/>
    </dgm:pt>
    <dgm:pt modelId="{55F05898-D171-4C98-AEC2-8F50E0A03AF4}" type="pres">
      <dgm:prSet presAssocID="{29F62523-1ED1-4196-A952-975842491ADF}" presName="Name17" presStyleLbl="parChTrans1D3" presStyleIdx="0" presStyleCnt="3"/>
      <dgm:spPr/>
      <dgm:t>
        <a:bodyPr/>
        <a:lstStyle/>
        <a:p>
          <a:endParaRPr lang="en-US"/>
        </a:p>
      </dgm:t>
    </dgm:pt>
    <dgm:pt modelId="{0EF30AA7-00CD-413A-B307-94927B6D1908}" type="pres">
      <dgm:prSet presAssocID="{3964BA82-6AB1-466D-930A-9104F48B426E}" presName="hierRoot3" presStyleCnt="0"/>
      <dgm:spPr/>
    </dgm:pt>
    <dgm:pt modelId="{720B5A9C-AE9B-4D36-9237-4EECE801CF54}" type="pres">
      <dgm:prSet presAssocID="{3964BA82-6AB1-466D-930A-9104F48B426E}" presName="composite3" presStyleCnt="0"/>
      <dgm:spPr/>
    </dgm:pt>
    <dgm:pt modelId="{E6F56485-7EAA-4ADC-9A10-723FB34B920F}" type="pres">
      <dgm:prSet presAssocID="{3964BA82-6AB1-466D-930A-9104F48B426E}" presName="background3" presStyleLbl="node3" presStyleIdx="0" presStyleCnt="3"/>
      <dgm:spPr/>
    </dgm:pt>
    <dgm:pt modelId="{BDCB13DA-3F9B-46E9-B1D4-7A8279AFFD6F}" type="pres">
      <dgm:prSet presAssocID="{3964BA82-6AB1-466D-930A-9104F48B426E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CD80AF-AC86-417D-9959-760B3BBA8B00}" type="pres">
      <dgm:prSet presAssocID="{3964BA82-6AB1-466D-930A-9104F48B426E}" presName="hierChild4" presStyleCnt="0"/>
      <dgm:spPr/>
    </dgm:pt>
    <dgm:pt modelId="{2350BE28-AAD5-4B23-A4E0-683598CC831A}" type="pres">
      <dgm:prSet presAssocID="{52BF9F41-132F-45BF-998E-72D305EA4CFC}" presName="Name23" presStyleLbl="parChTrans1D4" presStyleIdx="0" presStyleCnt="3"/>
      <dgm:spPr/>
      <dgm:t>
        <a:bodyPr/>
        <a:lstStyle/>
        <a:p>
          <a:endParaRPr lang="en-US"/>
        </a:p>
      </dgm:t>
    </dgm:pt>
    <dgm:pt modelId="{D322B77E-00AB-4A70-83EB-734FBB30D864}" type="pres">
      <dgm:prSet presAssocID="{8403B968-D7A1-42AB-BA8E-08C45C4DFF84}" presName="hierRoot4" presStyleCnt="0"/>
      <dgm:spPr/>
    </dgm:pt>
    <dgm:pt modelId="{D706EB14-B82E-4DB2-8345-9372FC36E692}" type="pres">
      <dgm:prSet presAssocID="{8403B968-D7A1-42AB-BA8E-08C45C4DFF84}" presName="composite4" presStyleCnt="0"/>
      <dgm:spPr/>
    </dgm:pt>
    <dgm:pt modelId="{BE749F6D-579F-4F93-A95E-4766012F0E31}" type="pres">
      <dgm:prSet presAssocID="{8403B968-D7A1-42AB-BA8E-08C45C4DFF84}" presName="background4" presStyleLbl="node4" presStyleIdx="0" presStyleCnt="3"/>
      <dgm:spPr/>
    </dgm:pt>
    <dgm:pt modelId="{B4BF4261-140F-4BD9-A0FB-7369B9E2BBD1}" type="pres">
      <dgm:prSet presAssocID="{8403B968-D7A1-42AB-BA8E-08C45C4DFF84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22471B-2EE2-465F-84C9-B698DE5D453E}" type="pres">
      <dgm:prSet presAssocID="{8403B968-D7A1-42AB-BA8E-08C45C4DFF84}" presName="hierChild5" presStyleCnt="0"/>
      <dgm:spPr/>
    </dgm:pt>
    <dgm:pt modelId="{5697AEDC-7BFD-4285-9579-03E200933A83}" type="pres">
      <dgm:prSet presAssocID="{B3E6E582-0632-4EB0-83BF-F2B368B59101}" presName="Name17" presStyleLbl="parChTrans1D3" presStyleIdx="1" presStyleCnt="3"/>
      <dgm:spPr/>
      <dgm:t>
        <a:bodyPr/>
        <a:lstStyle/>
        <a:p>
          <a:endParaRPr lang="en-US"/>
        </a:p>
      </dgm:t>
    </dgm:pt>
    <dgm:pt modelId="{CAB61AE0-8223-4F93-A2DC-E213F69AC8C3}" type="pres">
      <dgm:prSet presAssocID="{8E015A75-B393-448F-841C-6C870A9F431F}" presName="hierRoot3" presStyleCnt="0"/>
      <dgm:spPr/>
    </dgm:pt>
    <dgm:pt modelId="{B0B436FD-D6C3-4BED-A468-BC6FE1CDE209}" type="pres">
      <dgm:prSet presAssocID="{8E015A75-B393-448F-841C-6C870A9F431F}" presName="composite3" presStyleCnt="0"/>
      <dgm:spPr/>
    </dgm:pt>
    <dgm:pt modelId="{A053B32F-2C5D-45F7-BEAB-AA13BCA6092F}" type="pres">
      <dgm:prSet presAssocID="{8E015A75-B393-448F-841C-6C870A9F431F}" presName="background3" presStyleLbl="node3" presStyleIdx="1" presStyleCnt="3"/>
      <dgm:spPr/>
    </dgm:pt>
    <dgm:pt modelId="{ECF5356D-AF84-477F-B2EB-D24182D0DC76}" type="pres">
      <dgm:prSet presAssocID="{8E015A75-B393-448F-841C-6C870A9F431F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215736-1011-4393-BA47-13E5BF59A581}" type="pres">
      <dgm:prSet presAssocID="{8E015A75-B393-448F-841C-6C870A9F431F}" presName="hierChild4" presStyleCnt="0"/>
      <dgm:spPr/>
    </dgm:pt>
    <dgm:pt modelId="{CA0A390A-3239-40C4-8041-EFA4CE634919}" type="pres">
      <dgm:prSet presAssocID="{9ED916C3-54E6-4EB9-B122-5BD708894301}" presName="Name23" presStyleLbl="parChTrans1D4" presStyleIdx="1" presStyleCnt="3"/>
      <dgm:spPr/>
      <dgm:t>
        <a:bodyPr/>
        <a:lstStyle/>
        <a:p>
          <a:endParaRPr lang="en-US"/>
        </a:p>
      </dgm:t>
    </dgm:pt>
    <dgm:pt modelId="{125A4E23-B587-4AFA-A05D-9CEC1C73EDF0}" type="pres">
      <dgm:prSet presAssocID="{9F52F6E8-B676-4566-B013-1B630016FA82}" presName="hierRoot4" presStyleCnt="0"/>
      <dgm:spPr/>
    </dgm:pt>
    <dgm:pt modelId="{8EB8103F-A06B-4D27-82E7-A25BC54DD95F}" type="pres">
      <dgm:prSet presAssocID="{9F52F6E8-B676-4566-B013-1B630016FA82}" presName="composite4" presStyleCnt="0"/>
      <dgm:spPr/>
    </dgm:pt>
    <dgm:pt modelId="{CC189F84-B291-4076-B7E4-F4C68B2E3168}" type="pres">
      <dgm:prSet presAssocID="{9F52F6E8-B676-4566-B013-1B630016FA82}" presName="background4" presStyleLbl="node4" presStyleIdx="1" presStyleCnt="3"/>
      <dgm:spPr/>
    </dgm:pt>
    <dgm:pt modelId="{3EEB40FA-4BE3-4FF2-BD7C-58DC79AB1521}" type="pres">
      <dgm:prSet presAssocID="{9F52F6E8-B676-4566-B013-1B630016FA82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422A72-03C3-4BD2-AD4E-9E65C429F48F}" type="pres">
      <dgm:prSet presAssocID="{9F52F6E8-B676-4566-B013-1B630016FA82}" presName="hierChild5" presStyleCnt="0"/>
      <dgm:spPr/>
    </dgm:pt>
    <dgm:pt modelId="{2A30DE45-F55D-42DC-B849-E518B2708E6C}" type="pres">
      <dgm:prSet presAssocID="{5D38FDF5-3FE0-482A-8572-3C71EA92A891}" presName="Name17" presStyleLbl="parChTrans1D3" presStyleIdx="2" presStyleCnt="3"/>
      <dgm:spPr/>
      <dgm:t>
        <a:bodyPr/>
        <a:lstStyle/>
        <a:p>
          <a:endParaRPr lang="en-US"/>
        </a:p>
      </dgm:t>
    </dgm:pt>
    <dgm:pt modelId="{35C528AB-07E8-42CB-BA45-4827D9A49B51}" type="pres">
      <dgm:prSet presAssocID="{847FB901-5332-4EC4-8F99-CAE6FAAA49BF}" presName="hierRoot3" presStyleCnt="0"/>
      <dgm:spPr/>
    </dgm:pt>
    <dgm:pt modelId="{A348183A-D368-41F2-80BC-8C12A1868879}" type="pres">
      <dgm:prSet presAssocID="{847FB901-5332-4EC4-8F99-CAE6FAAA49BF}" presName="composite3" presStyleCnt="0"/>
      <dgm:spPr/>
    </dgm:pt>
    <dgm:pt modelId="{7334207A-9A53-4AC7-902C-AB4E54603555}" type="pres">
      <dgm:prSet presAssocID="{847FB901-5332-4EC4-8F99-CAE6FAAA49BF}" presName="background3" presStyleLbl="node3" presStyleIdx="2" presStyleCnt="3"/>
      <dgm:spPr/>
    </dgm:pt>
    <dgm:pt modelId="{FB53B6DF-9C3E-453A-8CF0-2FDC3F0650CC}" type="pres">
      <dgm:prSet presAssocID="{847FB901-5332-4EC4-8F99-CAE6FAAA49BF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9E84C4-E1BC-40B3-948E-A6AC7FD2842E}" type="pres">
      <dgm:prSet presAssocID="{847FB901-5332-4EC4-8F99-CAE6FAAA49BF}" presName="hierChild4" presStyleCnt="0"/>
      <dgm:spPr/>
    </dgm:pt>
    <dgm:pt modelId="{DD185C3D-0261-4FFA-B1E0-E65633E4A8DB}" type="pres">
      <dgm:prSet presAssocID="{41265F32-2BFD-41F0-82F7-95CAD276F5DA}" presName="Name23" presStyleLbl="parChTrans1D4" presStyleIdx="2" presStyleCnt="3"/>
      <dgm:spPr/>
      <dgm:t>
        <a:bodyPr/>
        <a:lstStyle/>
        <a:p>
          <a:endParaRPr lang="en-US"/>
        </a:p>
      </dgm:t>
    </dgm:pt>
    <dgm:pt modelId="{7E167EE5-BA97-4189-91AA-DDA985014E3A}" type="pres">
      <dgm:prSet presAssocID="{0810214A-CB94-47AE-A513-89A283BD718F}" presName="hierRoot4" presStyleCnt="0"/>
      <dgm:spPr/>
    </dgm:pt>
    <dgm:pt modelId="{6CF68282-4673-426F-88CE-D419A85DBE57}" type="pres">
      <dgm:prSet presAssocID="{0810214A-CB94-47AE-A513-89A283BD718F}" presName="composite4" presStyleCnt="0"/>
      <dgm:spPr/>
    </dgm:pt>
    <dgm:pt modelId="{660A4F64-4C8C-4A0E-B47B-A97DE2F138B6}" type="pres">
      <dgm:prSet presAssocID="{0810214A-CB94-47AE-A513-89A283BD718F}" presName="background4" presStyleLbl="node4" presStyleIdx="2" presStyleCnt="3"/>
      <dgm:spPr/>
    </dgm:pt>
    <dgm:pt modelId="{5293FA44-4128-4E17-981F-C287BADE3C8E}" type="pres">
      <dgm:prSet presAssocID="{0810214A-CB94-47AE-A513-89A283BD718F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200DE0-F4A3-4D4C-AD74-8B42F08F9A33}" type="pres">
      <dgm:prSet presAssocID="{0810214A-CB94-47AE-A513-89A283BD718F}" presName="hierChild5" presStyleCnt="0"/>
      <dgm:spPr/>
    </dgm:pt>
  </dgm:ptLst>
  <dgm:cxnLst>
    <dgm:cxn modelId="{1772B78F-E6CF-4CC6-B379-79F034554B3D}" srcId="{8E015A75-B393-448F-841C-6C870A9F431F}" destId="{9F52F6E8-B676-4566-B013-1B630016FA82}" srcOrd="0" destOrd="0" parTransId="{9ED916C3-54E6-4EB9-B122-5BD708894301}" sibTransId="{56F4CDE0-8BAF-4E67-BE01-922075C41EF7}"/>
    <dgm:cxn modelId="{43D3A371-CF53-4D3D-833A-A78A4C0F922E}" type="presOf" srcId="{41265F32-2BFD-41F0-82F7-95CAD276F5DA}" destId="{DD185C3D-0261-4FFA-B1E0-E65633E4A8DB}" srcOrd="0" destOrd="0" presId="urn:microsoft.com/office/officeart/2005/8/layout/hierarchy1#1"/>
    <dgm:cxn modelId="{D5A94AAA-9E5E-4621-B341-9CB8302D86B1}" type="presOf" srcId="{8C2EB9C4-19A8-4173-8FE4-266365858B0E}" destId="{F289C31A-F2A0-46F5-8D3F-040C28EC01BE}" srcOrd="0" destOrd="0" presId="urn:microsoft.com/office/officeart/2005/8/layout/hierarchy1#1"/>
    <dgm:cxn modelId="{8C4A38C8-676C-4D35-9141-360528A49119}" srcId="{481885FA-93E6-45F7-A8C9-07E69511B792}" destId="{2F994273-BAB8-4E14-BBEC-2C271E7C2B5E}" srcOrd="0" destOrd="0" parTransId="{97D94CF3-251F-4577-BAB1-18B5C8ABDE52}" sibTransId="{011364ED-8A43-41A9-A7A5-FACA62CA31E0}"/>
    <dgm:cxn modelId="{560DDE40-5483-48DB-8373-C516B0B68AAD}" type="presOf" srcId="{481885FA-93E6-45F7-A8C9-07E69511B792}" destId="{C8D81510-60C0-464B-BDED-3E9104E7FFEA}" srcOrd="0" destOrd="0" presId="urn:microsoft.com/office/officeart/2005/8/layout/hierarchy1#1"/>
    <dgm:cxn modelId="{5F550F13-A93E-4D89-9199-B5D14CD75F08}" type="presOf" srcId="{2F994273-BAB8-4E14-BBEC-2C271E7C2B5E}" destId="{30B3C262-B583-4A03-BB69-8247C8F40754}" srcOrd="0" destOrd="0" presId="urn:microsoft.com/office/officeart/2005/8/layout/hierarchy1#1"/>
    <dgm:cxn modelId="{5920C146-EE23-4E64-B994-B85CE6144465}" type="presOf" srcId="{29F62523-1ED1-4196-A952-975842491ADF}" destId="{55F05898-D171-4C98-AEC2-8F50E0A03AF4}" srcOrd="0" destOrd="0" presId="urn:microsoft.com/office/officeart/2005/8/layout/hierarchy1#1"/>
    <dgm:cxn modelId="{D42A5684-78BA-4F25-B378-093737A6684B}" type="presOf" srcId="{8403B968-D7A1-42AB-BA8E-08C45C4DFF84}" destId="{B4BF4261-140F-4BD9-A0FB-7369B9E2BBD1}" srcOrd="0" destOrd="0" presId="urn:microsoft.com/office/officeart/2005/8/layout/hierarchy1#1"/>
    <dgm:cxn modelId="{84AFBD08-B5D4-4645-9E18-4495A82C7297}" type="presOf" srcId="{847FB901-5332-4EC4-8F99-CAE6FAAA49BF}" destId="{FB53B6DF-9C3E-453A-8CF0-2FDC3F0650CC}" srcOrd="0" destOrd="0" presId="urn:microsoft.com/office/officeart/2005/8/layout/hierarchy1#1"/>
    <dgm:cxn modelId="{A84E5A88-ABE3-4CC1-B3FB-73CDE5AEA59E}" srcId="{2F994273-BAB8-4E14-BBEC-2C271E7C2B5E}" destId="{3964BA82-6AB1-466D-930A-9104F48B426E}" srcOrd="0" destOrd="0" parTransId="{29F62523-1ED1-4196-A952-975842491ADF}" sibTransId="{0C3AD379-3998-4846-BA33-FF09A2F8F271}"/>
    <dgm:cxn modelId="{2076F1A1-1BBC-4148-8C1F-275B8E893524}" type="presOf" srcId="{B3E6E582-0632-4EB0-83BF-F2B368B59101}" destId="{5697AEDC-7BFD-4285-9579-03E200933A83}" srcOrd="0" destOrd="0" presId="urn:microsoft.com/office/officeart/2005/8/layout/hierarchy1#1"/>
    <dgm:cxn modelId="{AB264262-D390-47A7-9E17-6AC6EF8539BD}" type="presOf" srcId="{5D38FDF5-3FE0-482A-8572-3C71EA92A891}" destId="{2A30DE45-F55D-42DC-B849-E518B2708E6C}" srcOrd="0" destOrd="0" presId="urn:microsoft.com/office/officeart/2005/8/layout/hierarchy1#1"/>
    <dgm:cxn modelId="{65309E53-F0C1-4A56-ACCA-70011589108F}" srcId="{2F994273-BAB8-4E14-BBEC-2C271E7C2B5E}" destId="{8E015A75-B393-448F-841C-6C870A9F431F}" srcOrd="1" destOrd="0" parTransId="{B3E6E582-0632-4EB0-83BF-F2B368B59101}" sibTransId="{0762CA60-3490-41FF-A01C-00E2EDA6F2F1}"/>
    <dgm:cxn modelId="{7A90A841-7869-492E-B495-9271CFF8A56E}" type="presOf" srcId="{8E015A75-B393-448F-841C-6C870A9F431F}" destId="{ECF5356D-AF84-477F-B2EB-D24182D0DC76}" srcOrd="0" destOrd="0" presId="urn:microsoft.com/office/officeart/2005/8/layout/hierarchy1#1"/>
    <dgm:cxn modelId="{D124C781-C7E3-4572-999D-26AEA8B8A2EF}" type="presOf" srcId="{9ED916C3-54E6-4EB9-B122-5BD708894301}" destId="{CA0A390A-3239-40C4-8041-EFA4CE634919}" srcOrd="0" destOrd="0" presId="urn:microsoft.com/office/officeart/2005/8/layout/hierarchy1#1"/>
    <dgm:cxn modelId="{36726BE7-5CE9-483E-93A0-CB0BFF0CCB4B}" srcId="{2F994273-BAB8-4E14-BBEC-2C271E7C2B5E}" destId="{847FB901-5332-4EC4-8F99-CAE6FAAA49BF}" srcOrd="2" destOrd="0" parTransId="{5D38FDF5-3FE0-482A-8572-3C71EA92A891}" sibTransId="{3BED85D8-E432-4AE5-9665-9557805D6876}"/>
    <dgm:cxn modelId="{C8AD2851-B160-46B9-A9A1-3E86634F8A4C}" type="presOf" srcId="{9F52F6E8-B676-4566-B013-1B630016FA82}" destId="{3EEB40FA-4BE3-4FF2-BD7C-58DC79AB1521}" srcOrd="0" destOrd="0" presId="urn:microsoft.com/office/officeart/2005/8/layout/hierarchy1#1"/>
    <dgm:cxn modelId="{EFA06578-DE54-41BB-B1BF-52E0A2603E15}" type="presOf" srcId="{52BF9F41-132F-45BF-998E-72D305EA4CFC}" destId="{2350BE28-AAD5-4B23-A4E0-683598CC831A}" srcOrd="0" destOrd="0" presId="urn:microsoft.com/office/officeart/2005/8/layout/hierarchy1#1"/>
    <dgm:cxn modelId="{DE5A7FCE-B30C-4CB4-A4E8-E2F1DDB51E32}" srcId="{847FB901-5332-4EC4-8F99-CAE6FAAA49BF}" destId="{0810214A-CB94-47AE-A513-89A283BD718F}" srcOrd="0" destOrd="0" parTransId="{41265F32-2BFD-41F0-82F7-95CAD276F5DA}" sibTransId="{B21189A0-D9E3-4D3F-897C-C79816CF617E}"/>
    <dgm:cxn modelId="{3E6B592E-3BB6-4D59-AFBA-5838A738BE8B}" srcId="{8C2EB9C4-19A8-4173-8FE4-266365858B0E}" destId="{481885FA-93E6-45F7-A8C9-07E69511B792}" srcOrd="0" destOrd="0" parTransId="{A789B2B9-E728-4C20-BBA5-B6D76F614E61}" sibTransId="{C8789E60-26C8-4768-880D-AEE562ED6181}"/>
    <dgm:cxn modelId="{CA3933DE-4A1C-4746-A90A-56579DE46CE1}" type="presOf" srcId="{97D94CF3-251F-4577-BAB1-18B5C8ABDE52}" destId="{B8560479-6A4B-457F-89C2-6B59BFEA2D07}" srcOrd="0" destOrd="0" presId="urn:microsoft.com/office/officeart/2005/8/layout/hierarchy1#1"/>
    <dgm:cxn modelId="{CCBDF5D2-CDAD-464E-9648-15609A4CD2F2}" type="presOf" srcId="{3964BA82-6AB1-466D-930A-9104F48B426E}" destId="{BDCB13DA-3F9B-46E9-B1D4-7A8279AFFD6F}" srcOrd="0" destOrd="0" presId="urn:microsoft.com/office/officeart/2005/8/layout/hierarchy1#1"/>
    <dgm:cxn modelId="{7B602797-91B1-429C-8AD0-1C31D67D0C35}" type="presOf" srcId="{0810214A-CB94-47AE-A513-89A283BD718F}" destId="{5293FA44-4128-4E17-981F-C287BADE3C8E}" srcOrd="0" destOrd="0" presId="urn:microsoft.com/office/officeart/2005/8/layout/hierarchy1#1"/>
    <dgm:cxn modelId="{4EB56307-6B99-4CF5-81C6-E9CE36688E44}" srcId="{3964BA82-6AB1-466D-930A-9104F48B426E}" destId="{8403B968-D7A1-42AB-BA8E-08C45C4DFF84}" srcOrd="0" destOrd="0" parTransId="{52BF9F41-132F-45BF-998E-72D305EA4CFC}" sibTransId="{BFFC3A47-13C8-4B2C-AFFD-A5E20FADC7F5}"/>
    <dgm:cxn modelId="{3E881A00-F9B1-4C32-A139-6AEF2A15FFC3}" type="presParOf" srcId="{F289C31A-F2A0-46F5-8D3F-040C28EC01BE}" destId="{DE189331-3B2C-40FA-AAB7-5DB8BD2A9656}" srcOrd="0" destOrd="0" presId="urn:microsoft.com/office/officeart/2005/8/layout/hierarchy1#1"/>
    <dgm:cxn modelId="{E7B6F1E3-E596-496F-9EEE-BC54300DC8F7}" type="presParOf" srcId="{DE189331-3B2C-40FA-AAB7-5DB8BD2A9656}" destId="{CCE4B9F8-FBC2-45B0-83B7-16AE06B47937}" srcOrd="0" destOrd="0" presId="urn:microsoft.com/office/officeart/2005/8/layout/hierarchy1#1"/>
    <dgm:cxn modelId="{C849E2BE-07E8-4175-9345-CB159C1759C8}" type="presParOf" srcId="{CCE4B9F8-FBC2-45B0-83B7-16AE06B47937}" destId="{CDADA952-9C3C-467D-913C-B4E357616705}" srcOrd="0" destOrd="0" presId="urn:microsoft.com/office/officeart/2005/8/layout/hierarchy1#1"/>
    <dgm:cxn modelId="{02FBC27A-21A8-40CE-BAF2-508CFF9F5545}" type="presParOf" srcId="{CCE4B9F8-FBC2-45B0-83B7-16AE06B47937}" destId="{C8D81510-60C0-464B-BDED-3E9104E7FFEA}" srcOrd="1" destOrd="0" presId="urn:microsoft.com/office/officeart/2005/8/layout/hierarchy1#1"/>
    <dgm:cxn modelId="{83F15C21-B5E0-4DA7-8A6D-2091556FB200}" type="presParOf" srcId="{DE189331-3B2C-40FA-AAB7-5DB8BD2A9656}" destId="{35FCDC90-7D87-4FD6-A4FC-416BDC7CF8DF}" srcOrd="1" destOrd="0" presId="urn:microsoft.com/office/officeart/2005/8/layout/hierarchy1#1"/>
    <dgm:cxn modelId="{B64C4425-F1BE-4C06-B0CE-1F4494999BE0}" type="presParOf" srcId="{35FCDC90-7D87-4FD6-A4FC-416BDC7CF8DF}" destId="{B8560479-6A4B-457F-89C2-6B59BFEA2D07}" srcOrd="0" destOrd="0" presId="urn:microsoft.com/office/officeart/2005/8/layout/hierarchy1#1"/>
    <dgm:cxn modelId="{78A297B7-5600-4941-BAF2-CAAA22D444E4}" type="presParOf" srcId="{35FCDC90-7D87-4FD6-A4FC-416BDC7CF8DF}" destId="{D00D1265-B2BC-4C21-A60A-6E0F80E49F8A}" srcOrd="1" destOrd="0" presId="urn:microsoft.com/office/officeart/2005/8/layout/hierarchy1#1"/>
    <dgm:cxn modelId="{6A381E43-B15F-4674-A133-0604CED003A5}" type="presParOf" srcId="{D00D1265-B2BC-4C21-A60A-6E0F80E49F8A}" destId="{E87F7946-EB55-4CAD-A31E-E80D765512FB}" srcOrd="0" destOrd="0" presId="urn:microsoft.com/office/officeart/2005/8/layout/hierarchy1#1"/>
    <dgm:cxn modelId="{02218FA8-008D-4F68-87C7-01210F7F3F97}" type="presParOf" srcId="{E87F7946-EB55-4CAD-A31E-E80D765512FB}" destId="{C6EF0E8B-2F6B-40D0-B893-68675F47F855}" srcOrd="0" destOrd="0" presId="urn:microsoft.com/office/officeart/2005/8/layout/hierarchy1#1"/>
    <dgm:cxn modelId="{BD773161-7179-4B4B-BBD1-FAB2B0C2E9D7}" type="presParOf" srcId="{E87F7946-EB55-4CAD-A31E-E80D765512FB}" destId="{30B3C262-B583-4A03-BB69-8247C8F40754}" srcOrd="1" destOrd="0" presId="urn:microsoft.com/office/officeart/2005/8/layout/hierarchy1#1"/>
    <dgm:cxn modelId="{E2964053-47C0-4E5D-888C-3D4B0E52388D}" type="presParOf" srcId="{D00D1265-B2BC-4C21-A60A-6E0F80E49F8A}" destId="{7A7C9779-5304-4863-B164-CAE2FA475D44}" srcOrd="1" destOrd="0" presId="urn:microsoft.com/office/officeart/2005/8/layout/hierarchy1#1"/>
    <dgm:cxn modelId="{87179AAD-F73A-4CC2-8195-B9452E6103BA}" type="presParOf" srcId="{7A7C9779-5304-4863-B164-CAE2FA475D44}" destId="{55F05898-D171-4C98-AEC2-8F50E0A03AF4}" srcOrd="0" destOrd="0" presId="urn:microsoft.com/office/officeart/2005/8/layout/hierarchy1#1"/>
    <dgm:cxn modelId="{017972FD-EDCF-491F-B55B-91EC5B4A7C9A}" type="presParOf" srcId="{7A7C9779-5304-4863-B164-CAE2FA475D44}" destId="{0EF30AA7-00CD-413A-B307-94927B6D1908}" srcOrd="1" destOrd="0" presId="urn:microsoft.com/office/officeart/2005/8/layout/hierarchy1#1"/>
    <dgm:cxn modelId="{4B5F3CF7-FF2F-4131-9EB5-CC5B4A520D04}" type="presParOf" srcId="{0EF30AA7-00CD-413A-B307-94927B6D1908}" destId="{720B5A9C-AE9B-4D36-9237-4EECE801CF54}" srcOrd="0" destOrd="0" presId="urn:microsoft.com/office/officeart/2005/8/layout/hierarchy1#1"/>
    <dgm:cxn modelId="{0E193179-4AA8-49E8-9062-600D501633A6}" type="presParOf" srcId="{720B5A9C-AE9B-4D36-9237-4EECE801CF54}" destId="{E6F56485-7EAA-4ADC-9A10-723FB34B920F}" srcOrd="0" destOrd="0" presId="urn:microsoft.com/office/officeart/2005/8/layout/hierarchy1#1"/>
    <dgm:cxn modelId="{26E5B04E-F15D-439B-9AB6-70FDC02CE5A0}" type="presParOf" srcId="{720B5A9C-AE9B-4D36-9237-4EECE801CF54}" destId="{BDCB13DA-3F9B-46E9-B1D4-7A8279AFFD6F}" srcOrd="1" destOrd="0" presId="urn:microsoft.com/office/officeart/2005/8/layout/hierarchy1#1"/>
    <dgm:cxn modelId="{2BEF6CB9-A6EA-4517-887E-2CA8FB3BD918}" type="presParOf" srcId="{0EF30AA7-00CD-413A-B307-94927B6D1908}" destId="{96CD80AF-AC86-417D-9959-760B3BBA8B00}" srcOrd="1" destOrd="0" presId="urn:microsoft.com/office/officeart/2005/8/layout/hierarchy1#1"/>
    <dgm:cxn modelId="{800447B3-098B-4A3A-924E-09E6BC3416EA}" type="presParOf" srcId="{96CD80AF-AC86-417D-9959-760B3BBA8B00}" destId="{2350BE28-AAD5-4B23-A4E0-683598CC831A}" srcOrd="0" destOrd="0" presId="urn:microsoft.com/office/officeart/2005/8/layout/hierarchy1#1"/>
    <dgm:cxn modelId="{A5ADA082-7378-4947-9322-AE8870313906}" type="presParOf" srcId="{96CD80AF-AC86-417D-9959-760B3BBA8B00}" destId="{D322B77E-00AB-4A70-83EB-734FBB30D864}" srcOrd="1" destOrd="0" presId="urn:microsoft.com/office/officeart/2005/8/layout/hierarchy1#1"/>
    <dgm:cxn modelId="{37F45013-7B1A-4CD5-B51D-B7759E06451A}" type="presParOf" srcId="{D322B77E-00AB-4A70-83EB-734FBB30D864}" destId="{D706EB14-B82E-4DB2-8345-9372FC36E692}" srcOrd="0" destOrd="0" presId="urn:microsoft.com/office/officeart/2005/8/layout/hierarchy1#1"/>
    <dgm:cxn modelId="{193BD66E-5D93-4D39-9C76-D22A44EDE435}" type="presParOf" srcId="{D706EB14-B82E-4DB2-8345-9372FC36E692}" destId="{BE749F6D-579F-4F93-A95E-4766012F0E31}" srcOrd="0" destOrd="0" presId="urn:microsoft.com/office/officeart/2005/8/layout/hierarchy1#1"/>
    <dgm:cxn modelId="{8D87AD8D-4030-4675-AECB-211FE169F94C}" type="presParOf" srcId="{D706EB14-B82E-4DB2-8345-9372FC36E692}" destId="{B4BF4261-140F-4BD9-A0FB-7369B9E2BBD1}" srcOrd="1" destOrd="0" presId="urn:microsoft.com/office/officeart/2005/8/layout/hierarchy1#1"/>
    <dgm:cxn modelId="{4DFF94CD-E827-4A02-88DB-1A26DE96E03A}" type="presParOf" srcId="{D322B77E-00AB-4A70-83EB-734FBB30D864}" destId="{A322471B-2EE2-465F-84C9-B698DE5D453E}" srcOrd="1" destOrd="0" presId="urn:microsoft.com/office/officeart/2005/8/layout/hierarchy1#1"/>
    <dgm:cxn modelId="{5BF49C9D-E6F2-475E-95B9-6CAA7B8C2457}" type="presParOf" srcId="{7A7C9779-5304-4863-B164-CAE2FA475D44}" destId="{5697AEDC-7BFD-4285-9579-03E200933A83}" srcOrd="2" destOrd="0" presId="urn:microsoft.com/office/officeart/2005/8/layout/hierarchy1#1"/>
    <dgm:cxn modelId="{A546D993-C58F-4E6B-B214-88A558B4D89E}" type="presParOf" srcId="{7A7C9779-5304-4863-B164-CAE2FA475D44}" destId="{CAB61AE0-8223-4F93-A2DC-E213F69AC8C3}" srcOrd="3" destOrd="0" presId="urn:microsoft.com/office/officeart/2005/8/layout/hierarchy1#1"/>
    <dgm:cxn modelId="{491F3F49-D87C-4133-8AE2-7F0F1B2AA7DD}" type="presParOf" srcId="{CAB61AE0-8223-4F93-A2DC-E213F69AC8C3}" destId="{B0B436FD-D6C3-4BED-A468-BC6FE1CDE209}" srcOrd="0" destOrd="0" presId="urn:microsoft.com/office/officeart/2005/8/layout/hierarchy1#1"/>
    <dgm:cxn modelId="{0C41F8A7-CC77-4C51-B0E3-27E2BBD22C7B}" type="presParOf" srcId="{B0B436FD-D6C3-4BED-A468-BC6FE1CDE209}" destId="{A053B32F-2C5D-45F7-BEAB-AA13BCA6092F}" srcOrd="0" destOrd="0" presId="urn:microsoft.com/office/officeart/2005/8/layout/hierarchy1#1"/>
    <dgm:cxn modelId="{9F9A1F9D-FD9B-476B-AC5C-8A03E5B67AE1}" type="presParOf" srcId="{B0B436FD-D6C3-4BED-A468-BC6FE1CDE209}" destId="{ECF5356D-AF84-477F-B2EB-D24182D0DC76}" srcOrd="1" destOrd="0" presId="urn:microsoft.com/office/officeart/2005/8/layout/hierarchy1#1"/>
    <dgm:cxn modelId="{23F9385C-83CD-4CCD-A8F6-494B7E0927D2}" type="presParOf" srcId="{CAB61AE0-8223-4F93-A2DC-E213F69AC8C3}" destId="{B9215736-1011-4393-BA47-13E5BF59A581}" srcOrd="1" destOrd="0" presId="urn:microsoft.com/office/officeart/2005/8/layout/hierarchy1#1"/>
    <dgm:cxn modelId="{2677B9C4-845B-465E-82C8-86ADD92AFCC6}" type="presParOf" srcId="{B9215736-1011-4393-BA47-13E5BF59A581}" destId="{CA0A390A-3239-40C4-8041-EFA4CE634919}" srcOrd="0" destOrd="0" presId="urn:microsoft.com/office/officeart/2005/8/layout/hierarchy1#1"/>
    <dgm:cxn modelId="{7E0D6346-89B7-41C0-AD3C-73D9C5914CB0}" type="presParOf" srcId="{B9215736-1011-4393-BA47-13E5BF59A581}" destId="{125A4E23-B587-4AFA-A05D-9CEC1C73EDF0}" srcOrd="1" destOrd="0" presId="urn:microsoft.com/office/officeart/2005/8/layout/hierarchy1#1"/>
    <dgm:cxn modelId="{179D6701-C171-49A8-AE34-58903669E49C}" type="presParOf" srcId="{125A4E23-B587-4AFA-A05D-9CEC1C73EDF0}" destId="{8EB8103F-A06B-4D27-82E7-A25BC54DD95F}" srcOrd="0" destOrd="0" presId="urn:microsoft.com/office/officeart/2005/8/layout/hierarchy1#1"/>
    <dgm:cxn modelId="{9045FB01-31BC-4273-9E95-395162F23354}" type="presParOf" srcId="{8EB8103F-A06B-4D27-82E7-A25BC54DD95F}" destId="{CC189F84-B291-4076-B7E4-F4C68B2E3168}" srcOrd="0" destOrd="0" presId="urn:microsoft.com/office/officeart/2005/8/layout/hierarchy1#1"/>
    <dgm:cxn modelId="{95F310F0-967F-401B-AD55-1AB025E6BA7C}" type="presParOf" srcId="{8EB8103F-A06B-4D27-82E7-A25BC54DD95F}" destId="{3EEB40FA-4BE3-4FF2-BD7C-58DC79AB1521}" srcOrd="1" destOrd="0" presId="urn:microsoft.com/office/officeart/2005/8/layout/hierarchy1#1"/>
    <dgm:cxn modelId="{EF2E24F3-7C8A-4870-94BD-707DCDF6C516}" type="presParOf" srcId="{125A4E23-B587-4AFA-A05D-9CEC1C73EDF0}" destId="{2B422A72-03C3-4BD2-AD4E-9E65C429F48F}" srcOrd="1" destOrd="0" presId="urn:microsoft.com/office/officeart/2005/8/layout/hierarchy1#1"/>
    <dgm:cxn modelId="{392F920C-9D97-4DD0-BDAA-2386E62A231B}" type="presParOf" srcId="{7A7C9779-5304-4863-B164-CAE2FA475D44}" destId="{2A30DE45-F55D-42DC-B849-E518B2708E6C}" srcOrd="4" destOrd="0" presId="urn:microsoft.com/office/officeart/2005/8/layout/hierarchy1#1"/>
    <dgm:cxn modelId="{0C790E55-4F5A-49BE-B005-FD06DF095CC8}" type="presParOf" srcId="{7A7C9779-5304-4863-B164-CAE2FA475D44}" destId="{35C528AB-07E8-42CB-BA45-4827D9A49B51}" srcOrd="5" destOrd="0" presId="urn:microsoft.com/office/officeart/2005/8/layout/hierarchy1#1"/>
    <dgm:cxn modelId="{7F9C5683-5241-4FE7-B74A-517EB268358B}" type="presParOf" srcId="{35C528AB-07E8-42CB-BA45-4827D9A49B51}" destId="{A348183A-D368-41F2-80BC-8C12A1868879}" srcOrd="0" destOrd="0" presId="urn:microsoft.com/office/officeart/2005/8/layout/hierarchy1#1"/>
    <dgm:cxn modelId="{710C0CC5-8D46-458A-BEFA-F3D39F97B6BB}" type="presParOf" srcId="{A348183A-D368-41F2-80BC-8C12A1868879}" destId="{7334207A-9A53-4AC7-902C-AB4E54603555}" srcOrd="0" destOrd="0" presId="urn:microsoft.com/office/officeart/2005/8/layout/hierarchy1#1"/>
    <dgm:cxn modelId="{C74D2C37-6594-4683-858A-A40D09CCA680}" type="presParOf" srcId="{A348183A-D368-41F2-80BC-8C12A1868879}" destId="{FB53B6DF-9C3E-453A-8CF0-2FDC3F0650CC}" srcOrd="1" destOrd="0" presId="urn:microsoft.com/office/officeart/2005/8/layout/hierarchy1#1"/>
    <dgm:cxn modelId="{20CDD560-9E9A-4E60-9ECF-1662D437E1C9}" type="presParOf" srcId="{35C528AB-07E8-42CB-BA45-4827D9A49B51}" destId="{989E84C4-E1BC-40B3-948E-A6AC7FD2842E}" srcOrd="1" destOrd="0" presId="urn:microsoft.com/office/officeart/2005/8/layout/hierarchy1#1"/>
    <dgm:cxn modelId="{0D1D278D-FECA-47DB-93D8-3141230B79FC}" type="presParOf" srcId="{989E84C4-E1BC-40B3-948E-A6AC7FD2842E}" destId="{DD185C3D-0261-4FFA-B1E0-E65633E4A8DB}" srcOrd="0" destOrd="0" presId="urn:microsoft.com/office/officeart/2005/8/layout/hierarchy1#1"/>
    <dgm:cxn modelId="{E94172A4-2A78-4202-9398-E39963DDA2DD}" type="presParOf" srcId="{989E84C4-E1BC-40B3-948E-A6AC7FD2842E}" destId="{7E167EE5-BA97-4189-91AA-DDA985014E3A}" srcOrd="1" destOrd="0" presId="urn:microsoft.com/office/officeart/2005/8/layout/hierarchy1#1"/>
    <dgm:cxn modelId="{594657B8-4F61-4C11-BFB4-C6A729D838B7}" type="presParOf" srcId="{7E167EE5-BA97-4189-91AA-DDA985014E3A}" destId="{6CF68282-4673-426F-88CE-D419A85DBE57}" srcOrd="0" destOrd="0" presId="urn:microsoft.com/office/officeart/2005/8/layout/hierarchy1#1"/>
    <dgm:cxn modelId="{138B88C6-E14C-4198-94CA-8A6E9F6E55E2}" type="presParOf" srcId="{6CF68282-4673-426F-88CE-D419A85DBE57}" destId="{660A4F64-4C8C-4A0E-B47B-A97DE2F138B6}" srcOrd="0" destOrd="0" presId="urn:microsoft.com/office/officeart/2005/8/layout/hierarchy1#1"/>
    <dgm:cxn modelId="{24F2E4E3-5B29-4551-A97B-BC8718D61A70}" type="presParOf" srcId="{6CF68282-4673-426F-88CE-D419A85DBE57}" destId="{5293FA44-4128-4E17-981F-C287BADE3C8E}" srcOrd="1" destOrd="0" presId="urn:microsoft.com/office/officeart/2005/8/layout/hierarchy1#1"/>
    <dgm:cxn modelId="{5237CA63-DF12-430A-A40E-772399225DFF}" type="presParOf" srcId="{7E167EE5-BA97-4189-91AA-DDA985014E3A}" destId="{DC200DE0-F4A3-4D4C-AD74-8B42F08F9A33}" srcOrd="1" destOrd="0" presId="urn:microsoft.com/office/officeart/2005/8/layout/hierarchy1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185C3D-0261-4FFA-B1E0-E65633E4A8DB}">
      <dsp:nvSpPr>
        <dsp:cNvPr id="0" name=""/>
        <dsp:cNvSpPr/>
      </dsp:nvSpPr>
      <dsp:spPr>
        <a:xfrm>
          <a:off x="3752299" y="2257842"/>
          <a:ext cx="91440" cy="2678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8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0DE45-F55D-42DC-B849-E518B2708E6C}">
      <dsp:nvSpPr>
        <dsp:cNvPr id="0" name=""/>
        <dsp:cNvSpPr/>
      </dsp:nvSpPr>
      <dsp:spPr>
        <a:xfrm>
          <a:off x="2692970" y="1416498"/>
          <a:ext cx="1105048" cy="267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01"/>
              </a:lnTo>
              <a:lnTo>
                <a:pt x="1105048" y="183701"/>
              </a:lnTo>
              <a:lnTo>
                <a:pt x="1105048" y="2678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A390A-3239-40C4-8041-EFA4CE634919}">
      <dsp:nvSpPr>
        <dsp:cNvPr id="0" name=""/>
        <dsp:cNvSpPr/>
      </dsp:nvSpPr>
      <dsp:spPr>
        <a:xfrm>
          <a:off x="2647250" y="2257842"/>
          <a:ext cx="91440" cy="2678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8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97AEDC-7BFD-4285-9579-03E200933A83}">
      <dsp:nvSpPr>
        <dsp:cNvPr id="0" name=""/>
        <dsp:cNvSpPr/>
      </dsp:nvSpPr>
      <dsp:spPr>
        <a:xfrm>
          <a:off x="2647250" y="1416498"/>
          <a:ext cx="91440" cy="2678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8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0BE28-AAD5-4B23-A4E0-683598CC831A}">
      <dsp:nvSpPr>
        <dsp:cNvPr id="0" name=""/>
        <dsp:cNvSpPr/>
      </dsp:nvSpPr>
      <dsp:spPr>
        <a:xfrm>
          <a:off x="1542201" y="2257842"/>
          <a:ext cx="91440" cy="2678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8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05898-D171-4C98-AEC2-8F50E0A03AF4}">
      <dsp:nvSpPr>
        <dsp:cNvPr id="0" name=""/>
        <dsp:cNvSpPr/>
      </dsp:nvSpPr>
      <dsp:spPr>
        <a:xfrm>
          <a:off x="1587921" y="1416498"/>
          <a:ext cx="1105048" cy="267836"/>
        </a:xfrm>
        <a:custGeom>
          <a:avLst/>
          <a:gdLst/>
          <a:ahLst/>
          <a:cxnLst/>
          <a:rect l="0" t="0" r="0" b="0"/>
          <a:pathLst>
            <a:path>
              <a:moveTo>
                <a:pt x="1105048" y="0"/>
              </a:moveTo>
              <a:lnTo>
                <a:pt x="1105048" y="183701"/>
              </a:lnTo>
              <a:lnTo>
                <a:pt x="0" y="183701"/>
              </a:lnTo>
              <a:lnTo>
                <a:pt x="0" y="2678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560479-6A4B-457F-89C2-6B59BFEA2D07}">
      <dsp:nvSpPr>
        <dsp:cNvPr id="0" name=""/>
        <dsp:cNvSpPr/>
      </dsp:nvSpPr>
      <dsp:spPr>
        <a:xfrm>
          <a:off x="2647250" y="575154"/>
          <a:ext cx="91440" cy="2678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8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ADA952-9C3C-467D-913C-B4E357616705}">
      <dsp:nvSpPr>
        <dsp:cNvPr id="0" name=""/>
        <dsp:cNvSpPr/>
      </dsp:nvSpPr>
      <dsp:spPr>
        <a:xfrm>
          <a:off x="2240905" y="1646"/>
          <a:ext cx="904130" cy="5735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D81510-60C0-464B-BDED-3E9104E7FFEA}">
      <dsp:nvSpPr>
        <dsp:cNvPr id="0" name=""/>
        <dsp:cNvSpPr/>
      </dsp:nvSpPr>
      <dsp:spPr>
        <a:xfrm>
          <a:off x="2341364" y="101213"/>
          <a:ext cx="904130" cy="57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Board of directors </a:t>
          </a:r>
        </a:p>
      </dsp:txBody>
      <dsp:txXfrm>
        <a:off x="2358161" y="118010"/>
        <a:ext cx="870536" cy="539913"/>
      </dsp:txXfrm>
    </dsp:sp>
    <dsp:sp modelId="{C6EF0E8B-2F6B-40D0-B893-68675F47F855}">
      <dsp:nvSpPr>
        <dsp:cNvPr id="0" name=""/>
        <dsp:cNvSpPr/>
      </dsp:nvSpPr>
      <dsp:spPr>
        <a:xfrm>
          <a:off x="2240905" y="842990"/>
          <a:ext cx="904130" cy="5735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B3C262-B583-4A03-BB69-8247C8F40754}">
      <dsp:nvSpPr>
        <dsp:cNvPr id="0" name=""/>
        <dsp:cNvSpPr/>
      </dsp:nvSpPr>
      <dsp:spPr>
        <a:xfrm>
          <a:off x="2341364" y="942557"/>
          <a:ext cx="904130" cy="57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Executive director </a:t>
          </a:r>
        </a:p>
      </dsp:txBody>
      <dsp:txXfrm>
        <a:off x="2358161" y="959354"/>
        <a:ext cx="870536" cy="539913"/>
      </dsp:txXfrm>
    </dsp:sp>
    <dsp:sp modelId="{E6F56485-7EAA-4ADC-9A10-723FB34B920F}">
      <dsp:nvSpPr>
        <dsp:cNvPr id="0" name=""/>
        <dsp:cNvSpPr/>
      </dsp:nvSpPr>
      <dsp:spPr>
        <a:xfrm>
          <a:off x="1135856" y="1684334"/>
          <a:ext cx="904130" cy="5735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CB13DA-3F9B-46E9-B1D4-7A8279AFFD6F}">
      <dsp:nvSpPr>
        <dsp:cNvPr id="0" name=""/>
        <dsp:cNvSpPr/>
      </dsp:nvSpPr>
      <dsp:spPr>
        <a:xfrm>
          <a:off x="1236315" y="1783901"/>
          <a:ext cx="904130" cy="57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Staff member</a:t>
          </a:r>
        </a:p>
      </dsp:txBody>
      <dsp:txXfrm>
        <a:off x="1253112" y="1800698"/>
        <a:ext cx="870536" cy="539913"/>
      </dsp:txXfrm>
    </dsp:sp>
    <dsp:sp modelId="{BE749F6D-579F-4F93-A95E-4766012F0E31}">
      <dsp:nvSpPr>
        <dsp:cNvPr id="0" name=""/>
        <dsp:cNvSpPr/>
      </dsp:nvSpPr>
      <dsp:spPr>
        <a:xfrm>
          <a:off x="1135856" y="2525678"/>
          <a:ext cx="904130" cy="5735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BF4261-140F-4BD9-A0FB-7369B9E2BBD1}">
      <dsp:nvSpPr>
        <dsp:cNvPr id="0" name=""/>
        <dsp:cNvSpPr/>
      </dsp:nvSpPr>
      <dsp:spPr>
        <a:xfrm>
          <a:off x="1236315" y="2625245"/>
          <a:ext cx="904130" cy="57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Volunteer</a:t>
          </a:r>
        </a:p>
      </dsp:txBody>
      <dsp:txXfrm>
        <a:off x="1253112" y="2642042"/>
        <a:ext cx="870536" cy="539913"/>
      </dsp:txXfrm>
    </dsp:sp>
    <dsp:sp modelId="{A053B32F-2C5D-45F7-BEAB-AA13BCA6092F}">
      <dsp:nvSpPr>
        <dsp:cNvPr id="0" name=""/>
        <dsp:cNvSpPr/>
      </dsp:nvSpPr>
      <dsp:spPr>
        <a:xfrm>
          <a:off x="2240905" y="1684334"/>
          <a:ext cx="904130" cy="5735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F5356D-AF84-477F-B2EB-D24182D0DC76}">
      <dsp:nvSpPr>
        <dsp:cNvPr id="0" name=""/>
        <dsp:cNvSpPr/>
      </dsp:nvSpPr>
      <dsp:spPr>
        <a:xfrm>
          <a:off x="2341364" y="1783901"/>
          <a:ext cx="904130" cy="57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Staff member</a:t>
          </a:r>
        </a:p>
      </dsp:txBody>
      <dsp:txXfrm>
        <a:off x="2358161" y="1800698"/>
        <a:ext cx="870536" cy="539913"/>
      </dsp:txXfrm>
    </dsp:sp>
    <dsp:sp modelId="{CC189F84-B291-4076-B7E4-F4C68B2E3168}">
      <dsp:nvSpPr>
        <dsp:cNvPr id="0" name=""/>
        <dsp:cNvSpPr/>
      </dsp:nvSpPr>
      <dsp:spPr>
        <a:xfrm>
          <a:off x="2240905" y="2525678"/>
          <a:ext cx="904130" cy="5735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EB40FA-4BE3-4FF2-BD7C-58DC79AB1521}">
      <dsp:nvSpPr>
        <dsp:cNvPr id="0" name=""/>
        <dsp:cNvSpPr/>
      </dsp:nvSpPr>
      <dsp:spPr>
        <a:xfrm>
          <a:off x="2341364" y="2625245"/>
          <a:ext cx="904130" cy="57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Volunteer</a:t>
          </a:r>
        </a:p>
      </dsp:txBody>
      <dsp:txXfrm>
        <a:off x="2358161" y="2642042"/>
        <a:ext cx="870536" cy="539913"/>
      </dsp:txXfrm>
    </dsp:sp>
    <dsp:sp modelId="{7334207A-9A53-4AC7-902C-AB4E54603555}">
      <dsp:nvSpPr>
        <dsp:cNvPr id="0" name=""/>
        <dsp:cNvSpPr/>
      </dsp:nvSpPr>
      <dsp:spPr>
        <a:xfrm>
          <a:off x="3345953" y="1684334"/>
          <a:ext cx="904130" cy="5735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53B6DF-9C3E-453A-8CF0-2FDC3F0650CC}">
      <dsp:nvSpPr>
        <dsp:cNvPr id="0" name=""/>
        <dsp:cNvSpPr/>
      </dsp:nvSpPr>
      <dsp:spPr>
        <a:xfrm>
          <a:off x="3446412" y="1783901"/>
          <a:ext cx="904130" cy="57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Staff member</a:t>
          </a:r>
        </a:p>
      </dsp:txBody>
      <dsp:txXfrm>
        <a:off x="3463209" y="1800698"/>
        <a:ext cx="870536" cy="539913"/>
      </dsp:txXfrm>
    </dsp:sp>
    <dsp:sp modelId="{660A4F64-4C8C-4A0E-B47B-A97DE2F138B6}">
      <dsp:nvSpPr>
        <dsp:cNvPr id="0" name=""/>
        <dsp:cNvSpPr/>
      </dsp:nvSpPr>
      <dsp:spPr>
        <a:xfrm>
          <a:off x="3345953" y="2525678"/>
          <a:ext cx="904130" cy="5735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93FA44-4128-4E17-981F-C287BADE3C8E}">
      <dsp:nvSpPr>
        <dsp:cNvPr id="0" name=""/>
        <dsp:cNvSpPr/>
      </dsp:nvSpPr>
      <dsp:spPr>
        <a:xfrm>
          <a:off x="3446412" y="2625245"/>
          <a:ext cx="904130" cy="57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Volunteer</a:t>
          </a:r>
        </a:p>
      </dsp:txBody>
      <dsp:txXfrm>
        <a:off x="3463209" y="2642042"/>
        <a:ext cx="870536" cy="539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#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4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4"/>
              <dgm:constr type="t" for="ch" forName="text" refType="w" fact="0.1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begPts" val="bCtr"/>
                    <dgm:param type="bendPt" val="end"/>
                    <dgm:param type="connRout" val="bend"/>
                    <dgm:param type="dim" val="1D"/>
                    <dgm:param type="dstNode" val="background2"/>
                    <dgm:param type="endPts" val="tCtr"/>
                    <dgm:param type="endSty" val="noArr"/>
                    <dgm:param type="srcNode" val="background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4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4"/>
                      <dgm:constr type="t" for="ch" forName="text2" refType="w" fact="0.1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dstNode" val="background3"/>
                            <dgm:param type="endPts" val="tCtr"/>
                            <dgm:param type="endSty" val="noArr"/>
                            <dgm:param type="srcNode" val="background2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4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4"/>
                              <dgm:constr type="t" for="ch" forName="text3" refType="w" fact="0.1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begPts" val="bCtr"/>
                                        <dgm:param type="bendPt" val="end"/>
                                        <dgm:param type="connRout" val="bend"/>
                                        <dgm:param type="dim" val="1D"/>
                                        <dgm:param type="dstNode" val="background4"/>
                                        <dgm:param type="endPts" val="tCtr"/>
                                        <dgm:param type="endSty" val="noArr"/>
                                        <dgm:param type="srcNode" val="background3"/>
                                      </dgm:alg>
                                    </dgm:if>
                                    <dgm:else name="Name26">
                                      <dgm:alg type="conn">
                                        <dgm:param type="begPts" val="bCtr"/>
                                        <dgm:param type="bendPt" val="end"/>
                                        <dgm:param type="connRout" val="bend"/>
                                        <dgm:param type="dim" val="1D"/>
                                        <dgm:param type="dstNode" val="background4"/>
                                        <dgm:param type="endPts" val="tCtr"/>
                                        <dgm:param type="endSty" val="noArr"/>
                                        <dgm:param type="src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4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4"/>
                                      <dgm:constr type="t" for="ch" forName="text4" refType="w" fact="0.1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2019-06-11T09:29:00Z</dcterms:created>
  <dcterms:modified xsi:type="dcterms:W3CDTF">2019-06-11T09:29:00Z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id="FPnJqV9n"/&gt;&lt;style id="http://www.zotero.org/styles/apa" locale="en-US" hasBibliography="1" bibliographyStyleHasBeenSet="1"/&gt;&lt;prefs&gt;&lt;pref name="fieldType" value="Field"/&gt;&lt;/prefs&gt;&lt;/data&gt;</vt:lpwstr>
  </property>
</Properties>
</file>