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025B" w14:textId="77777777" w:rsidR="00CF4875" w:rsidRPr="00184E88" w:rsidRDefault="00CF4875" w:rsidP="00FD06AE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3E43D31" w14:textId="77777777" w:rsidR="003B380B" w:rsidRPr="00184E88" w:rsidRDefault="003B380B" w:rsidP="00FD06A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60C5C5D" w14:textId="77777777" w:rsidR="00CF4875" w:rsidRPr="00184E88" w:rsidRDefault="00CF4875" w:rsidP="00FD06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3403447" w14:textId="77777777" w:rsidR="00CF4875" w:rsidRPr="00184E88" w:rsidRDefault="00CF4875" w:rsidP="00FD06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1224F20" w14:textId="77777777" w:rsidR="00CF4875" w:rsidRPr="00184E88" w:rsidRDefault="00CF4875" w:rsidP="00FD06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C425577" w14:textId="77777777" w:rsidR="00CF4875" w:rsidRPr="00184E88" w:rsidRDefault="00C50C1A" w:rsidP="00FD06AE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4E88">
        <w:rPr>
          <w:rFonts w:ascii="Times New Roman" w:hAnsi="Times New Roman"/>
          <w:color w:val="000000" w:themeColor="text1"/>
          <w:sz w:val="24"/>
          <w:szCs w:val="24"/>
        </w:rPr>
        <w:t xml:space="preserve">Women in American society during </w:t>
      </w:r>
      <w:r w:rsidR="00310942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184E88">
        <w:rPr>
          <w:rFonts w:ascii="Times New Roman" w:hAnsi="Times New Roman"/>
          <w:color w:val="000000" w:themeColor="text1"/>
          <w:sz w:val="24"/>
          <w:szCs w:val="24"/>
        </w:rPr>
        <w:t>ninetieth century</w:t>
      </w:r>
    </w:p>
    <w:p w14:paraId="77D5A412" w14:textId="77777777" w:rsidR="00C50C1A" w:rsidRPr="00184E88" w:rsidRDefault="00C50C1A" w:rsidP="00FD06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A0451AE" w14:textId="77777777" w:rsidR="00CF4875" w:rsidRPr="00184E88" w:rsidRDefault="00CF4875" w:rsidP="00FD06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2BE65E3" w14:textId="77777777" w:rsidR="00C50C1A" w:rsidRPr="00184E88" w:rsidRDefault="00C50C1A" w:rsidP="00FD06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D57A1F7" w14:textId="77777777" w:rsidR="00CF4875" w:rsidRPr="00184E88" w:rsidRDefault="00CF4875" w:rsidP="00FD06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5ED34CD" w14:textId="77777777" w:rsidR="00CF4875" w:rsidRPr="00184E88" w:rsidRDefault="00C50C1A" w:rsidP="00FD06A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84E88">
        <w:rPr>
          <w:rFonts w:ascii="Times New Roman" w:hAnsi="Times New Roman"/>
          <w:sz w:val="24"/>
          <w:szCs w:val="24"/>
        </w:rPr>
        <w:t>Author name</w:t>
      </w:r>
    </w:p>
    <w:p w14:paraId="280FA5E5" w14:textId="77777777" w:rsidR="00C50C1A" w:rsidRPr="00184E88" w:rsidRDefault="00C50C1A" w:rsidP="00FD06A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B5BFAC2" w14:textId="77777777" w:rsidR="00C50C1A" w:rsidRPr="00184E88" w:rsidRDefault="00C50C1A" w:rsidP="00FD06A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2AFEA00" w14:textId="77777777" w:rsidR="00C50C1A" w:rsidRPr="00184E88" w:rsidRDefault="00C50C1A" w:rsidP="00FD06A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1B0CFDB" w14:textId="77777777" w:rsidR="00C50C1A" w:rsidRPr="00184E88" w:rsidRDefault="00C50C1A" w:rsidP="00FD06A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722AD77" w14:textId="77777777" w:rsidR="00C50C1A" w:rsidRPr="00184E88" w:rsidRDefault="00C50C1A" w:rsidP="00FD06A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84E88">
        <w:rPr>
          <w:rFonts w:ascii="Times New Roman" w:hAnsi="Times New Roman"/>
          <w:sz w:val="24"/>
          <w:szCs w:val="24"/>
        </w:rPr>
        <w:t>10</w:t>
      </w:r>
      <w:r w:rsidRPr="00184E88">
        <w:rPr>
          <w:rFonts w:ascii="Times New Roman" w:hAnsi="Times New Roman"/>
          <w:sz w:val="24"/>
          <w:szCs w:val="24"/>
          <w:vertAlign w:val="superscript"/>
        </w:rPr>
        <w:t>th</w:t>
      </w:r>
      <w:r w:rsidRPr="00184E88">
        <w:rPr>
          <w:rFonts w:ascii="Times New Roman" w:hAnsi="Times New Roman"/>
          <w:sz w:val="24"/>
          <w:szCs w:val="24"/>
        </w:rPr>
        <w:t xml:space="preserve"> August 2019</w:t>
      </w:r>
    </w:p>
    <w:p w14:paraId="0865B52F" w14:textId="77777777" w:rsidR="00C50C1A" w:rsidRPr="00184E88" w:rsidRDefault="00C50C1A" w:rsidP="00FD06A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0E4755C" w14:textId="77777777" w:rsidR="00CF4875" w:rsidRPr="00184E88" w:rsidRDefault="00CF4875" w:rsidP="00FD06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777277C" w14:textId="77777777" w:rsidR="00CF4875" w:rsidRPr="00184E88" w:rsidRDefault="00CF4875" w:rsidP="00FD06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1328A73" w14:textId="77777777" w:rsidR="00C35395" w:rsidRPr="00184E88" w:rsidRDefault="00544191" w:rsidP="00FD06AE">
      <w:pPr>
        <w:pStyle w:val="NormalWeb"/>
        <w:shd w:val="clear" w:color="auto" w:fill="FFFFFF"/>
        <w:spacing w:before="0" w:after="0" w:line="480" w:lineRule="auto"/>
        <w:ind w:firstLine="720"/>
        <w:textAlignment w:val="baseline"/>
        <w:rPr>
          <w:color w:val="000000" w:themeColor="text1"/>
        </w:rPr>
      </w:pPr>
      <w:r w:rsidRPr="00184E88">
        <w:rPr>
          <w:color w:val="000000" w:themeColor="text1"/>
        </w:rPr>
        <w:lastRenderedPageBreak/>
        <w:t xml:space="preserve">In the early </w:t>
      </w:r>
      <w:r w:rsidR="008B4285" w:rsidRPr="00184E88">
        <w:rPr>
          <w:color w:val="000000" w:themeColor="text1"/>
        </w:rPr>
        <w:t>19</w:t>
      </w:r>
      <w:r w:rsidR="008B4285" w:rsidRPr="00184E88">
        <w:rPr>
          <w:color w:val="000000" w:themeColor="text1"/>
          <w:vertAlign w:val="superscript"/>
        </w:rPr>
        <w:t>th</w:t>
      </w:r>
      <w:r w:rsidR="008B4285" w:rsidRPr="00184E88">
        <w:rPr>
          <w:color w:val="000000" w:themeColor="text1"/>
        </w:rPr>
        <w:t xml:space="preserve"> century</w:t>
      </w:r>
      <w:r w:rsidR="0080218E" w:rsidRPr="00184E88">
        <w:rPr>
          <w:color w:val="000000" w:themeColor="text1"/>
        </w:rPr>
        <w:t xml:space="preserve">, </w:t>
      </w:r>
      <w:r w:rsidRPr="00184E88">
        <w:rPr>
          <w:color w:val="000000" w:themeColor="text1"/>
        </w:rPr>
        <w:t xml:space="preserve">women in American society </w:t>
      </w:r>
      <w:r w:rsidR="006A615D" w:rsidRPr="00184E88">
        <w:rPr>
          <w:color w:val="000000" w:themeColor="text1"/>
        </w:rPr>
        <w:t xml:space="preserve">had specific and limited roles such as </w:t>
      </w:r>
      <w:r w:rsidRPr="00184E88">
        <w:rPr>
          <w:color w:val="000000" w:themeColor="text1"/>
        </w:rPr>
        <w:t>general homemaker</w:t>
      </w:r>
      <w:r w:rsidR="008B4285" w:rsidRPr="00184E88">
        <w:rPr>
          <w:color w:val="000000" w:themeColor="text1"/>
        </w:rPr>
        <w:t>s</w:t>
      </w:r>
      <w:r w:rsidR="0080218E" w:rsidRPr="00184E88">
        <w:rPr>
          <w:color w:val="000000" w:themeColor="text1"/>
        </w:rPr>
        <w:t>. They were also involved in providing free manual labor on the farms to assist their families.</w:t>
      </w:r>
      <w:r w:rsidR="008B4285" w:rsidRPr="00184E88">
        <w:rPr>
          <w:color w:val="000000" w:themeColor="text1"/>
        </w:rPr>
        <w:t xml:space="preserve"> </w:t>
      </w:r>
      <w:r w:rsidR="00EF2284" w:rsidRPr="00184E88">
        <w:rPr>
          <w:color w:val="000000" w:themeColor="text1"/>
        </w:rPr>
        <w:t>However</w:t>
      </w:r>
      <w:r w:rsidR="008B4285" w:rsidRPr="00184E88">
        <w:rPr>
          <w:color w:val="000000" w:themeColor="text1"/>
        </w:rPr>
        <w:t xml:space="preserve">, there was a </w:t>
      </w:r>
      <w:r w:rsidR="00EF2284" w:rsidRPr="00184E88">
        <w:rPr>
          <w:color w:val="000000" w:themeColor="text1"/>
        </w:rPr>
        <w:t>shift</w:t>
      </w:r>
      <w:r w:rsidR="008B4285" w:rsidRPr="00184E88">
        <w:rPr>
          <w:color w:val="000000" w:themeColor="text1"/>
        </w:rPr>
        <w:t xml:space="preserve"> in their roles after </w:t>
      </w:r>
      <w:r w:rsidR="00EF2284" w:rsidRPr="00184E88">
        <w:rPr>
          <w:color w:val="000000" w:themeColor="text1"/>
        </w:rPr>
        <w:t>World</w:t>
      </w:r>
      <w:r w:rsidR="008B4285" w:rsidRPr="00184E88">
        <w:rPr>
          <w:color w:val="000000" w:themeColor="text1"/>
        </w:rPr>
        <w:t xml:space="preserve"> War I and </w:t>
      </w:r>
      <w:r w:rsidRPr="00184E88">
        <w:rPr>
          <w:color w:val="000000" w:themeColor="text1"/>
        </w:rPr>
        <w:t>the industrial revolution</w:t>
      </w:r>
      <w:r w:rsidR="000D21B8" w:rsidRPr="00184E88">
        <w:rPr>
          <w:color w:val="000000" w:themeColor="text1"/>
        </w:rPr>
        <w:t xml:space="preserve">. </w:t>
      </w:r>
      <w:r w:rsidR="00604E30" w:rsidRPr="00184E88">
        <w:rPr>
          <w:color w:val="000000" w:themeColor="text1"/>
        </w:rPr>
        <w:t xml:space="preserve">This essay will </w:t>
      </w:r>
      <w:r w:rsidR="00604E30" w:rsidRPr="00255B1B">
        <w:rPr>
          <w:color w:val="000000" w:themeColor="text1"/>
        </w:rPr>
        <w:t xml:space="preserve">analyze </w:t>
      </w:r>
      <w:r w:rsidR="00255B1B" w:rsidRPr="00255B1B">
        <w:rPr>
          <w:color w:val="000000" w:themeColor="text1"/>
        </w:rPr>
        <w:t>women</w:t>
      </w:r>
      <w:r w:rsidR="00255B1B">
        <w:rPr>
          <w:color w:val="000000" w:themeColor="text1"/>
        </w:rPr>
        <w:t xml:space="preserve">’s </w:t>
      </w:r>
      <w:r w:rsidR="00604E30" w:rsidRPr="00255B1B">
        <w:rPr>
          <w:color w:val="000000" w:themeColor="text1"/>
        </w:rPr>
        <w:t>roles</w:t>
      </w:r>
      <w:r w:rsidR="00604E30" w:rsidRPr="00184E88">
        <w:rPr>
          <w:color w:val="000000" w:themeColor="text1"/>
        </w:rPr>
        <w:t xml:space="preserve"> in the United States during the nineteenth century and </w:t>
      </w:r>
      <w:r w:rsidR="00310942">
        <w:rPr>
          <w:color w:val="000000" w:themeColor="text1"/>
        </w:rPr>
        <w:t xml:space="preserve">the </w:t>
      </w:r>
      <w:r w:rsidR="00604E30" w:rsidRPr="00184E88">
        <w:rPr>
          <w:color w:val="000000" w:themeColor="text1"/>
        </w:rPr>
        <w:t>effect of these roles on their standard of living.</w:t>
      </w:r>
    </w:p>
    <w:p w14:paraId="1AF645C8" w14:textId="77777777" w:rsidR="00C33C01" w:rsidRPr="00184E88" w:rsidRDefault="00A8324E" w:rsidP="00FD06AE">
      <w:pPr>
        <w:pStyle w:val="NormalWeb"/>
        <w:shd w:val="clear" w:color="auto" w:fill="FFFFFF"/>
        <w:spacing w:before="0" w:after="0" w:line="480" w:lineRule="auto"/>
        <w:ind w:firstLine="720"/>
        <w:textAlignment w:val="baseline"/>
      </w:pPr>
      <w:r w:rsidRPr="00184E88">
        <w:rPr>
          <w:color w:val="000000" w:themeColor="text1"/>
        </w:rPr>
        <w:t xml:space="preserve">Sojourner Truth </w:t>
      </w:r>
      <w:r w:rsidR="001E2D59" w:rsidRPr="00184E88">
        <w:rPr>
          <w:color w:val="000000" w:themeColor="text1"/>
        </w:rPr>
        <w:t xml:space="preserve">is one such </w:t>
      </w:r>
      <w:r w:rsidR="009D0CC3" w:rsidRPr="00184E88">
        <w:rPr>
          <w:color w:val="000000" w:themeColor="text1"/>
        </w:rPr>
        <w:t>activist</w:t>
      </w:r>
      <w:r w:rsidR="001E2D59" w:rsidRPr="00184E88">
        <w:rPr>
          <w:color w:val="000000" w:themeColor="text1"/>
        </w:rPr>
        <w:t xml:space="preserve"> of the </w:t>
      </w:r>
      <w:r w:rsidR="00DD21D0" w:rsidRPr="00184E88">
        <w:rPr>
          <w:color w:val="000000" w:themeColor="text1"/>
        </w:rPr>
        <w:t xml:space="preserve">nineteenth century that was </w:t>
      </w:r>
      <w:r w:rsidRPr="00184E88">
        <w:rPr>
          <w:color w:val="000000" w:themeColor="text1"/>
        </w:rPr>
        <w:t xml:space="preserve">an itinerant preacher and public speaker. </w:t>
      </w:r>
      <w:r w:rsidR="0019779F" w:rsidRPr="00184E88">
        <w:rPr>
          <w:color w:val="000000" w:themeColor="text1"/>
        </w:rPr>
        <w:t>She</w:t>
      </w:r>
      <w:r w:rsidR="006C5D7D" w:rsidRPr="00184E88">
        <w:rPr>
          <w:color w:val="000000" w:themeColor="text1"/>
        </w:rPr>
        <w:t xml:space="preserve"> advocated for </w:t>
      </w:r>
      <w:r w:rsidR="00FF342E" w:rsidRPr="00184E88">
        <w:rPr>
          <w:color w:val="000000" w:themeColor="text1"/>
        </w:rPr>
        <w:t>women's rights</w:t>
      </w:r>
      <w:r w:rsidR="0019779F" w:rsidRPr="00184E88">
        <w:rPr>
          <w:color w:val="000000" w:themeColor="text1"/>
        </w:rPr>
        <w:t xml:space="preserve"> and is known for her impulsively</w:t>
      </w:r>
      <w:r w:rsidRPr="00184E88">
        <w:rPr>
          <w:color w:val="000000" w:themeColor="text1"/>
        </w:rPr>
        <w:t xml:space="preserve"> </w:t>
      </w:r>
      <w:r w:rsidR="0019779F" w:rsidRPr="00184E88">
        <w:rPr>
          <w:color w:val="000000" w:themeColor="text1"/>
        </w:rPr>
        <w:t>fervent</w:t>
      </w:r>
      <w:r w:rsidRPr="00184E88">
        <w:rPr>
          <w:color w:val="000000" w:themeColor="text1"/>
        </w:rPr>
        <w:t xml:space="preserve"> reply to Frederick Douglass's 1847 </w:t>
      </w:r>
      <w:r w:rsidR="00A40F5A" w:rsidRPr="00184E88">
        <w:rPr>
          <w:color w:val="000000" w:themeColor="text1"/>
        </w:rPr>
        <w:t>suggestion</w:t>
      </w:r>
      <w:r w:rsidR="00C326FE" w:rsidRPr="00184E88">
        <w:rPr>
          <w:color w:val="000000" w:themeColor="text1"/>
        </w:rPr>
        <w:t xml:space="preserve"> </w:t>
      </w:r>
      <w:r w:rsidR="00C326FE" w:rsidRPr="00184E88">
        <w:rPr>
          <w:rStyle w:val="FootnoteReference"/>
          <w:color w:val="000000" w:themeColor="text1"/>
        </w:rPr>
        <w:footnoteReference w:id="1"/>
      </w:r>
      <w:r w:rsidR="0019779F" w:rsidRPr="00184E88">
        <w:rPr>
          <w:color w:val="000000" w:themeColor="text1"/>
        </w:rPr>
        <w:t>.</w:t>
      </w:r>
      <w:r w:rsidR="00BD6601" w:rsidRPr="00184E88">
        <w:rPr>
          <w:color w:val="000000" w:themeColor="text1"/>
        </w:rPr>
        <w:t xml:space="preserve"> </w:t>
      </w:r>
      <w:r w:rsidR="00EA1193" w:rsidRPr="00184E88">
        <w:rPr>
          <w:color w:val="000000" w:themeColor="text1"/>
        </w:rPr>
        <w:t>Moreover</w:t>
      </w:r>
      <w:r w:rsidR="00BD6601" w:rsidRPr="00184E88">
        <w:rPr>
          <w:color w:val="000000" w:themeColor="text1"/>
        </w:rPr>
        <w:t xml:space="preserve">, </w:t>
      </w:r>
      <w:r w:rsidR="00EA1193" w:rsidRPr="00184E88">
        <w:t>Harriet Beecher Stowe published her novel in 1852, “</w:t>
      </w:r>
      <w:r w:rsidR="00BD6601" w:rsidRPr="00184E88">
        <w:t xml:space="preserve">Uncle Tom's Cabin; or, Life </w:t>
      </w:r>
      <w:r w:rsidR="00310942">
        <w:t>A</w:t>
      </w:r>
      <w:r w:rsidR="00EA1193" w:rsidRPr="00184E88">
        <w:t>mong</w:t>
      </w:r>
      <w:r w:rsidR="00BD6601" w:rsidRPr="00184E88">
        <w:t xml:space="preserve"> the Lowly</w:t>
      </w:r>
      <w:r w:rsidR="00EA1193" w:rsidRPr="00184E88">
        <w:t>”.</w:t>
      </w:r>
      <w:r w:rsidR="007C67AF" w:rsidRPr="00184E88">
        <w:t xml:space="preserve"> Stowe used her sentimental novel </w:t>
      </w:r>
      <w:r w:rsidR="008D216E" w:rsidRPr="00184E88">
        <w:t xml:space="preserve">to show the </w:t>
      </w:r>
      <w:r w:rsidR="007C67AF" w:rsidRPr="00184E88">
        <w:t xml:space="preserve">reality of slavery </w:t>
      </w:r>
      <w:r w:rsidR="008D216E" w:rsidRPr="00184E88">
        <w:t>at that time</w:t>
      </w:r>
      <w:r w:rsidR="00010B7A" w:rsidRPr="00184E88">
        <w:t xml:space="preserve"> </w:t>
      </w:r>
      <w:r w:rsidR="00010B7A" w:rsidRPr="00184E88">
        <w:rPr>
          <w:rStyle w:val="FootnoteReference"/>
        </w:rPr>
        <w:footnoteReference w:id="2"/>
      </w:r>
      <w:r w:rsidR="008D216E" w:rsidRPr="00184E88">
        <w:t xml:space="preserve">. </w:t>
      </w:r>
      <w:r w:rsidR="00BE005E" w:rsidRPr="00184E88">
        <w:t>The</w:t>
      </w:r>
      <w:r w:rsidR="008D216E" w:rsidRPr="00184E88">
        <w:t xml:space="preserve"> novel was so powerfu</w:t>
      </w:r>
      <w:r w:rsidR="00BE005E" w:rsidRPr="00184E88">
        <w:t>l that it started the civil war that was a major turning point in improvising women life in American society.</w:t>
      </w:r>
    </w:p>
    <w:p w14:paraId="74DFC1A0" w14:textId="18CEEAFD" w:rsidR="00692802" w:rsidRDefault="00010B7A" w:rsidP="00FD06AE">
      <w:pPr>
        <w:pStyle w:val="NormalWeb"/>
        <w:shd w:val="clear" w:color="auto" w:fill="FFFFFF"/>
        <w:spacing w:before="0" w:after="0" w:line="480" w:lineRule="auto"/>
        <w:ind w:firstLine="720"/>
        <w:textAlignment w:val="baseline"/>
      </w:pPr>
      <w:r w:rsidRPr="00184E88">
        <w:t xml:space="preserve"> Likewise, </w:t>
      </w:r>
      <w:r w:rsidR="008135EF" w:rsidRPr="00010B7A">
        <w:t>Mary Ames</w:t>
      </w:r>
      <w:r w:rsidR="008135EF" w:rsidRPr="00184E88">
        <w:t xml:space="preserve"> also wrote a book, “</w:t>
      </w:r>
      <w:r w:rsidRPr="00010B7A">
        <w:t>From a New England Woman's Diary in Dixie in 1865</w:t>
      </w:r>
      <w:r w:rsidR="008135EF" w:rsidRPr="00184E88">
        <w:t>”</w:t>
      </w:r>
      <w:r w:rsidR="00CE69BB" w:rsidRPr="00184E88">
        <w:t xml:space="preserve"> to show the experiences of women in </w:t>
      </w:r>
      <w:r w:rsidR="00310942">
        <w:t xml:space="preserve">the </w:t>
      </w:r>
      <w:r w:rsidR="00CE69BB" w:rsidRPr="00184E88">
        <w:t>nineteenth century</w:t>
      </w:r>
      <w:r w:rsidR="00692802" w:rsidRPr="00184E88">
        <w:t xml:space="preserve"> </w:t>
      </w:r>
      <w:r w:rsidR="00864F4D">
        <w:rPr>
          <w:rStyle w:val="FootnoteReference"/>
        </w:rPr>
        <w:footnoteReference w:id="3"/>
      </w:r>
      <w:r w:rsidR="00864F4D">
        <w:t>.</w:t>
      </w:r>
      <w:r w:rsidR="00C35395" w:rsidRPr="00184E88">
        <w:t xml:space="preserve"> Mary Boykin Miller Chesnut's </w:t>
      </w:r>
      <w:r w:rsidR="005F4066" w:rsidRPr="00184E88">
        <w:t>a</w:t>
      </w:r>
      <w:r w:rsidR="00C35395" w:rsidRPr="00184E88">
        <w:t xml:space="preserve"> Diary from Dixie is another effort to share the experiences during the Civil War</w:t>
      </w:r>
      <w:r w:rsidR="00435F7D" w:rsidRPr="00184E88">
        <w:t xml:space="preserve"> </w:t>
      </w:r>
      <w:r w:rsidR="00864F4D">
        <w:rPr>
          <w:rStyle w:val="FootnoteReference"/>
        </w:rPr>
        <w:footnoteReference w:id="4"/>
      </w:r>
      <w:r w:rsidR="00864F4D">
        <w:t>.</w:t>
      </w:r>
    </w:p>
    <w:p w14:paraId="47140B44" w14:textId="77777777" w:rsidR="00864F4D" w:rsidRPr="00184E88" w:rsidRDefault="00864F4D" w:rsidP="00FD06AE">
      <w:pPr>
        <w:pStyle w:val="NormalWeb"/>
        <w:shd w:val="clear" w:color="auto" w:fill="FFFFFF"/>
        <w:spacing w:before="0" w:after="0" w:line="480" w:lineRule="auto"/>
        <w:ind w:firstLine="720"/>
        <w:textAlignment w:val="baseline"/>
      </w:pPr>
    </w:p>
    <w:p w14:paraId="6700F828" w14:textId="77777777" w:rsidR="007F0761" w:rsidRPr="00184E88" w:rsidRDefault="007F0761" w:rsidP="00FD06AE">
      <w:pPr>
        <w:pStyle w:val="NormalWeb"/>
        <w:shd w:val="clear" w:color="auto" w:fill="FFFFFF"/>
        <w:spacing w:line="480" w:lineRule="auto"/>
        <w:ind w:firstLine="720"/>
      </w:pPr>
      <w:r w:rsidRPr="00184E88">
        <w:lastRenderedPageBreak/>
        <w:t>In addition, the American Revolution also shaped the roles of women in society</w:t>
      </w:r>
      <w:r w:rsidR="0099424F" w:rsidRPr="00184E88">
        <w:t xml:space="preserve"> </w:t>
      </w:r>
      <w:r w:rsidR="0099424F" w:rsidRPr="00184E88">
        <w:rPr>
          <w:rStyle w:val="FootnoteReference"/>
        </w:rPr>
        <w:footnoteReference w:id="5"/>
      </w:r>
      <w:r w:rsidR="00A656AF" w:rsidRPr="00184E88">
        <w:t xml:space="preserve">. </w:t>
      </w:r>
      <w:r w:rsidR="005D0C2E" w:rsidRPr="00184E88">
        <w:t>It</w:t>
      </w:r>
      <w:r w:rsidR="00A656AF" w:rsidRPr="00184E88">
        <w:t xml:space="preserve"> was not only a war for national independence but was a struggle </w:t>
      </w:r>
      <w:r w:rsidR="005D0C2E" w:rsidRPr="00184E88">
        <w:t>to address the issues of equality and constitutional rights in the society.</w:t>
      </w:r>
    </w:p>
    <w:p w14:paraId="2B3D092C" w14:textId="77777777" w:rsidR="005D0C2E" w:rsidRPr="002B40A3" w:rsidRDefault="007E54F1" w:rsidP="00FD06AE">
      <w:pPr>
        <w:pStyle w:val="NormalWeb"/>
        <w:shd w:val="clear" w:color="auto" w:fill="FFFFFF"/>
        <w:spacing w:line="480" w:lineRule="auto"/>
        <w:ind w:firstLine="720"/>
        <w:rPr>
          <w:color w:val="000000" w:themeColor="text1"/>
        </w:rPr>
      </w:pPr>
      <w:r w:rsidRPr="00184E88">
        <w:rPr>
          <w:color w:val="000000" w:themeColor="text1"/>
        </w:rPr>
        <w:t xml:space="preserve">During the 19th century </w:t>
      </w:r>
      <w:r>
        <w:rPr>
          <w:color w:val="000000" w:themeColor="text1"/>
        </w:rPr>
        <w:t>with the increase in deman</w:t>
      </w:r>
      <w:r w:rsidR="002B40A3">
        <w:rPr>
          <w:color w:val="000000" w:themeColor="text1"/>
        </w:rPr>
        <w:t xml:space="preserve">d, women </w:t>
      </w:r>
      <w:r w:rsidR="00395DD7" w:rsidRPr="00184E88">
        <w:rPr>
          <w:color w:val="000000" w:themeColor="text1"/>
        </w:rPr>
        <w:t>were required to enter into the workforce. This provided them a chance to have gender equality in the United States. Therefore, during the 19th</w:t>
      </w:r>
      <w:r w:rsidR="00310942">
        <w:rPr>
          <w:color w:val="000000" w:themeColor="text1"/>
        </w:rPr>
        <w:t>-</w:t>
      </w:r>
      <w:r w:rsidR="00395DD7" w:rsidRPr="00184E88">
        <w:rPr>
          <w:color w:val="000000" w:themeColor="text1"/>
        </w:rPr>
        <w:t>century women got many new roles in the United States that also improved their lives.</w:t>
      </w:r>
    </w:p>
    <w:p w14:paraId="5F95B360" w14:textId="77777777" w:rsidR="005D0C2E" w:rsidRPr="00184E88" w:rsidRDefault="005D0C2E" w:rsidP="00FD06AE">
      <w:pPr>
        <w:pStyle w:val="NormalWeb"/>
        <w:shd w:val="clear" w:color="auto" w:fill="FFFFFF"/>
        <w:spacing w:line="480" w:lineRule="auto"/>
      </w:pPr>
    </w:p>
    <w:p w14:paraId="0D0F5447" w14:textId="77777777" w:rsidR="00604E30" w:rsidRDefault="00604E30" w:rsidP="00FD06AE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000000" w:themeColor="text1"/>
        </w:rPr>
      </w:pPr>
    </w:p>
    <w:p w14:paraId="2020D893" w14:textId="77777777" w:rsidR="002B40A3" w:rsidRDefault="002B40A3" w:rsidP="00FD06AE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000000" w:themeColor="text1"/>
        </w:rPr>
      </w:pPr>
    </w:p>
    <w:p w14:paraId="27213C65" w14:textId="77777777" w:rsidR="002B40A3" w:rsidRDefault="002B40A3" w:rsidP="00FD06AE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000000" w:themeColor="text1"/>
        </w:rPr>
      </w:pPr>
    </w:p>
    <w:p w14:paraId="4116C2FC" w14:textId="77777777" w:rsidR="002B40A3" w:rsidRDefault="002B40A3" w:rsidP="00FD06AE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000000" w:themeColor="text1"/>
        </w:rPr>
      </w:pPr>
    </w:p>
    <w:p w14:paraId="214324A7" w14:textId="77777777" w:rsidR="002B40A3" w:rsidRDefault="002B40A3" w:rsidP="00FD06AE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000000" w:themeColor="text1"/>
        </w:rPr>
      </w:pPr>
    </w:p>
    <w:p w14:paraId="27E1CBBF" w14:textId="77777777" w:rsidR="002B40A3" w:rsidRDefault="002B40A3" w:rsidP="00FD06AE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000000" w:themeColor="text1"/>
        </w:rPr>
      </w:pPr>
    </w:p>
    <w:p w14:paraId="1C523741" w14:textId="77777777" w:rsidR="002B40A3" w:rsidRPr="00184E88" w:rsidRDefault="002B40A3" w:rsidP="00FD06AE">
      <w:pPr>
        <w:pStyle w:val="NormalWeb"/>
        <w:shd w:val="clear" w:color="auto" w:fill="FFFFFF"/>
        <w:spacing w:before="0" w:after="0" w:line="480" w:lineRule="auto"/>
        <w:textAlignment w:val="baseline"/>
        <w:rPr>
          <w:color w:val="000000" w:themeColor="text1"/>
        </w:rPr>
      </w:pPr>
    </w:p>
    <w:p w14:paraId="191E7C6D" w14:textId="77777777" w:rsidR="00604E30" w:rsidRPr="00184E88" w:rsidRDefault="00604E30" w:rsidP="00FD06AE">
      <w:pPr>
        <w:pStyle w:val="NormalWeb"/>
        <w:shd w:val="clear" w:color="auto" w:fill="FFFFFF"/>
        <w:spacing w:before="0" w:after="0" w:line="480" w:lineRule="auto"/>
        <w:ind w:firstLine="720"/>
        <w:textAlignment w:val="baseline"/>
        <w:rPr>
          <w:color w:val="444444"/>
        </w:rPr>
      </w:pPr>
    </w:p>
    <w:p w14:paraId="419823D6" w14:textId="77777777" w:rsidR="00B24DF5" w:rsidRPr="00184E88" w:rsidRDefault="0099424F" w:rsidP="00FD06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84E88">
        <w:rPr>
          <w:rFonts w:ascii="Times New Roman" w:hAnsi="Times New Roman"/>
          <w:sz w:val="24"/>
          <w:szCs w:val="24"/>
        </w:rPr>
        <w:lastRenderedPageBreak/>
        <w:t>Bibliography</w:t>
      </w:r>
    </w:p>
    <w:p w14:paraId="04A3921A" w14:textId="77777777" w:rsidR="00864F4D" w:rsidRPr="00864F4D" w:rsidRDefault="0099424F" w:rsidP="00FD06AE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184E88">
        <w:rPr>
          <w:shd w:val="clear" w:color="auto" w:fill="E69138"/>
        </w:rPr>
        <w:fldChar w:fldCharType="begin"/>
      </w:r>
      <w:r w:rsidRPr="00184E88">
        <w:rPr>
          <w:shd w:val="clear" w:color="auto" w:fill="E69138"/>
        </w:rPr>
        <w:instrText xml:space="preserve"> ADDIN ZOTERO_BIBL {"uncited":[],"omitted":[],"custom":[]} CSL_BIBLIOGRAPHY </w:instrText>
      </w:r>
      <w:r w:rsidRPr="00184E88">
        <w:rPr>
          <w:shd w:val="clear" w:color="auto" w:fill="E69138"/>
        </w:rPr>
        <w:fldChar w:fldCharType="separate"/>
      </w:r>
      <w:r w:rsidR="00864F4D" w:rsidRPr="00864F4D">
        <w:rPr>
          <w:rFonts w:ascii="Times New Roman" w:hAnsi="Times New Roman"/>
          <w:sz w:val="24"/>
        </w:rPr>
        <w:t xml:space="preserve">AMES, MARY. </w:t>
      </w:r>
      <w:r w:rsidR="00864F4D" w:rsidRPr="00864F4D">
        <w:rPr>
          <w:rFonts w:ascii="Times New Roman" w:hAnsi="Times New Roman"/>
          <w:i/>
          <w:iCs/>
          <w:sz w:val="24"/>
        </w:rPr>
        <w:t>From A NEW ENGLAND WOMAN’S DIARY in DIXIE  in 1865</w:t>
      </w:r>
      <w:r w:rsidR="00864F4D" w:rsidRPr="00864F4D">
        <w:rPr>
          <w:rFonts w:ascii="Times New Roman" w:hAnsi="Times New Roman"/>
          <w:sz w:val="24"/>
        </w:rPr>
        <w:t>. The Plimpton Press Norwood Mass. U. S. A., 1906.</w:t>
      </w:r>
    </w:p>
    <w:p w14:paraId="12289C41" w14:textId="77777777" w:rsidR="00864F4D" w:rsidRPr="00864F4D" w:rsidRDefault="00864F4D" w:rsidP="00FD06AE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864F4D">
        <w:rPr>
          <w:rFonts w:ascii="Times New Roman" w:hAnsi="Times New Roman"/>
          <w:sz w:val="24"/>
        </w:rPr>
        <w:t xml:space="preserve">Chesnut, Mary Boykin Miller. </w:t>
      </w:r>
      <w:r w:rsidRPr="00864F4D">
        <w:rPr>
          <w:rFonts w:ascii="Times New Roman" w:hAnsi="Times New Roman"/>
          <w:i/>
          <w:iCs/>
          <w:sz w:val="24"/>
        </w:rPr>
        <w:t>A Diary from Dixie</w:t>
      </w:r>
      <w:r w:rsidRPr="00864F4D">
        <w:rPr>
          <w:rFonts w:ascii="Times New Roman" w:hAnsi="Times New Roman"/>
          <w:sz w:val="24"/>
        </w:rPr>
        <w:t>. Harvard University Press, 1980.</w:t>
      </w:r>
    </w:p>
    <w:p w14:paraId="3AFF34EB" w14:textId="77777777" w:rsidR="00864F4D" w:rsidRPr="00864F4D" w:rsidRDefault="00864F4D" w:rsidP="00FD06AE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864F4D">
        <w:rPr>
          <w:rFonts w:ascii="Times New Roman" w:hAnsi="Times New Roman"/>
          <w:i/>
          <w:iCs/>
          <w:sz w:val="24"/>
        </w:rPr>
        <w:t>Digital History</w:t>
      </w:r>
      <w:r w:rsidRPr="00864F4D">
        <w:rPr>
          <w:rFonts w:ascii="Times New Roman" w:hAnsi="Times New Roman"/>
          <w:sz w:val="24"/>
        </w:rPr>
        <w:t>, n.d. http://www.digitalhistory.uh.edu/era.cfm?eraID=3&amp;smtid=2.</w:t>
      </w:r>
    </w:p>
    <w:p w14:paraId="6B9DE3E6" w14:textId="77777777" w:rsidR="00864F4D" w:rsidRPr="00864F4D" w:rsidRDefault="00864F4D" w:rsidP="00FD06AE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864F4D">
        <w:rPr>
          <w:rFonts w:ascii="Times New Roman" w:hAnsi="Times New Roman"/>
          <w:sz w:val="24"/>
        </w:rPr>
        <w:t xml:space="preserve">Gilbert, Olive. </w:t>
      </w:r>
      <w:r w:rsidRPr="00864F4D">
        <w:rPr>
          <w:rFonts w:ascii="Times New Roman" w:hAnsi="Times New Roman"/>
          <w:i/>
          <w:iCs/>
          <w:sz w:val="24"/>
        </w:rPr>
        <w:t>Narrative of Sojourner Truth: A Northern Slave, Emancipated from Bodily Servitude by the State of New York, in 1828</w:t>
      </w:r>
      <w:r w:rsidRPr="00864F4D">
        <w:rPr>
          <w:rFonts w:ascii="Times New Roman" w:hAnsi="Times New Roman"/>
          <w:sz w:val="24"/>
        </w:rPr>
        <w:t>. Vol. 553. author, 1850.</w:t>
      </w:r>
    </w:p>
    <w:p w14:paraId="233CE82A" w14:textId="77777777" w:rsidR="00864F4D" w:rsidRPr="00864F4D" w:rsidRDefault="00864F4D" w:rsidP="00FD06AE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864F4D">
        <w:rPr>
          <w:rFonts w:ascii="Times New Roman" w:hAnsi="Times New Roman"/>
          <w:sz w:val="24"/>
        </w:rPr>
        <w:t xml:space="preserve">Stowe, Harriet Beecher. </w:t>
      </w:r>
      <w:r w:rsidRPr="00864F4D">
        <w:rPr>
          <w:rFonts w:ascii="Times New Roman" w:hAnsi="Times New Roman"/>
          <w:i/>
          <w:iCs/>
          <w:sz w:val="24"/>
        </w:rPr>
        <w:t>Uncle Tom’s Cabin: A Tale of Life Among the Lowly</w:t>
      </w:r>
      <w:r w:rsidRPr="00864F4D">
        <w:rPr>
          <w:rFonts w:ascii="Times New Roman" w:hAnsi="Times New Roman"/>
          <w:sz w:val="24"/>
        </w:rPr>
        <w:t>. Frederick Warne, 1889.</w:t>
      </w:r>
    </w:p>
    <w:p w14:paraId="72A3659A" w14:textId="77777777" w:rsidR="0099424F" w:rsidRPr="00184E88" w:rsidRDefault="0099424F" w:rsidP="00FD06AE">
      <w:pPr>
        <w:spacing w:line="480" w:lineRule="auto"/>
        <w:rPr>
          <w:rFonts w:ascii="Times New Roman" w:hAnsi="Times New Roman"/>
          <w:sz w:val="24"/>
          <w:szCs w:val="24"/>
          <w:shd w:val="clear" w:color="auto" w:fill="E69138"/>
        </w:rPr>
      </w:pPr>
      <w:r w:rsidRPr="00184E88">
        <w:rPr>
          <w:rFonts w:ascii="Times New Roman" w:hAnsi="Times New Roman"/>
          <w:sz w:val="24"/>
          <w:szCs w:val="24"/>
          <w:shd w:val="clear" w:color="auto" w:fill="E69138"/>
        </w:rPr>
        <w:fldChar w:fldCharType="end"/>
      </w:r>
    </w:p>
    <w:p w14:paraId="017DB6B1" w14:textId="77777777" w:rsidR="00B24DF5" w:rsidRPr="00184E88" w:rsidRDefault="00B24DF5" w:rsidP="00FD06A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ED64D96" w14:textId="77777777" w:rsidR="00B24DF5" w:rsidRPr="00184E88" w:rsidRDefault="00B24DF5" w:rsidP="00FD06A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E6B508F" w14:textId="77777777" w:rsidR="00B24DF5" w:rsidRPr="00184E88" w:rsidRDefault="00B24DF5" w:rsidP="00FD06A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5FE2D74" w14:textId="77777777" w:rsidR="00B24DF5" w:rsidRPr="00184E88" w:rsidRDefault="00B24DF5" w:rsidP="00FD06A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3229B20" w14:textId="77777777" w:rsidR="00B24DF5" w:rsidRPr="00184E88" w:rsidRDefault="00B24DF5" w:rsidP="00FD06A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1A5E841" w14:textId="77777777" w:rsidR="00B24DF5" w:rsidRPr="00184E88" w:rsidRDefault="00B24DF5" w:rsidP="00FD06A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4CBBFFB" w14:textId="77777777" w:rsidR="00D6664A" w:rsidRPr="00184E88" w:rsidRDefault="00D6664A" w:rsidP="00FD06A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D6664A" w:rsidRPr="00184E88" w:rsidSect="00CF487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C1952" w14:textId="77777777" w:rsidR="001143DB" w:rsidRDefault="001143DB" w:rsidP="00CF4875">
      <w:pPr>
        <w:spacing w:after="0" w:line="240" w:lineRule="auto"/>
      </w:pPr>
      <w:r>
        <w:separator/>
      </w:r>
    </w:p>
  </w:endnote>
  <w:endnote w:type="continuationSeparator" w:id="0">
    <w:p w14:paraId="6BE707E3" w14:textId="77777777" w:rsidR="001143DB" w:rsidRDefault="001143DB" w:rsidP="00CF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110DB" w14:textId="77777777" w:rsidR="001143DB" w:rsidRDefault="001143DB" w:rsidP="00CF4875">
      <w:pPr>
        <w:spacing w:after="0" w:line="240" w:lineRule="auto"/>
      </w:pPr>
      <w:r>
        <w:separator/>
      </w:r>
    </w:p>
  </w:footnote>
  <w:footnote w:type="continuationSeparator" w:id="0">
    <w:p w14:paraId="52228FDD" w14:textId="77777777" w:rsidR="001143DB" w:rsidRDefault="001143DB" w:rsidP="00CF4875">
      <w:pPr>
        <w:spacing w:after="0" w:line="240" w:lineRule="auto"/>
      </w:pPr>
      <w:r>
        <w:continuationSeparator/>
      </w:r>
    </w:p>
  </w:footnote>
  <w:footnote w:id="1">
    <w:p w14:paraId="729AEB4D" w14:textId="77777777" w:rsidR="00C326FE" w:rsidRDefault="00C326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{"citationID":"09NKlbba","properties":{"formattedCitation":"Gilbert, {\\i{}Narrative of Sojourner Truth: A Northern Slave, Emancipated from Bodily Servitude by the State of New York, in 1828}.","plainCitation":"Gilbert, Narrative of Sojourner Truth: A Northern Slave, Emancipated from Bodily Servitude by the State of New York, in 1828.","noteIndex":1},"citationItems":[{"id":2680,"uris":["http://zotero.org/users/local/KZl8ZL3A/items/GMYFDGUV"],"uri":["http://zotero.org/users/local/KZl8ZL3A/items/GMYFDGUV"],"itemData":{"id":2680,"type":"book","title":"Narrative of Sojourner Truth: A Northern Slave, Emancipated from Bodily Servitude by the State of New York, in 1828","publisher":"author","volume":"553","author":[{"family":"Gilbert","given":"Olive"}],"issued":{"date-parts":[["1850"]]}}}],"schema":"https://github.com/citation-style-language/schema/raw/master/csl-citation.json"} </w:instrText>
      </w:r>
      <w:r>
        <w:fldChar w:fldCharType="separate"/>
      </w:r>
      <w:r w:rsidRPr="00C326FE">
        <w:rPr>
          <w:szCs w:val="24"/>
        </w:rPr>
        <w:t xml:space="preserve">Gilbert, </w:t>
      </w:r>
      <w:r w:rsidRPr="00C326FE">
        <w:rPr>
          <w:i/>
          <w:iCs/>
          <w:szCs w:val="24"/>
        </w:rPr>
        <w:t>Narrative of Sojourner Truth: A Northern Slave, Emancipated from Bodily Servitude by the State of New York, in 1828</w:t>
      </w:r>
      <w:r w:rsidRPr="00C326FE">
        <w:rPr>
          <w:szCs w:val="24"/>
        </w:rPr>
        <w:t>.</w:t>
      </w:r>
      <w:r>
        <w:fldChar w:fldCharType="end"/>
      </w:r>
    </w:p>
  </w:footnote>
  <w:footnote w:id="2">
    <w:p w14:paraId="3C41DD0A" w14:textId="77777777" w:rsidR="00010B7A" w:rsidRDefault="00010B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{"citationID":"6Yjizf89","properties":{"formattedCitation":"Stowe, {\\i{}Uncle Tom\\uc0\\u8217{}s Cabin: A Tale of Life Among the Lowly}.","plainCitation":"Stowe, Uncle Tom’s Cabin: A Tale of Life Among the Lowly.","noteIndex":2},"citationItems":[{"id":2681,"uris":["http://zotero.org/users/local/KZl8ZL3A/items/NB8CKCT2"],"uri":["http://zotero.org/users/local/KZl8ZL3A/items/NB8CKCT2"],"itemData":{"id":2681,"type":"book","title":"Uncle Tom's Cabin: A Tale of Life Among the Lowly","publisher":"Frederick Warne","author":[{"family":"Stowe","given":"Harriet Beecher"}],"issued":{"date-parts":[["1889"]]}}}],"schema":"https://github.com/citation-style-language/schema/raw/master/csl-citation.json"} </w:instrText>
      </w:r>
      <w:r>
        <w:fldChar w:fldCharType="separate"/>
      </w:r>
      <w:r w:rsidRPr="00010B7A">
        <w:rPr>
          <w:szCs w:val="24"/>
        </w:rPr>
        <w:t xml:space="preserve">Stowe, </w:t>
      </w:r>
      <w:r w:rsidRPr="00010B7A">
        <w:rPr>
          <w:i/>
          <w:iCs/>
          <w:szCs w:val="24"/>
        </w:rPr>
        <w:t>Uncle Tom’s Cabin: A Tale of Life Among the Lowly</w:t>
      </w:r>
      <w:r w:rsidRPr="00010B7A">
        <w:rPr>
          <w:szCs w:val="24"/>
        </w:rPr>
        <w:t>.</w:t>
      </w:r>
      <w:r>
        <w:fldChar w:fldCharType="end"/>
      </w:r>
    </w:p>
  </w:footnote>
  <w:footnote w:id="3">
    <w:p w14:paraId="45C98A0C" w14:textId="77777777" w:rsidR="00864F4D" w:rsidRDefault="00864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{"citationID":"J3u0COvu","properties":{"formattedCitation":"AMES, {\\i{}From A NEW ENGLAND WOMAN\\uc0\\u8217{}S DIARY in DIXIE  in 1865}.","plainCitation":"AMES, From A NEW ENGLAND WOMAN’S DIARY in DIXIE  in 1865.","noteIndex":3},"citationItems":[{"id":2682,"uris":["http://zotero.org/users/local/KZl8ZL3A/items/74P8RYN7"],"uri":["http://zotero.org/users/local/KZl8ZL3A/items/74P8RYN7"],"itemData":{"id":2682,"type":"book","title":"From A NEW ENGLAND WOMAN'S DIARY in DIXIE  in 1865","publisher":"The Plimpton Press Norwood Mass. U. S. A.","author":[{"family":"AMES","given":"MARY"}],"issued":{"date-parts":[["1906"]]}}}],"schema":"https://github.com/citation-style-language/schema/raw/master/csl-citation.json"} </w:instrText>
      </w:r>
      <w:r>
        <w:fldChar w:fldCharType="separate"/>
      </w:r>
      <w:r w:rsidRPr="00864F4D">
        <w:rPr>
          <w:szCs w:val="24"/>
        </w:rPr>
        <w:t xml:space="preserve">AMES, </w:t>
      </w:r>
      <w:r w:rsidRPr="00864F4D">
        <w:rPr>
          <w:i/>
          <w:iCs/>
          <w:szCs w:val="24"/>
        </w:rPr>
        <w:t>From A NEW ENGLAND WOMAN’S DIARY in DIXIE  in 1865</w:t>
      </w:r>
      <w:r w:rsidRPr="00864F4D">
        <w:rPr>
          <w:szCs w:val="24"/>
        </w:rPr>
        <w:t>.</w:t>
      </w:r>
      <w:r>
        <w:fldChar w:fldCharType="end"/>
      </w:r>
    </w:p>
  </w:footnote>
  <w:footnote w:id="4">
    <w:p w14:paraId="5FC1B7CA" w14:textId="77777777" w:rsidR="00864F4D" w:rsidRDefault="00864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{"citationID":"dk0SMR9Z","properties":{"formattedCitation":"Chesnut, {\\i{}A Diary from Dixie}.","plainCitation":"Chesnut, A Diary from Dixie.","noteIndex":4},"citationItems":[{"id":2683,"uris":["http://zotero.org/users/local/KZl8ZL3A/items/RMKM25I8"],"uri":["http://zotero.org/users/local/KZl8ZL3A/items/RMKM25I8"],"itemData":{"id":2683,"type":"book","title":"A diary from Dixie","publisher":"Harvard University Press","ISBN":"0-674-20291-0","author":[{"family":"Chesnut","given":"Mary Boykin Miller"}],"issued":{"date-parts":[["1980"]]}}}],"schema":"https://github.com/citation-style-language/schema/raw/master/csl-citation.json"} </w:instrText>
      </w:r>
      <w:r>
        <w:fldChar w:fldCharType="separate"/>
      </w:r>
      <w:r w:rsidRPr="00864F4D">
        <w:rPr>
          <w:szCs w:val="24"/>
        </w:rPr>
        <w:t xml:space="preserve">Chesnut, </w:t>
      </w:r>
      <w:r w:rsidRPr="00864F4D">
        <w:rPr>
          <w:i/>
          <w:iCs/>
          <w:szCs w:val="24"/>
        </w:rPr>
        <w:t>A Diary from Dixie</w:t>
      </w:r>
      <w:r w:rsidRPr="00864F4D">
        <w:rPr>
          <w:szCs w:val="24"/>
        </w:rPr>
        <w:t>.</w:t>
      </w:r>
      <w:r>
        <w:fldChar w:fldCharType="end"/>
      </w:r>
    </w:p>
  </w:footnote>
  <w:footnote w:id="5">
    <w:p w14:paraId="25B49A86" w14:textId="77777777" w:rsidR="0099424F" w:rsidRDefault="009942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864F4D">
        <w:instrText xml:space="preserve"> ADDIN ZOTERO_ITEM CSL_CITATION {"citationID":"kDjAeDJ9","properties":{"formattedCitation":"{\\i{}Digital History}.","plainCitation":"Digital History.","noteIndex":6},"citationItems":[{"id":2684,"uris":["http://zotero.org/users/local/KZl8ZL3A/items/DJXSZL5J"],"uri":["http://zotero.org/users/local/KZl8ZL3A/items/DJXSZL5J"],"itemData":{"id":2684,"type":"book","title":"digital history","URL":"http://www.digitalhistory.uh.edu/era.cfm?eraID=3&amp;smtid=2"}}],"schema":"https://github.com/citation-style-language/schema/raw/master/csl-citation.json"} </w:instrText>
      </w:r>
      <w:r>
        <w:fldChar w:fldCharType="separate"/>
      </w:r>
      <w:r w:rsidRPr="0099424F">
        <w:rPr>
          <w:i/>
          <w:iCs/>
          <w:szCs w:val="24"/>
        </w:rPr>
        <w:t>Digital History</w:t>
      </w:r>
      <w:r w:rsidRPr="0099424F">
        <w:rPr>
          <w:szCs w:val="24"/>
        </w:rPr>
        <w:t>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AAD0" w14:textId="77777777" w:rsidR="00CF4875" w:rsidRPr="00CF4875" w:rsidRDefault="00310942">
    <w:pPr>
      <w:pStyle w:val="Header"/>
      <w:jc w:val="right"/>
      <w:rPr>
        <w:rFonts w:ascii="Times" w:hAnsi="Times" w:cs="Times"/>
        <w:sz w:val="24"/>
        <w:szCs w:val="24"/>
      </w:rPr>
    </w:pPr>
    <w:r>
      <w:rPr>
        <w:rFonts w:ascii="Times" w:hAnsi="Times" w:cs="Times"/>
        <w:sz w:val="24"/>
        <w:szCs w:val="24"/>
      </w:rPr>
      <w:t xml:space="preserve">History    </w:t>
    </w:r>
    <w:r w:rsidR="00CF4875" w:rsidRPr="00CF4875">
      <w:rPr>
        <w:rFonts w:ascii="Times" w:hAnsi="Times" w:cs="Times"/>
        <w:sz w:val="24"/>
        <w:szCs w:val="24"/>
      </w:rPr>
      <w:t xml:space="preserve"> </w:t>
    </w:r>
    <w:r w:rsidR="00CF4875" w:rsidRPr="00CF4875">
      <w:rPr>
        <w:rFonts w:ascii="Times" w:hAnsi="Times" w:cs="Times"/>
        <w:sz w:val="24"/>
        <w:szCs w:val="24"/>
      </w:rPr>
      <w:fldChar w:fldCharType="begin"/>
    </w:r>
    <w:r w:rsidR="00CF4875" w:rsidRPr="00CF4875">
      <w:rPr>
        <w:rFonts w:ascii="Times" w:hAnsi="Times" w:cs="Times"/>
        <w:sz w:val="24"/>
        <w:szCs w:val="24"/>
      </w:rPr>
      <w:instrText xml:space="preserve"> PAGE   \* MERGEFORMAT </w:instrText>
    </w:r>
    <w:r w:rsidR="00CF4875" w:rsidRPr="00CF4875">
      <w:rPr>
        <w:rFonts w:ascii="Times" w:hAnsi="Times" w:cs="Times"/>
        <w:sz w:val="24"/>
        <w:szCs w:val="24"/>
      </w:rPr>
      <w:fldChar w:fldCharType="separate"/>
    </w:r>
    <w:r w:rsidR="00E77356">
      <w:rPr>
        <w:rFonts w:ascii="Times" w:hAnsi="Times" w:cs="Times"/>
        <w:noProof/>
        <w:sz w:val="24"/>
        <w:szCs w:val="24"/>
      </w:rPr>
      <w:t>4</w:t>
    </w:r>
    <w:r w:rsidR="00CF4875" w:rsidRPr="00CF4875">
      <w:rPr>
        <w:rFonts w:ascii="Times" w:hAnsi="Times" w:cs="Times"/>
        <w:noProof/>
        <w:sz w:val="24"/>
        <w:szCs w:val="24"/>
      </w:rPr>
      <w:fldChar w:fldCharType="end"/>
    </w:r>
  </w:p>
  <w:p w14:paraId="553EDA22" w14:textId="77777777" w:rsidR="00CF4875" w:rsidRDefault="00CF4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26F5B"/>
    <w:multiLevelType w:val="hybridMultilevel"/>
    <w:tmpl w:val="C9D6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SwMLQ0MDI1MzUzMzNX0lEKTi0uzszPAykwrgUAMBd/CCwAAAA="/>
  </w:docVars>
  <w:rsids>
    <w:rsidRoot w:val="00CF4875"/>
    <w:rsid w:val="00003136"/>
    <w:rsid w:val="00010B7A"/>
    <w:rsid w:val="00065A01"/>
    <w:rsid w:val="000D21B8"/>
    <w:rsid w:val="001143DB"/>
    <w:rsid w:val="00132C17"/>
    <w:rsid w:val="00143A76"/>
    <w:rsid w:val="00166CE0"/>
    <w:rsid w:val="00184E88"/>
    <w:rsid w:val="00190115"/>
    <w:rsid w:val="00190D3C"/>
    <w:rsid w:val="001911D3"/>
    <w:rsid w:val="0019779F"/>
    <w:rsid w:val="001A3E43"/>
    <w:rsid w:val="001A7D25"/>
    <w:rsid w:val="001B6824"/>
    <w:rsid w:val="001C3F29"/>
    <w:rsid w:val="001C7F4B"/>
    <w:rsid w:val="001E2D59"/>
    <w:rsid w:val="001E2E81"/>
    <w:rsid w:val="001F0653"/>
    <w:rsid w:val="002074DB"/>
    <w:rsid w:val="002559E7"/>
    <w:rsid w:val="00255B1B"/>
    <w:rsid w:val="00275C03"/>
    <w:rsid w:val="00292B1A"/>
    <w:rsid w:val="002A6767"/>
    <w:rsid w:val="002B0B11"/>
    <w:rsid w:val="002B40A3"/>
    <w:rsid w:val="002C08CF"/>
    <w:rsid w:val="00301C09"/>
    <w:rsid w:val="00310942"/>
    <w:rsid w:val="00372754"/>
    <w:rsid w:val="00395DD7"/>
    <w:rsid w:val="003B380B"/>
    <w:rsid w:val="0041211B"/>
    <w:rsid w:val="00434569"/>
    <w:rsid w:val="00435F7D"/>
    <w:rsid w:val="00513984"/>
    <w:rsid w:val="00544191"/>
    <w:rsid w:val="00550CF7"/>
    <w:rsid w:val="00570520"/>
    <w:rsid w:val="00597F02"/>
    <w:rsid w:val="005A5A85"/>
    <w:rsid w:val="005D0C2E"/>
    <w:rsid w:val="005F3742"/>
    <w:rsid w:val="005F4066"/>
    <w:rsid w:val="00604E30"/>
    <w:rsid w:val="00630CF4"/>
    <w:rsid w:val="00661129"/>
    <w:rsid w:val="00692802"/>
    <w:rsid w:val="006A615D"/>
    <w:rsid w:val="006C5D7D"/>
    <w:rsid w:val="006E4177"/>
    <w:rsid w:val="0071753E"/>
    <w:rsid w:val="00796864"/>
    <w:rsid w:val="007A7471"/>
    <w:rsid w:val="007C67AF"/>
    <w:rsid w:val="007E54F1"/>
    <w:rsid w:val="007F0761"/>
    <w:rsid w:val="0080218E"/>
    <w:rsid w:val="00804CA6"/>
    <w:rsid w:val="008135EF"/>
    <w:rsid w:val="00826D83"/>
    <w:rsid w:val="00864F4D"/>
    <w:rsid w:val="008B4285"/>
    <w:rsid w:val="008C44C3"/>
    <w:rsid w:val="008D216E"/>
    <w:rsid w:val="008D6D76"/>
    <w:rsid w:val="00962ABF"/>
    <w:rsid w:val="0099424F"/>
    <w:rsid w:val="009D0CC3"/>
    <w:rsid w:val="009E20DB"/>
    <w:rsid w:val="009E5E3F"/>
    <w:rsid w:val="009F2C7A"/>
    <w:rsid w:val="009F68CF"/>
    <w:rsid w:val="00A063BB"/>
    <w:rsid w:val="00A24D23"/>
    <w:rsid w:val="00A2539E"/>
    <w:rsid w:val="00A27BD7"/>
    <w:rsid w:val="00A40F5A"/>
    <w:rsid w:val="00A52154"/>
    <w:rsid w:val="00A656AF"/>
    <w:rsid w:val="00A674D4"/>
    <w:rsid w:val="00A73D2A"/>
    <w:rsid w:val="00A8324E"/>
    <w:rsid w:val="00A8421E"/>
    <w:rsid w:val="00AB3720"/>
    <w:rsid w:val="00B10097"/>
    <w:rsid w:val="00B24DF5"/>
    <w:rsid w:val="00B37A56"/>
    <w:rsid w:val="00BA3BA7"/>
    <w:rsid w:val="00BC67A6"/>
    <w:rsid w:val="00BD617F"/>
    <w:rsid w:val="00BD6601"/>
    <w:rsid w:val="00BE005E"/>
    <w:rsid w:val="00C021C7"/>
    <w:rsid w:val="00C326FE"/>
    <w:rsid w:val="00C32FFD"/>
    <w:rsid w:val="00C33C01"/>
    <w:rsid w:val="00C35395"/>
    <w:rsid w:val="00C50C1A"/>
    <w:rsid w:val="00C55AE0"/>
    <w:rsid w:val="00C56CD4"/>
    <w:rsid w:val="00CE69BB"/>
    <w:rsid w:val="00CF4875"/>
    <w:rsid w:val="00D07572"/>
    <w:rsid w:val="00D6664A"/>
    <w:rsid w:val="00D8267D"/>
    <w:rsid w:val="00DD0C78"/>
    <w:rsid w:val="00DD21D0"/>
    <w:rsid w:val="00E77356"/>
    <w:rsid w:val="00EA1193"/>
    <w:rsid w:val="00EB3220"/>
    <w:rsid w:val="00EF2284"/>
    <w:rsid w:val="00F561F9"/>
    <w:rsid w:val="00FB2C5F"/>
    <w:rsid w:val="00FB7F03"/>
    <w:rsid w:val="00FC695F"/>
    <w:rsid w:val="00FD06AE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A3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75"/>
  </w:style>
  <w:style w:type="paragraph" w:styleId="Footer">
    <w:name w:val="footer"/>
    <w:basedOn w:val="Normal"/>
    <w:link w:val="Foot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5"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8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487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F4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75"/>
    <w:rPr>
      <w:vertAlign w:val="superscript"/>
    </w:rPr>
  </w:style>
  <w:style w:type="character" w:styleId="Hyperlink">
    <w:name w:val="Hyperlink"/>
    <w:uiPriority w:val="99"/>
    <w:unhideWhenUsed/>
    <w:rsid w:val="00B1009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6664A"/>
    <w:pPr>
      <w:spacing w:after="0" w:line="24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544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talic">
    <w:name w:val="italic"/>
    <w:basedOn w:val="DefaultParagraphFont"/>
    <w:rsid w:val="00A8324E"/>
  </w:style>
  <w:style w:type="character" w:styleId="CommentReference">
    <w:name w:val="annotation reference"/>
    <w:basedOn w:val="DefaultParagraphFont"/>
    <w:uiPriority w:val="99"/>
    <w:semiHidden/>
    <w:unhideWhenUsed/>
    <w:rsid w:val="00255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B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80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9C49EA-BDF3-4387-9B95-0C2F6427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2019-08-10T05:56:00Z</dcterms:created>
  <dcterms:modified xsi:type="dcterms:W3CDTF">2019-08-10T05:56:00Z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id="AZnALDlk"/&gt;&lt;style id="http://www.zotero.org/styles/chicago-note-bibliography" locale="en-US" hasBibliography="1" bibliographyStyleHasBeenSet="1"/&gt;&lt;prefs&gt;&lt;pref name="fieldType" value="Field"/&gt;&lt;pre</vt:lpwstr>
  </property>
  <property fmtid="{D5CDD505-2E9C-101B-9397-08002B2CF9AE}" pid="3" name="ZOTERO_PREF_2">
    <vt:lpwstr>f name="noteType" value="1"/&gt;&lt;/prefs&gt;&lt;/data&gt;</vt:lpwstr>
  </property>
</Properties>
</file>