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9925A3" w:rsidRDefault="00E31F1B">
      <w:pPr>
        <w:jc w:val="center"/>
        <w:rPr>
          <w:b/>
        </w:rPr>
      </w:pPr>
      <w:r>
        <w:rPr>
          <w:b/>
        </w:rPr>
        <w:t>Class D</w:t>
      </w:r>
      <w:r w:rsidRPr="009925A3">
        <w:rPr>
          <w:b/>
        </w:rPr>
        <w:t>iscussion</w:t>
      </w:r>
    </w:p>
    <w:p w:rsidR="002A2A03" w:rsidRDefault="00E31F1B">
      <w:pPr>
        <w:jc w:val="center"/>
      </w:pPr>
      <w:r>
        <w:t>Your Name  (First M. Last)</w:t>
      </w:r>
    </w:p>
    <w:p w:rsidR="002A2A03" w:rsidRDefault="00E31F1B">
      <w:pPr>
        <w:jc w:val="center"/>
      </w:pPr>
      <w:r>
        <w:t>School or Institution Name (University at Place or Town, State)</w:t>
      </w: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E31F1B" w:rsidP="00142685">
      <w:pPr>
        <w:ind w:firstLine="0"/>
      </w:pPr>
      <w:r>
        <w:t xml:space="preserve"> </w:t>
      </w:r>
    </w:p>
    <w:p w:rsidR="009925A3" w:rsidRDefault="00E31F1B" w:rsidP="009925A3">
      <w:pPr>
        <w:pStyle w:val="Title"/>
        <w:rPr>
          <w:rFonts w:cs="Times New Roman"/>
          <w:b/>
          <w:bCs w:val="0"/>
          <w:kern w:val="0"/>
          <w:szCs w:val="24"/>
        </w:rPr>
      </w:pPr>
      <w:r>
        <w:rPr>
          <w:rFonts w:cs="Times New Roman"/>
          <w:b/>
          <w:bCs w:val="0"/>
          <w:kern w:val="0"/>
          <w:szCs w:val="24"/>
        </w:rPr>
        <w:lastRenderedPageBreak/>
        <w:t>Class D</w:t>
      </w:r>
      <w:r w:rsidRPr="009925A3">
        <w:rPr>
          <w:rFonts w:cs="Times New Roman"/>
          <w:b/>
          <w:bCs w:val="0"/>
          <w:kern w:val="0"/>
          <w:szCs w:val="24"/>
        </w:rPr>
        <w:t>iscussion</w:t>
      </w:r>
    </w:p>
    <w:p w:rsidR="00DD6B75" w:rsidRPr="00FB44DF" w:rsidRDefault="00E31F1B" w:rsidP="00217739">
      <w:pPr>
        <w:ind w:firstLine="0"/>
        <w:jc w:val="both"/>
        <w:rPr>
          <w:b/>
        </w:rPr>
      </w:pPr>
      <w:r w:rsidRPr="00FB44DF">
        <w:rPr>
          <w:b/>
        </w:rPr>
        <w:t>Answer 1:</w:t>
      </w:r>
    </w:p>
    <w:p w:rsidR="005A3E4B" w:rsidRDefault="00E31F1B" w:rsidP="00217739">
      <w:pPr>
        <w:ind w:firstLine="0"/>
        <w:jc w:val="both"/>
      </w:pPr>
      <w:r>
        <w:t xml:space="preserve">Separation </w:t>
      </w:r>
      <w:r w:rsidR="00C077D0">
        <w:t xml:space="preserve">is a hard process not just for a child but also for his parents. There are three basic stages of </w:t>
      </w:r>
      <w:r w:rsidR="00DD6B75">
        <w:t>separation in a child's life.</w:t>
      </w:r>
    </w:p>
    <w:p w:rsidR="003477C6" w:rsidRDefault="00E31F1B" w:rsidP="00217739">
      <w:pPr>
        <w:pStyle w:val="ListParagraph"/>
        <w:numPr>
          <w:ilvl w:val="0"/>
          <w:numId w:val="3"/>
        </w:numPr>
        <w:jc w:val="both"/>
      </w:pPr>
      <w:r w:rsidRPr="003477C6">
        <w:rPr>
          <w:b/>
        </w:rPr>
        <w:t>Around eight months old:</w:t>
      </w:r>
      <w:r>
        <w:t xml:space="preserve"> </w:t>
      </w:r>
      <w:r w:rsidR="00D1334A">
        <w:t xml:space="preserve"> During infancy baby is unaware of his </w:t>
      </w:r>
      <w:r w:rsidR="006F5F04">
        <w:t>surroundings</w:t>
      </w:r>
      <w:r w:rsidR="00D1334A">
        <w:t xml:space="preserve"> but after reaching his eighth month he starts to understand </w:t>
      </w:r>
      <w:r w:rsidR="006F5F04">
        <w:t>his surroundings. In this stage, they start to feel the anxiety of separation as they are unaware that parents will come back.</w:t>
      </w:r>
    </w:p>
    <w:p w:rsidR="003477C6" w:rsidRDefault="00E31F1B" w:rsidP="00217739">
      <w:pPr>
        <w:pStyle w:val="ListParagraph"/>
        <w:ind w:firstLine="0"/>
        <w:jc w:val="both"/>
      </w:pPr>
      <w:r w:rsidRPr="001D0D0C">
        <w:rPr>
          <w:b/>
        </w:rPr>
        <w:t>Tip:</w:t>
      </w:r>
      <w:r>
        <w:t xml:space="preserve"> In order to solve this they should be handed to trusted caregivers or grandparents so that they get used to seeing o</w:t>
      </w:r>
      <w:r>
        <w:t>ther people around them.</w:t>
      </w:r>
    </w:p>
    <w:p w:rsidR="00A500D0" w:rsidRDefault="00E31F1B" w:rsidP="00217739">
      <w:pPr>
        <w:pStyle w:val="ListParagraph"/>
        <w:numPr>
          <w:ilvl w:val="0"/>
          <w:numId w:val="3"/>
        </w:numPr>
        <w:jc w:val="both"/>
      </w:pPr>
      <w:r w:rsidRPr="00A500D0">
        <w:rPr>
          <w:b/>
        </w:rPr>
        <w:t>Toddler</w:t>
      </w:r>
      <w:r>
        <w:rPr>
          <w:b/>
        </w:rPr>
        <w:t xml:space="preserve"> years:  </w:t>
      </w:r>
      <w:r w:rsidRPr="00CA3486">
        <w:t xml:space="preserve">toddlers are attached to their </w:t>
      </w:r>
      <w:r w:rsidR="00CA3486" w:rsidRPr="00CA3486">
        <w:t>parents</w:t>
      </w:r>
      <w:r w:rsidRPr="00CA3486">
        <w:t xml:space="preserve"> at this stage </w:t>
      </w:r>
      <w:r w:rsidR="00CA3486" w:rsidRPr="00CA3486">
        <w:t xml:space="preserve">and they realize that they can stop their parents from leaving if they throw tantrum. This is very common </w:t>
      </w:r>
      <w:r w:rsidR="001D0D0C">
        <w:t>behavior</w:t>
      </w:r>
      <w:r w:rsidR="00CA3486" w:rsidRPr="00CA3486">
        <w:t xml:space="preserve"> in toddlers. </w:t>
      </w:r>
    </w:p>
    <w:p w:rsidR="006E4B5D" w:rsidRDefault="00E31F1B" w:rsidP="00217739">
      <w:pPr>
        <w:pStyle w:val="ListParagraph"/>
        <w:ind w:firstLine="0"/>
        <w:jc w:val="both"/>
      </w:pPr>
      <w:r>
        <w:rPr>
          <w:b/>
        </w:rPr>
        <w:t>Tip:</w:t>
      </w:r>
      <w:r>
        <w:t xml:space="preserve"> Don't minimize the child's f</w:t>
      </w:r>
      <w:r>
        <w:t xml:space="preserve">eeling by saying, "stop, you are grown up". Also, don't spend too much time in hugging before separation.  </w:t>
      </w:r>
    </w:p>
    <w:p w:rsidR="00974AB5" w:rsidRPr="00C315DE" w:rsidRDefault="00E31F1B" w:rsidP="00217739">
      <w:pPr>
        <w:pStyle w:val="ListParagraph"/>
        <w:numPr>
          <w:ilvl w:val="0"/>
          <w:numId w:val="3"/>
        </w:numPr>
        <w:jc w:val="both"/>
      </w:pPr>
      <w:r w:rsidRPr="006E4B5D">
        <w:rPr>
          <w:b/>
        </w:rPr>
        <w:t>Preschool years</w:t>
      </w:r>
      <w:r w:rsidRPr="00C315DE">
        <w:t>: Children feel difficulty due to change in routine. They act clingy and tearful in this stage during separation. But this gets bette</w:t>
      </w:r>
      <w:r w:rsidRPr="00C315DE">
        <w:t>r with time.</w:t>
      </w:r>
    </w:p>
    <w:p w:rsidR="00974AB5" w:rsidRDefault="00E31F1B" w:rsidP="00217739">
      <w:pPr>
        <w:pStyle w:val="ListParagraph"/>
        <w:ind w:firstLine="0"/>
        <w:jc w:val="both"/>
        <w:rPr>
          <w:b/>
        </w:rPr>
      </w:pPr>
      <w:r>
        <w:rPr>
          <w:b/>
        </w:rPr>
        <w:t xml:space="preserve">Tip: </w:t>
      </w:r>
      <w:r w:rsidR="00C315DE" w:rsidRPr="00C315DE">
        <w:t>Explaining the importance of schooling and telling a child that feeling upset is okay, will help them transition</w:t>
      </w:r>
      <w:r w:rsidR="00C07BFE">
        <w:fldChar w:fldCharType="begin"/>
      </w:r>
      <w:r w:rsidR="00C07BFE">
        <w:instrText xml:space="preserve"> ADDIN ZOTERO_ITEM CSL_CITATION {"citationID":"yII9azwV","properties":{"formattedCitation":"(\\uc0\\u8220{}Ages and stages of separation anxiety | Living and Loving,\\uc0\\u8221{} n.d.)","plainCitation":"(“Ages and stages of separation anxiety | Living and Loving,” n.d.)","noteIndex":0},"citationItems":[{"id":1884,"uris":["http://zotero.org/users/local/KZl8ZL3A/items/3NTXDLTW"],"uri":["http://zotero.org/users/local/KZl8ZL3A/items/3NTXDLTW"],"itemData":{"id":1884,"type":"webpage","title":"Ages and stages of separation anxiety | Living and Loving","URL":"https://www.livingandloving.co.za/child/ages-and-stages-of-separation-anxiety","accessed":{"date-parts":[["2019",4,17]]}}}],"schema":"https://github.com/citation-style-language/schema/raw/master/csl-citation.json"} </w:instrText>
      </w:r>
      <w:r w:rsidR="00C07BFE">
        <w:fldChar w:fldCharType="separate"/>
      </w:r>
      <w:r w:rsidR="00C07BFE" w:rsidRPr="00C07BFE">
        <w:t>(“Ages and stages of separation anxiety | Living and Loving,” n.d.)</w:t>
      </w:r>
      <w:r w:rsidR="00C07BFE">
        <w:fldChar w:fldCharType="end"/>
      </w:r>
      <w:r w:rsidR="00C315DE">
        <w:rPr>
          <w:b/>
        </w:rPr>
        <w:t>.</w:t>
      </w:r>
    </w:p>
    <w:p w:rsidR="001D0D0C" w:rsidRDefault="00E31F1B" w:rsidP="00FB44DF">
      <w:pPr>
        <w:ind w:firstLine="0"/>
        <w:rPr>
          <w:b/>
        </w:rPr>
      </w:pPr>
      <w:r>
        <w:rPr>
          <w:b/>
        </w:rPr>
        <w:t xml:space="preserve">Answer 2: </w:t>
      </w:r>
    </w:p>
    <w:p w:rsidR="00FB44DF" w:rsidRDefault="00E31F1B" w:rsidP="00A7343A">
      <w:pPr>
        <w:ind w:firstLine="0"/>
        <w:jc w:val="both"/>
      </w:pPr>
      <w:r>
        <w:t xml:space="preserve">             </w:t>
      </w:r>
      <w:r w:rsidR="004C39EA">
        <w:t xml:space="preserve">Attachment is a long-lasting emotional connection between the child and parents. Children feel strong attachments to their primary caregivers, even in situations when the caregivers are abusive. </w:t>
      </w:r>
      <w:r w:rsidR="00E014CA">
        <w:t>Healthy attachment is based on the quality of attachment</w:t>
      </w:r>
      <w:r w:rsidR="00D64B36">
        <w:t xml:space="preserve">. Quality of attachment is based </w:t>
      </w:r>
      <w:r w:rsidR="00D64B36">
        <w:lastRenderedPageBreak/>
        <w:t xml:space="preserve">on a balance between the security base and insecurity base. </w:t>
      </w:r>
      <w:r w:rsidR="00B60D9A">
        <w:t>In secure-attachment, a c</w:t>
      </w:r>
      <w:r w:rsidR="00555D5E">
        <w:t xml:space="preserve">hild feels attached, and loved by the parents and communicates to </w:t>
      </w:r>
      <w:r w:rsidR="00B60D9A">
        <w:t>them</w:t>
      </w:r>
      <w:r w:rsidR="00555D5E">
        <w:t xml:space="preserve"> in case of need. </w:t>
      </w:r>
      <w:r w:rsidR="00A47395">
        <w:t>I</w:t>
      </w:r>
      <w:r w:rsidR="00555D5E">
        <w:t xml:space="preserve">n insecure attachment, the </w:t>
      </w:r>
      <w:r w:rsidR="00A47395">
        <w:t>child</w:t>
      </w:r>
      <w:r w:rsidR="00555D5E">
        <w:t xml:space="preserve"> starts to feel insecure </w:t>
      </w:r>
      <w:r w:rsidR="00A47395">
        <w:t xml:space="preserve">about separation from parents. </w:t>
      </w:r>
      <w:r w:rsidR="008C3EC2">
        <w:t xml:space="preserve">This insecurity can be characterized by excessive </w:t>
      </w:r>
      <w:r w:rsidR="00DB2414">
        <w:t>dependency, failure to seek comfort and over</w:t>
      </w:r>
      <w:r w:rsidR="008C3EC2">
        <w:t xml:space="preserve"> concern for </w:t>
      </w:r>
      <w:r w:rsidR="00DB2414">
        <w:t>parent’s</w:t>
      </w:r>
      <w:r w:rsidR="008C3EC2">
        <w:t xml:space="preserve"> </w:t>
      </w:r>
      <w:r w:rsidR="00DB2414">
        <w:t>wellbeing, etc.</w:t>
      </w:r>
    </w:p>
    <w:p w:rsidR="00DB2414" w:rsidRPr="001D0D0C" w:rsidRDefault="00E31F1B" w:rsidP="00A7343A">
      <w:pPr>
        <w:ind w:firstLine="0"/>
        <w:jc w:val="both"/>
      </w:pPr>
      <w:r>
        <w:t xml:space="preserve">                         Healthy attachments are based on secure attachments that are </w:t>
      </w:r>
      <w:r w:rsidR="005D4583">
        <w:t>built</w:t>
      </w:r>
      <w:r>
        <w:t xml:space="preserve"> on love, affection</w:t>
      </w:r>
      <w:r w:rsidR="005D4583">
        <w:t xml:space="preserve">, and trust. These </w:t>
      </w:r>
      <w:r w:rsidR="00320BAD">
        <w:t>healthy</w:t>
      </w:r>
      <w:r w:rsidR="005D4583">
        <w:t xml:space="preserve"> </w:t>
      </w:r>
      <w:r w:rsidR="00320BAD">
        <w:t>attachments</w:t>
      </w:r>
      <w:r w:rsidR="005D4583">
        <w:t xml:space="preserve"> </w:t>
      </w:r>
      <w:r w:rsidR="00320BAD">
        <w:t>ensure</w:t>
      </w:r>
      <w:r w:rsidR="005D4583">
        <w:t xml:space="preserve"> that </w:t>
      </w:r>
      <w:r w:rsidR="00320BAD">
        <w:t>the child trusts his primary caregivers and develops a deeper meaningful connection with them that is not based on insecurity. These healthy attachments help children grow into confident healthy individuals</w:t>
      </w:r>
      <w:r w:rsidR="00C94A08">
        <w:t>. Children who form healthy attachments are able to enjoy lives better and rebound from the loss situations</w:t>
      </w:r>
      <w:r w:rsidR="00C94A08">
        <w:fldChar w:fldCharType="begin"/>
      </w:r>
      <w:r w:rsidR="00C94A08">
        <w:instrText xml:space="preserve"> ADDIN ZOTERO_ITEM CSL_CITATION {"citationID":"nzktZmms","properties":{"formattedCitation":"(Robinson, 2018)","plainCitation":"(Robinson, 2018)","noteIndex":0},"citationItems":[{"id":1886,"uris":["http://zotero.org/users/local/KZl8ZL3A/items/T8ZSM87E"],"uri":["http://zotero.org/users/local/KZl8ZL3A/items/T8ZSM87E"],"itemData":{"id":1886,"type":"post-weblog","title":"Building a Secure Attachment Bond with Your Baby - HelpGuide.org","container-title":"https://www.helpguide.org/","abstract":"Tips for new parents on how to promote a secure attachment bond with your newborn.","URL":"https://www.helpguide.org/articles/parenting-family/building-a-secure-attachment-bond-with-your-baby.htm","language":"en_US","author":[{"family":"Robinson","given":"Lawrence"}],"issued":{"date-parts":[["2018",11,2]]},"accessed":{"date-parts":[["2019",4,17]]}}}],"schema":"https://github.com/citation-style-language/schema/raw/master/csl-citation.json"} </w:instrText>
      </w:r>
      <w:r w:rsidR="00C94A08">
        <w:fldChar w:fldCharType="separate"/>
      </w:r>
      <w:r w:rsidR="00C94A08" w:rsidRPr="00C94A08">
        <w:t>(Robinson, 2018)</w:t>
      </w:r>
      <w:r w:rsidR="00C94A08">
        <w:fldChar w:fldCharType="end"/>
      </w:r>
      <w:r w:rsidR="00C94A08">
        <w:t xml:space="preserve"> </w:t>
      </w:r>
    </w:p>
    <w:p w:rsidR="001D0D0C" w:rsidRPr="00CA3486" w:rsidRDefault="001D0D0C" w:rsidP="001D0D0C">
      <w:pPr>
        <w:pStyle w:val="ListParagraph"/>
        <w:ind w:firstLine="0"/>
      </w:pPr>
    </w:p>
    <w:p w:rsidR="00A500D0" w:rsidRDefault="00A500D0" w:rsidP="003477C6">
      <w:pPr>
        <w:pStyle w:val="ListParagraph"/>
        <w:ind w:firstLine="0"/>
      </w:pPr>
    </w:p>
    <w:p w:rsidR="003477C6" w:rsidRDefault="003477C6" w:rsidP="00DD6B75">
      <w:pPr>
        <w:ind w:firstLine="0"/>
      </w:pPr>
    </w:p>
    <w:p w:rsidR="00931163" w:rsidRDefault="00931163" w:rsidP="005A3E4B">
      <w:pPr>
        <w:ind w:left="720" w:hanging="720"/>
      </w:pPr>
    </w:p>
    <w:p w:rsidR="00931163" w:rsidRDefault="00931163" w:rsidP="005A3E4B">
      <w:pPr>
        <w:ind w:left="720" w:hanging="720"/>
      </w:pPr>
    </w:p>
    <w:p w:rsidR="00931163" w:rsidRDefault="00931163" w:rsidP="005A3E4B">
      <w:pPr>
        <w:ind w:left="720" w:hanging="720"/>
      </w:pPr>
    </w:p>
    <w:p w:rsidR="00931163" w:rsidRDefault="00931163" w:rsidP="005A3E4B">
      <w:pPr>
        <w:ind w:left="720" w:hanging="720"/>
      </w:pPr>
    </w:p>
    <w:p w:rsidR="00931163" w:rsidRDefault="00931163" w:rsidP="005A3E4B">
      <w:pPr>
        <w:ind w:left="720" w:hanging="720"/>
      </w:pPr>
    </w:p>
    <w:p w:rsidR="00931163" w:rsidRDefault="00931163" w:rsidP="005A3E4B">
      <w:pPr>
        <w:ind w:left="720" w:hanging="720"/>
      </w:pPr>
    </w:p>
    <w:p w:rsidR="00931163" w:rsidRDefault="00931163" w:rsidP="005A3E4B">
      <w:pPr>
        <w:ind w:left="720" w:hanging="720"/>
      </w:pPr>
    </w:p>
    <w:p w:rsidR="00931163" w:rsidRDefault="00931163" w:rsidP="00C94A08">
      <w:pPr>
        <w:ind w:firstLine="0"/>
      </w:pPr>
    </w:p>
    <w:p w:rsidR="00C94A08" w:rsidRDefault="00C94A08" w:rsidP="00C94A08">
      <w:pPr>
        <w:ind w:firstLine="0"/>
      </w:pPr>
    </w:p>
    <w:p w:rsidR="00931163" w:rsidRDefault="00931163" w:rsidP="005A3E4B">
      <w:pPr>
        <w:ind w:left="720" w:hanging="720"/>
      </w:pPr>
    </w:p>
    <w:p w:rsidR="002A2A03" w:rsidRPr="00C07BFE" w:rsidRDefault="00E31F1B" w:rsidP="00C07BFE">
      <w:pPr>
        <w:ind w:left="720" w:hanging="720"/>
        <w:jc w:val="center"/>
        <w:rPr>
          <w:b/>
        </w:rPr>
      </w:pPr>
      <w:r w:rsidRPr="00C07BFE">
        <w:rPr>
          <w:b/>
        </w:rPr>
        <w:t>References</w:t>
      </w:r>
    </w:p>
    <w:p w:rsidR="00C94A08" w:rsidRPr="00C94A08" w:rsidRDefault="00E31F1B" w:rsidP="00C94A08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94A08">
        <w:t>Ages and stages of separation anxiety | Living and Loving. (n.d.). Retrieved April 17, 2019, from https://www.livingandloving.co.za/child/ages-and-stages-of-separation-anxiety</w:t>
      </w:r>
    </w:p>
    <w:p w:rsidR="00C94A08" w:rsidRPr="00C94A08" w:rsidRDefault="00E31F1B" w:rsidP="00C94A08">
      <w:pPr>
        <w:pStyle w:val="Bibliography"/>
      </w:pPr>
      <w:r w:rsidRPr="00C94A08">
        <w:t>Robi</w:t>
      </w:r>
      <w:r w:rsidRPr="00C94A08">
        <w:t>nson, L. (2018, November 2). Building a Secure Attachment Bond with Your Baby - HelpGuide.org. Retrieved April 17, 2019, from https://www.helpguide.org/ website: https://www.helpguide.org/articles/parenting-family/building-a-secure-attachment-bond-with-you</w:t>
      </w:r>
      <w:r w:rsidRPr="00C94A08">
        <w:t>r-baby.htm</w:t>
      </w:r>
    </w:p>
    <w:p w:rsidR="00C07BFE" w:rsidRDefault="00E31F1B">
      <w:pPr>
        <w:ind w:left="720" w:hanging="720"/>
      </w:pPr>
      <w:r>
        <w:fldChar w:fldCharType="end"/>
      </w:r>
    </w:p>
    <w:sectPr w:rsidR="00C07BF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1B" w:rsidRDefault="00E31F1B">
      <w:pPr>
        <w:spacing w:line="240" w:lineRule="auto"/>
      </w:pPr>
      <w:r>
        <w:separator/>
      </w:r>
    </w:p>
  </w:endnote>
  <w:endnote w:type="continuationSeparator" w:id="0">
    <w:p w:rsidR="00E31F1B" w:rsidRDefault="00E31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1B" w:rsidRDefault="00E31F1B">
      <w:pPr>
        <w:spacing w:line="240" w:lineRule="auto"/>
      </w:pPr>
      <w:r>
        <w:separator/>
      </w:r>
    </w:p>
  </w:footnote>
  <w:footnote w:type="continuationSeparator" w:id="0">
    <w:p w:rsidR="00E31F1B" w:rsidRDefault="00E31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E31F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E31F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96B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E31F1B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E31F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96B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E31F1B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C5FF1"/>
    <w:multiLevelType w:val="hybridMultilevel"/>
    <w:tmpl w:val="2FBCB0B0"/>
    <w:lvl w:ilvl="0" w:tplc="23B065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B3E1B04" w:tentative="1">
      <w:start w:val="1"/>
      <w:numFmt w:val="lowerLetter"/>
      <w:lvlText w:val="%2."/>
      <w:lvlJc w:val="left"/>
      <w:pPr>
        <w:ind w:left="1440" w:hanging="360"/>
      </w:pPr>
    </w:lvl>
    <w:lvl w:ilvl="2" w:tplc="AD807D88" w:tentative="1">
      <w:start w:val="1"/>
      <w:numFmt w:val="lowerRoman"/>
      <w:lvlText w:val="%3."/>
      <w:lvlJc w:val="right"/>
      <w:pPr>
        <w:ind w:left="2160" w:hanging="180"/>
      </w:pPr>
    </w:lvl>
    <w:lvl w:ilvl="3" w:tplc="5E264296" w:tentative="1">
      <w:start w:val="1"/>
      <w:numFmt w:val="decimal"/>
      <w:lvlText w:val="%4."/>
      <w:lvlJc w:val="left"/>
      <w:pPr>
        <w:ind w:left="2880" w:hanging="360"/>
      </w:pPr>
    </w:lvl>
    <w:lvl w:ilvl="4" w:tplc="BF862148" w:tentative="1">
      <w:start w:val="1"/>
      <w:numFmt w:val="lowerLetter"/>
      <w:lvlText w:val="%5."/>
      <w:lvlJc w:val="left"/>
      <w:pPr>
        <w:ind w:left="3600" w:hanging="360"/>
      </w:pPr>
    </w:lvl>
    <w:lvl w:ilvl="5" w:tplc="1FA41DEA" w:tentative="1">
      <w:start w:val="1"/>
      <w:numFmt w:val="lowerRoman"/>
      <w:lvlText w:val="%6."/>
      <w:lvlJc w:val="right"/>
      <w:pPr>
        <w:ind w:left="4320" w:hanging="180"/>
      </w:pPr>
    </w:lvl>
    <w:lvl w:ilvl="6" w:tplc="E2E272D8" w:tentative="1">
      <w:start w:val="1"/>
      <w:numFmt w:val="decimal"/>
      <w:lvlText w:val="%7."/>
      <w:lvlJc w:val="left"/>
      <w:pPr>
        <w:ind w:left="5040" w:hanging="360"/>
      </w:pPr>
    </w:lvl>
    <w:lvl w:ilvl="7" w:tplc="6834FA3C" w:tentative="1">
      <w:start w:val="1"/>
      <w:numFmt w:val="lowerLetter"/>
      <w:lvlText w:val="%8."/>
      <w:lvlJc w:val="left"/>
      <w:pPr>
        <w:ind w:left="5760" w:hanging="360"/>
      </w:pPr>
    </w:lvl>
    <w:lvl w:ilvl="8" w:tplc="91B40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BD4"/>
    <w:multiLevelType w:val="hybridMultilevel"/>
    <w:tmpl w:val="9B5CAA8A"/>
    <w:lvl w:ilvl="0" w:tplc="22A81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83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83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4F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EB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6F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42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20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02DC"/>
    <w:multiLevelType w:val="hybridMultilevel"/>
    <w:tmpl w:val="E3F25A16"/>
    <w:lvl w:ilvl="0" w:tplc="7CC8960E">
      <w:start w:val="1"/>
      <w:numFmt w:val="decimal"/>
      <w:lvlText w:val="%1."/>
      <w:lvlJc w:val="left"/>
      <w:pPr>
        <w:ind w:left="1440" w:hanging="360"/>
      </w:pPr>
    </w:lvl>
    <w:lvl w:ilvl="1" w:tplc="380225E6" w:tentative="1">
      <w:start w:val="1"/>
      <w:numFmt w:val="lowerLetter"/>
      <w:lvlText w:val="%2."/>
      <w:lvlJc w:val="left"/>
      <w:pPr>
        <w:ind w:left="2160" w:hanging="360"/>
      </w:pPr>
    </w:lvl>
    <w:lvl w:ilvl="2" w:tplc="595A3DC2" w:tentative="1">
      <w:start w:val="1"/>
      <w:numFmt w:val="lowerRoman"/>
      <w:lvlText w:val="%3."/>
      <w:lvlJc w:val="right"/>
      <w:pPr>
        <w:ind w:left="2880" w:hanging="180"/>
      </w:pPr>
    </w:lvl>
    <w:lvl w:ilvl="3" w:tplc="C794204C" w:tentative="1">
      <w:start w:val="1"/>
      <w:numFmt w:val="decimal"/>
      <w:lvlText w:val="%4."/>
      <w:lvlJc w:val="left"/>
      <w:pPr>
        <w:ind w:left="3600" w:hanging="360"/>
      </w:pPr>
    </w:lvl>
    <w:lvl w:ilvl="4" w:tplc="47805BD6" w:tentative="1">
      <w:start w:val="1"/>
      <w:numFmt w:val="lowerLetter"/>
      <w:lvlText w:val="%5."/>
      <w:lvlJc w:val="left"/>
      <w:pPr>
        <w:ind w:left="4320" w:hanging="360"/>
      </w:pPr>
    </w:lvl>
    <w:lvl w:ilvl="5" w:tplc="98E4FC02" w:tentative="1">
      <w:start w:val="1"/>
      <w:numFmt w:val="lowerRoman"/>
      <w:lvlText w:val="%6."/>
      <w:lvlJc w:val="right"/>
      <w:pPr>
        <w:ind w:left="5040" w:hanging="180"/>
      </w:pPr>
    </w:lvl>
    <w:lvl w:ilvl="6" w:tplc="6A78FEC6" w:tentative="1">
      <w:start w:val="1"/>
      <w:numFmt w:val="decimal"/>
      <w:lvlText w:val="%7."/>
      <w:lvlJc w:val="left"/>
      <w:pPr>
        <w:ind w:left="5760" w:hanging="360"/>
      </w:pPr>
    </w:lvl>
    <w:lvl w:ilvl="7" w:tplc="7E4A54C2" w:tentative="1">
      <w:start w:val="1"/>
      <w:numFmt w:val="lowerLetter"/>
      <w:lvlText w:val="%8."/>
      <w:lvlJc w:val="left"/>
      <w:pPr>
        <w:ind w:left="6480" w:hanging="360"/>
      </w:pPr>
    </w:lvl>
    <w:lvl w:ilvl="8" w:tplc="1CB6B42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gUA9IwNvCwAAAA="/>
  </w:docVars>
  <w:rsids>
    <w:rsidRoot w:val="00CF29F0"/>
    <w:rsid w:val="0000793A"/>
    <w:rsid w:val="000B0A32"/>
    <w:rsid w:val="000F4778"/>
    <w:rsid w:val="00105F10"/>
    <w:rsid w:val="00142685"/>
    <w:rsid w:val="001A0A79"/>
    <w:rsid w:val="001C7C4B"/>
    <w:rsid w:val="001D0D0C"/>
    <w:rsid w:val="001E296B"/>
    <w:rsid w:val="001F3549"/>
    <w:rsid w:val="00217739"/>
    <w:rsid w:val="00285C01"/>
    <w:rsid w:val="002A2A03"/>
    <w:rsid w:val="002D2DDF"/>
    <w:rsid w:val="00300E9F"/>
    <w:rsid w:val="00320BAD"/>
    <w:rsid w:val="003477C6"/>
    <w:rsid w:val="00351E3D"/>
    <w:rsid w:val="00366BB8"/>
    <w:rsid w:val="00390477"/>
    <w:rsid w:val="003B6118"/>
    <w:rsid w:val="004C39EA"/>
    <w:rsid w:val="00555D5E"/>
    <w:rsid w:val="00573DB2"/>
    <w:rsid w:val="00582647"/>
    <w:rsid w:val="005A3E4B"/>
    <w:rsid w:val="005D4583"/>
    <w:rsid w:val="00616C6F"/>
    <w:rsid w:val="006939B3"/>
    <w:rsid w:val="006A6D5F"/>
    <w:rsid w:val="006E4B5D"/>
    <w:rsid w:val="006F5F04"/>
    <w:rsid w:val="007435A1"/>
    <w:rsid w:val="00883BA8"/>
    <w:rsid w:val="008C3EC2"/>
    <w:rsid w:val="008F5766"/>
    <w:rsid w:val="00931163"/>
    <w:rsid w:val="00934FDC"/>
    <w:rsid w:val="00974AB5"/>
    <w:rsid w:val="009925A3"/>
    <w:rsid w:val="00A47395"/>
    <w:rsid w:val="00A500D0"/>
    <w:rsid w:val="00A7343A"/>
    <w:rsid w:val="00AB3FD1"/>
    <w:rsid w:val="00AF6065"/>
    <w:rsid w:val="00B60D9A"/>
    <w:rsid w:val="00C077D0"/>
    <w:rsid w:val="00C07BFE"/>
    <w:rsid w:val="00C315DE"/>
    <w:rsid w:val="00C42D4C"/>
    <w:rsid w:val="00C67138"/>
    <w:rsid w:val="00C94A08"/>
    <w:rsid w:val="00CA3486"/>
    <w:rsid w:val="00CE530A"/>
    <w:rsid w:val="00CF29F0"/>
    <w:rsid w:val="00CF3249"/>
    <w:rsid w:val="00D1334A"/>
    <w:rsid w:val="00D375F9"/>
    <w:rsid w:val="00D64B36"/>
    <w:rsid w:val="00D8785B"/>
    <w:rsid w:val="00DB2414"/>
    <w:rsid w:val="00DD6B75"/>
    <w:rsid w:val="00E014CA"/>
    <w:rsid w:val="00E31F1B"/>
    <w:rsid w:val="00E31FC0"/>
    <w:rsid w:val="00EB2644"/>
    <w:rsid w:val="00ED07B9"/>
    <w:rsid w:val="00F22EA5"/>
    <w:rsid w:val="00F341BC"/>
    <w:rsid w:val="00FB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D8785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C07BFE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2019-04-17T10:41:00Z</dcterms:created>
  <dcterms:modified xsi:type="dcterms:W3CDTF">2019-04-17T10:41:00Z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id="Bao88Lcx"/&gt;&lt;style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