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142685" w:rsidRPr="00142685" w:rsidRDefault="003601CC">
      <w:pPr>
        <w:jc w:val="center"/>
        <w:rPr>
          <w:b/>
        </w:rPr>
      </w:pPr>
      <w:r w:rsidRPr="003601CC">
        <w:rPr>
          <w:b/>
        </w:rPr>
        <w:t>HyperTerminal</w:t>
      </w:r>
    </w:p>
    <w:p w:rsidR="002A2A03" w:rsidRDefault="002A2A03">
      <w:pPr>
        <w:jc w:val="center"/>
      </w:pPr>
      <w:r>
        <w:t xml:space="preserve">Your </w:t>
      </w:r>
      <w:proofErr w:type="gramStart"/>
      <w:r>
        <w:t>Name  (</w:t>
      </w:r>
      <w:proofErr w:type="gramEnd"/>
      <w:r>
        <w:t>First M. Last)</w:t>
      </w:r>
    </w:p>
    <w:p w:rsidR="002A2A03" w:rsidRDefault="002A2A03">
      <w:pPr>
        <w:jc w:val="center"/>
      </w:pPr>
      <w:r>
        <w:t>School or Institution Name (University at Place or Town, State)</w:t>
      </w: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7577D4" w:rsidRDefault="00142685" w:rsidP="007577D4">
      <w:pPr>
        <w:ind w:firstLine="0"/>
      </w:pPr>
      <w:r>
        <w:t xml:space="preserve"> </w:t>
      </w:r>
    </w:p>
    <w:p w:rsidR="009149D8" w:rsidRPr="007577D4" w:rsidRDefault="009149D8" w:rsidP="007577D4">
      <w:pPr>
        <w:ind w:firstLine="0"/>
        <w:jc w:val="center"/>
      </w:pPr>
      <w:r w:rsidRPr="007577D4">
        <w:rPr>
          <w:b/>
        </w:rPr>
        <w:lastRenderedPageBreak/>
        <w:t>HyperTerminal</w:t>
      </w:r>
    </w:p>
    <w:p w:rsidR="009149D8" w:rsidRPr="009149D8" w:rsidRDefault="009149D8" w:rsidP="007577D4">
      <w:pPr>
        <w:pStyle w:val="Title"/>
        <w:numPr>
          <w:ilvl w:val="0"/>
          <w:numId w:val="1"/>
        </w:numPr>
        <w:jc w:val="left"/>
        <w:rPr>
          <w:b/>
        </w:rPr>
      </w:pPr>
      <w:r w:rsidRPr="009149D8">
        <w:rPr>
          <w:b/>
        </w:rPr>
        <w:t xml:space="preserve">What HyperTerminal settings should you use to connect to the router console? </w:t>
      </w:r>
    </w:p>
    <w:p w:rsidR="009149D8" w:rsidRDefault="009149D8" w:rsidP="007577D4">
      <w:pPr>
        <w:pStyle w:val="Title"/>
        <w:jc w:val="left"/>
      </w:pPr>
      <w:r>
        <w:t>In order to connect to the router console, following HyperTerminal settings and steps must be followed</w:t>
      </w:r>
    </w:p>
    <w:p w:rsidR="009149D8" w:rsidRDefault="009149D8" w:rsidP="007577D4">
      <w:pPr>
        <w:pStyle w:val="Title"/>
        <w:numPr>
          <w:ilvl w:val="0"/>
          <w:numId w:val="2"/>
        </w:numPr>
        <w:jc w:val="left"/>
      </w:pPr>
      <w:r>
        <w:t xml:space="preserve">Connect your system to the router using the serial cable. One side of the cable should be linked to the system’s serial port while the other to the router’s serial port. </w:t>
      </w:r>
    </w:p>
    <w:p w:rsidR="009149D8" w:rsidRDefault="009149D8" w:rsidP="007577D4">
      <w:pPr>
        <w:pStyle w:val="Title"/>
        <w:numPr>
          <w:ilvl w:val="0"/>
          <w:numId w:val="2"/>
        </w:numPr>
        <w:jc w:val="left"/>
      </w:pPr>
      <w:r>
        <w:t>In the Window’s menu, select ‘Accessories’</w:t>
      </w:r>
    </w:p>
    <w:p w:rsidR="009149D8" w:rsidRDefault="009149D8" w:rsidP="007577D4">
      <w:pPr>
        <w:pStyle w:val="Title"/>
        <w:numPr>
          <w:ilvl w:val="0"/>
          <w:numId w:val="2"/>
        </w:numPr>
        <w:jc w:val="left"/>
      </w:pPr>
      <w:r>
        <w:t>From ‘Accessories’, go to HyperTerminal Software. This will display a window.</w:t>
      </w:r>
    </w:p>
    <w:p w:rsidR="009149D8" w:rsidRDefault="009149D8" w:rsidP="007577D4">
      <w:pPr>
        <w:pStyle w:val="Title"/>
        <w:numPr>
          <w:ilvl w:val="0"/>
          <w:numId w:val="2"/>
        </w:numPr>
        <w:jc w:val="left"/>
      </w:pPr>
      <w:r>
        <w:t>In the connection title textbox, type Router</w:t>
      </w:r>
    </w:p>
    <w:p w:rsidR="009149D8" w:rsidRDefault="009149D8" w:rsidP="007577D4">
      <w:pPr>
        <w:pStyle w:val="Title"/>
        <w:numPr>
          <w:ilvl w:val="0"/>
          <w:numId w:val="2"/>
        </w:numPr>
        <w:jc w:val="left"/>
      </w:pPr>
      <w:r>
        <w:t xml:space="preserve">Choose ‘COM1’ from the dropdown menu. </w:t>
      </w:r>
    </w:p>
    <w:p w:rsidR="009149D8" w:rsidRDefault="009149D8" w:rsidP="007577D4">
      <w:pPr>
        <w:pStyle w:val="Title"/>
        <w:numPr>
          <w:ilvl w:val="0"/>
          <w:numId w:val="2"/>
        </w:numPr>
        <w:jc w:val="left"/>
      </w:pPr>
      <w:r>
        <w:t>Baud Rate should be altered to ‘9600’</w:t>
      </w:r>
    </w:p>
    <w:p w:rsidR="009149D8" w:rsidRDefault="009149D8" w:rsidP="007577D4">
      <w:pPr>
        <w:pStyle w:val="Title"/>
        <w:numPr>
          <w:ilvl w:val="0"/>
          <w:numId w:val="2"/>
        </w:numPr>
        <w:jc w:val="left"/>
      </w:pPr>
      <w:r>
        <w:t xml:space="preserve">Now, type in username and password in order to connect to the router console. </w:t>
      </w:r>
    </w:p>
    <w:p w:rsidR="009149D8" w:rsidRPr="009149D8" w:rsidRDefault="009149D8" w:rsidP="007577D4">
      <w:pPr>
        <w:pStyle w:val="Title"/>
        <w:numPr>
          <w:ilvl w:val="0"/>
          <w:numId w:val="1"/>
        </w:numPr>
        <w:jc w:val="left"/>
        <w:rPr>
          <w:b/>
        </w:rPr>
      </w:pPr>
      <w:r w:rsidRPr="009149D8">
        <w:rPr>
          <w:b/>
        </w:rPr>
        <w:t>What are the requirements for using a VTY</w:t>
      </w:r>
      <w:r w:rsidR="007577D4">
        <w:rPr>
          <w:b/>
        </w:rPr>
        <w:t xml:space="preserve"> </w:t>
      </w:r>
      <w:r w:rsidRPr="009149D8">
        <w:rPr>
          <w:b/>
        </w:rPr>
        <w:t xml:space="preserve">(virtual terminal) connection to a Cisco device? </w:t>
      </w:r>
    </w:p>
    <w:p w:rsidR="009149D8" w:rsidRDefault="009149D8" w:rsidP="007577D4">
      <w:pPr>
        <w:pStyle w:val="Title"/>
        <w:jc w:val="left"/>
      </w:pPr>
      <w:r>
        <w:t xml:space="preserve">VTY (Virtual Terminals) are linkages between the network and the router.  In order to use VTY connection to a Cisco Device, it must first be configured. First we set a timeout value and </w:t>
      </w:r>
      <w:r w:rsidR="007577D4">
        <w:t>give a</w:t>
      </w:r>
      <w:r>
        <w:t xml:space="preserve"> password. After this, use the transport input command for significant protocols. Use the access-class command to allow an access list for the interface. </w:t>
      </w:r>
    </w:p>
    <w:p w:rsidR="009149D8" w:rsidRPr="009149D8" w:rsidRDefault="009149D8" w:rsidP="007577D4">
      <w:pPr>
        <w:pStyle w:val="Title"/>
        <w:numPr>
          <w:ilvl w:val="0"/>
          <w:numId w:val="1"/>
        </w:numPr>
        <w:jc w:val="left"/>
        <w:rPr>
          <w:b/>
        </w:rPr>
      </w:pPr>
      <w:r w:rsidRPr="009149D8">
        <w:rPr>
          <w:b/>
        </w:rPr>
        <w:t xml:space="preserve">What types of cable can you use to connect to a PC to a router console port? </w:t>
      </w:r>
    </w:p>
    <w:p w:rsidR="00142685" w:rsidRDefault="009149D8" w:rsidP="007577D4">
      <w:pPr>
        <w:pStyle w:val="Title"/>
        <w:jc w:val="left"/>
      </w:pPr>
      <w:r>
        <w:t xml:space="preserve">To connect a PC to a router console port, Rollover cable can be used. It is also called a Console Cable or </w:t>
      </w:r>
      <w:proofErr w:type="spellStart"/>
      <w:r>
        <w:t>Yole</w:t>
      </w:r>
      <w:proofErr w:type="spellEnd"/>
      <w:r>
        <w:t xml:space="preserve"> Cable. It falls in the category of null modem cable which can be used to make a connection between a PC and a router’s port. A console cable kit is usually provided along with </w:t>
      </w:r>
      <w:r>
        <w:lastRenderedPageBreak/>
        <w:t>the router. This kit contains a console cable and an adapter</w:t>
      </w:r>
      <w:r w:rsidR="00D75E72">
        <w:fldChar w:fldCharType="begin"/>
      </w:r>
      <w:r w:rsidR="00D75E72">
        <w:instrText xml:space="preserve"> ADDIN ZOTERO_ITEM CSL_CITATION {"citationID":"wkRdfLUx","properties":{"formattedCitation":"(\\uc0\\u8220{}Share Your Computer, but Keep It Private - Research Library - ProQuest,\\uc0\\u8221{} n.d.)","plainCitation":"(“Share Your Computer, but Keep It Private - Research Library - ProQuest,” n.d.)","noteIndex":0},"citationItems":[{"id":1909,"uris":["http://zotero.org/users/local/KZl8ZL3A/items/VFXN5D62"],"uri":["http://zotero.org/users/local/KZl8ZL3A/items/VFXN5D62"],"itemData":{"id":1909,"type":"webpage","title":"Share Your Computer, but Keep It Private - Research Library - ProQuest","URL":"https://search.proquest.com/pqrl/docview/200763001/36E3CE7EA8415BPQ/2?accountid=41759","accessed":{"date-parts":[["2019",4,19]]}}}],"schema":"https://github.com/citation-style-language/schema/raw/master/csl-citation.json"} </w:instrText>
      </w:r>
      <w:r w:rsidR="00D75E72">
        <w:fldChar w:fldCharType="separate"/>
      </w:r>
      <w:r w:rsidR="00D75E72" w:rsidRPr="00D75E72">
        <w:rPr>
          <w:rFonts w:cs="Times New Roman"/>
          <w:szCs w:val="24"/>
        </w:rPr>
        <w:t xml:space="preserve">(“Share Your Computer, but Keep It Private - Research Library - </w:t>
      </w:r>
      <w:proofErr w:type="spellStart"/>
      <w:r w:rsidR="00D75E72" w:rsidRPr="00D75E72">
        <w:rPr>
          <w:rFonts w:cs="Times New Roman"/>
          <w:szCs w:val="24"/>
        </w:rPr>
        <w:t>ProQuest</w:t>
      </w:r>
      <w:proofErr w:type="spellEnd"/>
      <w:r w:rsidR="00D75E72" w:rsidRPr="00D75E72">
        <w:rPr>
          <w:rFonts w:cs="Times New Roman"/>
          <w:szCs w:val="24"/>
        </w:rPr>
        <w:t>,” n.d.)</w:t>
      </w:r>
      <w:r w:rsidR="00D75E72">
        <w:fldChar w:fldCharType="end"/>
      </w:r>
      <w:r>
        <w:t>.</w:t>
      </w:r>
    </w:p>
    <w:p w:rsidR="00D75E72" w:rsidRDefault="00D75E72" w:rsidP="00D75E72">
      <w:pPr>
        <w:ind w:left="720" w:hanging="720"/>
        <w:jc w:val="center"/>
        <w:rPr>
          <w:b/>
        </w:rPr>
      </w:pPr>
    </w:p>
    <w:p w:rsidR="00D75E72" w:rsidRDefault="00D75E72" w:rsidP="00D75E72">
      <w:pPr>
        <w:ind w:left="720" w:hanging="720"/>
        <w:jc w:val="center"/>
        <w:rPr>
          <w:b/>
        </w:rPr>
      </w:pPr>
    </w:p>
    <w:p w:rsidR="00D75E72" w:rsidRDefault="00D75E72" w:rsidP="00D75E72">
      <w:pPr>
        <w:ind w:left="720" w:hanging="720"/>
        <w:jc w:val="center"/>
        <w:rPr>
          <w:b/>
        </w:rPr>
      </w:pPr>
    </w:p>
    <w:p w:rsidR="00D75E72" w:rsidRDefault="00D75E72" w:rsidP="00D75E72">
      <w:pPr>
        <w:ind w:left="720" w:hanging="720"/>
        <w:jc w:val="center"/>
        <w:rPr>
          <w:b/>
        </w:rPr>
      </w:pPr>
    </w:p>
    <w:p w:rsidR="00D75E72" w:rsidRDefault="00D75E72" w:rsidP="00D75E72">
      <w:pPr>
        <w:ind w:left="720" w:hanging="720"/>
        <w:jc w:val="center"/>
        <w:rPr>
          <w:b/>
        </w:rPr>
      </w:pPr>
    </w:p>
    <w:p w:rsidR="00D75E72" w:rsidRDefault="00D75E72" w:rsidP="00D75E72">
      <w:pPr>
        <w:ind w:left="720" w:hanging="720"/>
        <w:jc w:val="center"/>
        <w:rPr>
          <w:b/>
        </w:rPr>
      </w:pPr>
    </w:p>
    <w:p w:rsidR="00D75E72" w:rsidRDefault="00D75E72" w:rsidP="00D75E72">
      <w:pPr>
        <w:ind w:left="720" w:hanging="720"/>
        <w:jc w:val="center"/>
        <w:rPr>
          <w:b/>
        </w:rPr>
      </w:pPr>
    </w:p>
    <w:p w:rsidR="00D75E72" w:rsidRDefault="00D75E72" w:rsidP="00D75E72">
      <w:pPr>
        <w:ind w:left="720" w:hanging="720"/>
        <w:jc w:val="center"/>
        <w:rPr>
          <w:b/>
        </w:rPr>
      </w:pPr>
    </w:p>
    <w:p w:rsidR="00D75E72" w:rsidRDefault="00D75E72" w:rsidP="00D75E72">
      <w:pPr>
        <w:ind w:left="720" w:hanging="720"/>
        <w:jc w:val="center"/>
        <w:rPr>
          <w:b/>
        </w:rPr>
      </w:pPr>
    </w:p>
    <w:p w:rsidR="00D75E72" w:rsidRDefault="00D75E72" w:rsidP="00D75E72">
      <w:pPr>
        <w:ind w:left="720" w:hanging="720"/>
        <w:jc w:val="center"/>
        <w:rPr>
          <w:b/>
        </w:rPr>
      </w:pPr>
    </w:p>
    <w:p w:rsidR="00D75E72" w:rsidRDefault="00D75E72" w:rsidP="00D75E72">
      <w:pPr>
        <w:ind w:left="720" w:hanging="720"/>
        <w:jc w:val="center"/>
        <w:rPr>
          <w:b/>
        </w:rPr>
      </w:pPr>
    </w:p>
    <w:p w:rsidR="00D75E72" w:rsidRDefault="00D75E72" w:rsidP="00D75E72">
      <w:pPr>
        <w:ind w:left="720" w:hanging="720"/>
        <w:jc w:val="center"/>
        <w:rPr>
          <w:b/>
        </w:rPr>
      </w:pPr>
    </w:p>
    <w:p w:rsidR="00D75E72" w:rsidRDefault="00D75E72" w:rsidP="00D75E72">
      <w:pPr>
        <w:ind w:left="720" w:hanging="720"/>
        <w:jc w:val="center"/>
        <w:rPr>
          <w:b/>
        </w:rPr>
      </w:pPr>
    </w:p>
    <w:p w:rsidR="00D75E72" w:rsidRDefault="00D75E72" w:rsidP="00D75E72">
      <w:pPr>
        <w:ind w:left="720" w:hanging="720"/>
        <w:jc w:val="center"/>
        <w:rPr>
          <w:b/>
        </w:rPr>
      </w:pPr>
    </w:p>
    <w:p w:rsidR="00D75E72" w:rsidRDefault="00D75E72" w:rsidP="00D75E72">
      <w:pPr>
        <w:ind w:left="720" w:hanging="720"/>
        <w:jc w:val="center"/>
        <w:rPr>
          <w:b/>
        </w:rPr>
      </w:pPr>
    </w:p>
    <w:p w:rsidR="00D75E72" w:rsidRDefault="00D75E72" w:rsidP="00D75E72">
      <w:pPr>
        <w:ind w:left="720" w:hanging="720"/>
        <w:jc w:val="center"/>
        <w:rPr>
          <w:b/>
        </w:rPr>
      </w:pPr>
    </w:p>
    <w:p w:rsidR="00D75E72" w:rsidRDefault="00D75E72" w:rsidP="00D75E72">
      <w:pPr>
        <w:ind w:left="720" w:hanging="720"/>
        <w:jc w:val="center"/>
        <w:rPr>
          <w:b/>
        </w:rPr>
      </w:pPr>
    </w:p>
    <w:p w:rsidR="00D75E72" w:rsidRDefault="00D75E72" w:rsidP="00D75E72">
      <w:pPr>
        <w:ind w:left="720" w:hanging="720"/>
        <w:jc w:val="center"/>
        <w:rPr>
          <w:b/>
        </w:rPr>
      </w:pPr>
    </w:p>
    <w:p w:rsidR="00D75E72" w:rsidRDefault="00D75E72" w:rsidP="00D75E72">
      <w:pPr>
        <w:ind w:left="720" w:hanging="720"/>
        <w:jc w:val="center"/>
        <w:rPr>
          <w:b/>
        </w:rPr>
      </w:pPr>
    </w:p>
    <w:p w:rsidR="00D75E72" w:rsidRDefault="00D75E72" w:rsidP="00D75E72">
      <w:pPr>
        <w:ind w:left="720" w:hanging="720"/>
        <w:jc w:val="center"/>
        <w:rPr>
          <w:b/>
        </w:rPr>
      </w:pPr>
    </w:p>
    <w:p w:rsidR="00D75E72" w:rsidRDefault="00D75E72" w:rsidP="00D75E72">
      <w:pPr>
        <w:ind w:left="720" w:hanging="720"/>
        <w:jc w:val="center"/>
        <w:rPr>
          <w:b/>
        </w:rPr>
      </w:pPr>
    </w:p>
    <w:p w:rsidR="002A2A03" w:rsidRDefault="00D75E72" w:rsidP="00D75E72">
      <w:pPr>
        <w:ind w:left="720" w:hanging="720"/>
        <w:jc w:val="center"/>
        <w:rPr>
          <w:b/>
        </w:rPr>
      </w:pPr>
      <w:r w:rsidRPr="00D75E72">
        <w:rPr>
          <w:b/>
        </w:rPr>
        <w:lastRenderedPageBreak/>
        <w:t>References</w:t>
      </w:r>
    </w:p>
    <w:p w:rsidR="00D75E72" w:rsidRPr="00D75E72" w:rsidRDefault="00D75E72" w:rsidP="00D75E72">
      <w:pPr>
        <w:pStyle w:val="Bibliography"/>
      </w:pPr>
      <w:r>
        <w:rPr>
          <w:b/>
        </w:rPr>
        <w:fldChar w:fldCharType="begin"/>
      </w:r>
      <w:r>
        <w:rPr>
          <w:b/>
        </w:rPr>
        <w:instrText xml:space="preserve"> ADDIN ZOTERO_BIBL {"uncited":[],"omitted":[],"custom":[]} CSL_BIBLIOGRAPHY </w:instrText>
      </w:r>
      <w:r>
        <w:rPr>
          <w:b/>
        </w:rPr>
        <w:fldChar w:fldCharType="separate"/>
      </w:r>
      <w:r w:rsidRPr="00D75E72">
        <w:t xml:space="preserve">Share Your Computer, but Keep It Private - Research Library - </w:t>
      </w:r>
      <w:proofErr w:type="spellStart"/>
      <w:r w:rsidRPr="00D75E72">
        <w:t>ProQuest</w:t>
      </w:r>
      <w:proofErr w:type="spellEnd"/>
      <w:r w:rsidRPr="00D75E72">
        <w:t>. (n.d.). Retrieved April 19, 2019, from https://search.proquest.com/pqrl/docview/200763001/36E3CE7EA8415BPQ/2?accountid=41759</w:t>
      </w:r>
    </w:p>
    <w:p w:rsidR="00D75E72" w:rsidRPr="00D75E72" w:rsidRDefault="00D75E72" w:rsidP="00D75E72">
      <w:pPr>
        <w:ind w:left="720" w:hanging="720"/>
        <w:rPr>
          <w:b/>
        </w:rPr>
      </w:pPr>
      <w:r>
        <w:rPr>
          <w:b/>
        </w:rPr>
        <w:fldChar w:fldCharType="end"/>
      </w:r>
      <w:bookmarkStart w:id="0" w:name="_GoBack"/>
      <w:bookmarkEnd w:id="0"/>
    </w:p>
    <w:sectPr w:rsidR="00D75E72" w:rsidRPr="00D75E72">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B20" w:rsidRDefault="00CD4B20">
      <w:pPr>
        <w:spacing w:line="240" w:lineRule="auto"/>
      </w:pPr>
      <w:r>
        <w:separator/>
      </w:r>
    </w:p>
  </w:endnote>
  <w:endnote w:type="continuationSeparator" w:id="0">
    <w:p w:rsidR="00CD4B20" w:rsidRDefault="00CD4B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B20" w:rsidRDefault="00CD4B20">
      <w:pPr>
        <w:spacing w:line="240" w:lineRule="auto"/>
      </w:pPr>
      <w:r>
        <w:separator/>
      </w:r>
    </w:p>
  </w:footnote>
  <w:footnote w:type="continuationSeparator" w:id="0">
    <w:p w:rsidR="00CD4B20" w:rsidRDefault="00CD4B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5E72">
      <w:rPr>
        <w:rStyle w:val="PageNumber"/>
        <w:noProof/>
      </w:rPr>
      <w:t>4</w:t>
    </w:r>
    <w:r>
      <w:rPr>
        <w:rStyle w:val="PageNumber"/>
      </w:rPr>
      <w:fldChar w:fldCharType="end"/>
    </w:r>
  </w:p>
  <w:p w:rsidR="002A2A03" w:rsidRDefault="002A2A03">
    <w:pPr>
      <w:pStyle w:val="Header"/>
      <w:ind w:right="360" w:firstLine="0"/>
    </w:pPr>
    <w:r>
      <w:t>SHORTENED TITLE HERE IN ALL CAPS</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5E72">
      <w:rPr>
        <w:rStyle w:val="PageNumber"/>
        <w:noProof/>
      </w:rPr>
      <w:t>1</w:t>
    </w:r>
    <w:r>
      <w:rPr>
        <w:rStyle w:val="PageNumber"/>
      </w:rPr>
      <w:fldChar w:fldCharType="end"/>
    </w:r>
  </w:p>
  <w:p w:rsidR="002A2A03" w:rsidRDefault="002A2A03">
    <w:pPr>
      <w:ind w:right="360" w:firstLine="0"/>
    </w:pPr>
    <w:r>
      <w:t>Running head: SHORTENED VERSION OF TITLE</w:t>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13A1E"/>
    <w:multiLevelType w:val="hybridMultilevel"/>
    <w:tmpl w:val="250CB3AE"/>
    <w:lvl w:ilvl="0" w:tplc="5C5E13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60218F"/>
    <w:multiLevelType w:val="hybridMultilevel"/>
    <w:tmpl w:val="2A403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D77113"/>
    <w:multiLevelType w:val="hybridMultilevel"/>
    <w:tmpl w:val="7442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DEzMzc2N7M0MrVQ0lEKTi0uzszPAykwqgUA9IwNvCwAAAA="/>
  </w:docVars>
  <w:rsids>
    <w:rsidRoot w:val="00CF29F0"/>
    <w:rsid w:val="0000793A"/>
    <w:rsid w:val="000B0A32"/>
    <w:rsid w:val="000F4778"/>
    <w:rsid w:val="00105F10"/>
    <w:rsid w:val="00142685"/>
    <w:rsid w:val="001A0A79"/>
    <w:rsid w:val="001F3549"/>
    <w:rsid w:val="00285C01"/>
    <w:rsid w:val="002A2A03"/>
    <w:rsid w:val="002D2DDF"/>
    <w:rsid w:val="00300E9F"/>
    <w:rsid w:val="00351E3D"/>
    <w:rsid w:val="003601CC"/>
    <w:rsid w:val="00366BB8"/>
    <w:rsid w:val="003B6118"/>
    <w:rsid w:val="00573DB2"/>
    <w:rsid w:val="00582647"/>
    <w:rsid w:val="00616C6F"/>
    <w:rsid w:val="006939B3"/>
    <w:rsid w:val="006A6D5F"/>
    <w:rsid w:val="007435A1"/>
    <w:rsid w:val="007577D4"/>
    <w:rsid w:val="00883BA8"/>
    <w:rsid w:val="009149D8"/>
    <w:rsid w:val="00934FDC"/>
    <w:rsid w:val="00AB3FD1"/>
    <w:rsid w:val="00AF6065"/>
    <w:rsid w:val="00BD10B5"/>
    <w:rsid w:val="00C67138"/>
    <w:rsid w:val="00CD4B20"/>
    <w:rsid w:val="00CF29F0"/>
    <w:rsid w:val="00D375F9"/>
    <w:rsid w:val="00D75E72"/>
    <w:rsid w:val="00E31FC0"/>
    <w:rsid w:val="00EB2644"/>
    <w:rsid w:val="00ED07B9"/>
    <w:rsid w:val="00F34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EBE48F-312F-4920-87D9-DCE8AA8E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9D8"/>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9149D8"/>
    <w:pPr>
      <w:ind w:left="720"/>
      <w:contextualSpacing/>
    </w:pPr>
  </w:style>
  <w:style w:type="paragraph" w:styleId="Bibliography">
    <w:name w:val="Bibliography"/>
    <w:basedOn w:val="Normal"/>
    <w:next w:val="Normal"/>
    <w:uiPriority w:val="37"/>
    <w:unhideWhenUsed/>
    <w:rsid w:val="00D75E72"/>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25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2889</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Morning</cp:lastModifiedBy>
  <cp:revision>4</cp:revision>
  <dcterms:created xsi:type="dcterms:W3CDTF">2019-04-19T06:07:00Z</dcterms:created>
  <dcterms:modified xsi:type="dcterms:W3CDTF">2019-04-19T06:19:00Z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id="aWxGMuOP"/&gt;&lt;style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