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A8B76" w14:textId="77777777" w:rsidR="00E81978" w:rsidRDefault="00E81978" w:rsidP="00B823AA">
      <w:pPr>
        <w:pStyle w:val="Title2"/>
      </w:pPr>
      <w:bookmarkStart w:id="0" w:name="_GoBack"/>
      <w:bookmarkEnd w:id="0"/>
    </w:p>
    <w:p w14:paraId="73C4E9E2" w14:textId="77777777" w:rsidR="00E81978" w:rsidRDefault="00E81978"/>
    <w:p w14:paraId="644D6FE5" w14:textId="77777777" w:rsidR="007F064E" w:rsidRDefault="007F064E" w:rsidP="002F170D"/>
    <w:p w14:paraId="09CA9A82" w14:textId="77777777" w:rsidR="00B02434" w:rsidRPr="00D70916" w:rsidRDefault="00B02434" w:rsidP="00B02434">
      <w:pPr>
        <w:jc w:val="both"/>
        <w:rPr>
          <w:rFonts w:ascii="Times New Roman" w:hAnsi="Times New Roman" w:cs="Times New Roman"/>
        </w:rPr>
      </w:pPr>
    </w:p>
    <w:p w14:paraId="3C96196F" w14:textId="77777777" w:rsidR="00B02434" w:rsidRPr="00D70916" w:rsidRDefault="00B02434" w:rsidP="00B02434">
      <w:pPr>
        <w:tabs>
          <w:tab w:val="left" w:pos="2350"/>
        </w:tabs>
        <w:jc w:val="both"/>
        <w:rPr>
          <w:rFonts w:ascii="Times New Roman" w:hAnsi="Times New Roman" w:cs="Times New Roman"/>
        </w:rPr>
      </w:pPr>
    </w:p>
    <w:p w14:paraId="655A979B" w14:textId="77777777" w:rsidR="00B02434" w:rsidRPr="00D70916" w:rsidRDefault="00B02434" w:rsidP="00B02434">
      <w:pPr>
        <w:jc w:val="both"/>
        <w:rPr>
          <w:rFonts w:ascii="Times New Roman" w:hAnsi="Times New Roman" w:cs="Times New Roman"/>
        </w:rPr>
      </w:pPr>
    </w:p>
    <w:p w14:paraId="5F76FECE" w14:textId="77777777" w:rsidR="00C95C69" w:rsidRDefault="0069792A" w:rsidP="00B02434">
      <w:pPr>
        <w:jc w:val="center"/>
        <w:rPr>
          <w:rFonts w:ascii="Times New Roman" w:hAnsi="Times New Roman" w:cs="Times New Roman"/>
        </w:rPr>
      </w:pPr>
      <w:r>
        <w:rPr>
          <w:rFonts w:ascii="Times New Roman" w:hAnsi="Times New Roman" w:cs="Times New Roman"/>
        </w:rPr>
        <w:t>Memo 2 – individual assignment</w:t>
      </w:r>
    </w:p>
    <w:p w14:paraId="731A1B72" w14:textId="77777777" w:rsidR="00166893" w:rsidRDefault="0069792A" w:rsidP="00B02434">
      <w:pPr>
        <w:jc w:val="center"/>
        <w:rPr>
          <w:rFonts w:ascii="Times New Roman" w:hAnsi="Times New Roman" w:cs="Times New Roman"/>
        </w:rPr>
      </w:pPr>
      <w:r>
        <w:rPr>
          <w:rFonts w:ascii="Times New Roman" w:hAnsi="Times New Roman" w:cs="Times New Roman"/>
        </w:rPr>
        <w:t>Author name</w:t>
      </w:r>
    </w:p>
    <w:p w14:paraId="4B9BD2DC" w14:textId="77777777" w:rsidR="00166893" w:rsidRDefault="0069792A" w:rsidP="00B02434">
      <w:pPr>
        <w:jc w:val="center"/>
        <w:rPr>
          <w:rFonts w:ascii="Times New Roman" w:hAnsi="Times New Roman" w:cs="Times New Roman"/>
        </w:rPr>
      </w:pPr>
      <w:r>
        <w:rPr>
          <w:rFonts w:ascii="Times New Roman" w:hAnsi="Times New Roman" w:cs="Times New Roman"/>
        </w:rPr>
        <w:t>Affiliations</w:t>
      </w:r>
    </w:p>
    <w:p w14:paraId="33F511DF" w14:textId="77777777" w:rsidR="00166893" w:rsidRDefault="00166893" w:rsidP="00B02434">
      <w:pPr>
        <w:jc w:val="center"/>
        <w:rPr>
          <w:rFonts w:ascii="Times New Roman" w:hAnsi="Times New Roman" w:cs="Times New Roman"/>
        </w:rPr>
      </w:pPr>
    </w:p>
    <w:p w14:paraId="5BBB6A95" w14:textId="77777777" w:rsidR="00166893" w:rsidRPr="00D70916" w:rsidRDefault="00166893" w:rsidP="00B02434">
      <w:pPr>
        <w:jc w:val="center"/>
        <w:rPr>
          <w:rFonts w:ascii="Times New Roman" w:hAnsi="Times New Roman" w:cs="Times New Roman"/>
        </w:rPr>
      </w:pPr>
    </w:p>
    <w:p w14:paraId="3FF4B669" w14:textId="77777777" w:rsidR="00B02434" w:rsidRDefault="0069792A" w:rsidP="00B02434">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A06C3A5" w14:textId="77777777" w:rsidR="00B02434" w:rsidRDefault="00B02434" w:rsidP="00B02434">
      <w:pPr>
        <w:jc w:val="both"/>
        <w:rPr>
          <w:rFonts w:ascii="Times New Roman" w:hAnsi="Times New Roman" w:cs="Times New Roman"/>
        </w:rPr>
      </w:pPr>
    </w:p>
    <w:p w14:paraId="608C6130" w14:textId="77777777" w:rsidR="00B02434" w:rsidRDefault="00B02434" w:rsidP="00B02434">
      <w:pPr>
        <w:jc w:val="both"/>
        <w:rPr>
          <w:rFonts w:ascii="Times New Roman" w:hAnsi="Times New Roman" w:cs="Times New Roman"/>
        </w:rPr>
      </w:pPr>
    </w:p>
    <w:p w14:paraId="04795CE3" w14:textId="77777777" w:rsidR="00B02434" w:rsidRDefault="00B02434" w:rsidP="00B02434">
      <w:pPr>
        <w:jc w:val="both"/>
        <w:rPr>
          <w:rFonts w:ascii="Times New Roman" w:hAnsi="Times New Roman" w:cs="Times New Roman"/>
        </w:rPr>
      </w:pPr>
    </w:p>
    <w:p w14:paraId="3EED19E7" w14:textId="77777777" w:rsidR="00B02434" w:rsidRDefault="00B02434" w:rsidP="00B02434">
      <w:pPr>
        <w:jc w:val="both"/>
        <w:rPr>
          <w:rFonts w:ascii="Times New Roman" w:hAnsi="Times New Roman" w:cs="Times New Roman"/>
        </w:rPr>
      </w:pPr>
    </w:p>
    <w:p w14:paraId="2907778E" w14:textId="77777777" w:rsidR="00B02434" w:rsidRDefault="00B02434" w:rsidP="00B02434">
      <w:pPr>
        <w:jc w:val="both"/>
        <w:rPr>
          <w:rFonts w:ascii="Times New Roman" w:hAnsi="Times New Roman" w:cs="Times New Roman"/>
        </w:rPr>
      </w:pPr>
    </w:p>
    <w:p w14:paraId="1E8244C0" w14:textId="77777777" w:rsidR="00B02434" w:rsidRDefault="00B02434" w:rsidP="00B02434">
      <w:pPr>
        <w:jc w:val="both"/>
        <w:rPr>
          <w:rFonts w:ascii="Times New Roman" w:hAnsi="Times New Roman" w:cs="Times New Roman"/>
        </w:rPr>
      </w:pPr>
    </w:p>
    <w:p w14:paraId="06943C24" w14:textId="77777777" w:rsidR="00C95C69" w:rsidRDefault="00C95C69" w:rsidP="00B02434">
      <w:pPr>
        <w:jc w:val="both"/>
        <w:rPr>
          <w:rFonts w:ascii="Times New Roman" w:hAnsi="Times New Roman" w:cs="Times New Roman"/>
        </w:rPr>
      </w:pPr>
    </w:p>
    <w:p w14:paraId="7FD3E201" w14:textId="77777777" w:rsidR="00C95C69" w:rsidRDefault="00C95C69" w:rsidP="00B02434">
      <w:pPr>
        <w:jc w:val="both"/>
        <w:rPr>
          <w:rFonts w:ascii="Times New Roman" w:hAnsi="Times New Roman" w:cs="Times New Roman"/>
        </w:rPr>
      </w:pPr>
    </w:p>
    <w:p w14:paraId="7E9231A7" w14:textId="77777777" w:rsidR="00C95C69" w:rsidRDefault="00C95C69" w:rsidP="00B02434">
      <w:pPr>
        <w:jc w:val="both"/>
        <w:rPr>
          <w:rFonts w:ascii="Times New Roman" w:hAnsi="Times New Roman" w:cs="Times New Roman"/>
        </w:rPr>
      </w:pPr>
    </w:p>
    <w:p w14:paraId="4987C615" w14:textId="77777777" w:rsidR="00C95C69" w:rsidRDefault="00C95C69" w:rsidP="00B02434">
      <w:pPr>
        <w:jc w:val="both"/>
        <w:rPr>
          <w:rFonts w:ascii="Times New Roman" w:hAnsi="Times New Roman" w:cs="Times New Roman"/>
        </w:rPr>
      </w:pPr>
    </w:p>
    <w:p w14:paraId="78C6FB8D" w14:textId="77777777" w:rsidR="00C95C69" w:rsidRDefault="00C95C69" w:rsidP="00B02434">
      <w:pPr>
        <w:jc w:val="both"/>
        <w:rPr>
          <w:rFonts w:ascii="Times New Roman" w:hAnsi="Times New Roman" w:cs="Times New Roman"/>
        </w:rPr>
      </w:pPr>
    </w:p>
    <w:p w14:paraId="04AD4DF5" w14:textId="77777777" w:rsidR="002E258E" w:rsidRDefault="002E258E" w:rsidP="008F1155">
      <w:pPr>
        <w:pStyle w:val="NormalWeb"/>
        <w:shd w:val="clear" w:color="auto" w:fill="FFFFFF"/>
        <w:spacing w:after="375"/>
        <w:rPr>
          <w:b/>
        </w:rPr>
      </w:pPr>
    </w:p>
    <w:p w14:paraId="07945BB1" w14:textId="77777777" w:rsidR="008F1155" w:rsidRPr="002E258E" w:rsidRDefault="0069792A" w:rsidP="002E258E">
      <w:pPr>
        <w:pStyle w:val="NormalWeb"/>
        <w:shd w:val="clear" w:color="auto" w:fill="FFFFFF"/>
        <w:spacing w:after="375"/>
        <w:jc w:val="center"/>
        <w:rPr>
          <w:b/>
        </w:rPr>
      </w:pPr>
      <w:r w:rsidRPr="002E258E">
        <w:rPr>
          <w:b/>
        </w:rPr>
        <w:t>SWOT ANALYSIS</w:t>
      </w:r>
    </w:p>
    <w:p w14:paraId="618E44CE" w14:textId="77777777" w:rsidR="00F95499" w:rsidRDefault="0069792A" w:rsidP="0049294E">
      <w:pPr>
        <w:pStyle w:val="NormalWeb"/>
        <w:shd w:val="clear" w:color="auto" w:fill="FFFFFF"/>
        <w:spacing w:after="375"/>
        <w:ind w:firstLine="720"/>
      </w:pPr>
      <w:r>
        <w:t xml:space="preserve">A SWOT analysis is a tool that can be used for </w:t>
      </w:r>
      <w:r w:rsidR="00801C88">
        <w:t>the purpose of assessing university internal and external environment.</w:t>
      </w:r>
      <w:r w:rsidR="0072675A">
        <w:t xml:space="preserve"> It shows the University’s strengths, weaknesses, opportunities, and threats. </w:t>
      </w:r>
      <w:r w:rsidR="0049294E" w:rsidRPr="0049294E">
        <w:t>Strengths</w:t>
      </w:r>
      <w:r w:rsidR="0049294E" w:rsidRPr="00CA6183">
        <w:t xml:space="preserve"> are factors t</w:t>
      </w:r>
      <w:r w:rsidR="0049294E">
        <w:t xml:space="preserve">hat are internal to the organization and assist in achieving different objectives. </w:t>
      </w:r>
      <w:r w:rsidR="0049294E" w:rsidRPr="0049294E">
        <w:t>Weakness</w:t>
      </w:r>
      <w:r w:rsidR="00A56450">
        <w:t>es</w:t>
      </w:r>
      <w:r w:rsidR="0049294E" w:rsidRPr="0049294E">
        <w:t xml:space="preserve"> </w:t>
      </w:r>
      <w:r w:rsidR="00A56450">
        <w:t>are</w:t>
      </w:r>
      <w:r w:rsidR="0049294E" w:rsidRPr="0049294E">
        <w:t xml:space="preserve"> factors that are internal to the organization and offer hindrance in achieving different objectives</w:t>
      </w:r>
      <w:r w:rsidR="0049294E">
        <w:t xml:space="preserve">. In addition, </w:t>
      </w:r>
      <w:r w:rsidR="0049294E" w:rsidRPr="0049294E">
        <w:t>opportunities are factors that are external to the organization and assist in achieving different objectives. Threats are factors that are external to the organization and offer hindrance in achieving different objectives.</w:t>
      </w:r>
      <w:r w:rsidR="0049294E">
        <w:t xml:space="preserve"> </w:t>
      </w:r>
      <w:r w:rsidR="00F81C11">
        <w:t>This</w:t>
      </w:r>
      <w:r w:rsidR="0072675A">
        <w:t xml:space="preserve"> paper will conduct a SWOT </w:t>
      </w:r>
      <w:r w:rsidR="00F81C11">
        <w:t>analysis of George</w:t>
      </w:r>
      <w:r w:rsidR="00FC0453">
        <w:t xml:space="preserve"> Mason University</w:t>
      </w:r>
      <w:r w:rsidR="00063C2E">
        <w:t xml:space="preserve"> in order to show its current position and possible future position.</w:t>
      </w:r>
      <w:r w:rsidR="00EE2F1B">
        <w:t xml:space="preserve"> </w:t>
      </w:r>
    </w:p>
    <w:p w14:paraId="29F272D2" w14:textId="77777777" w:rsidR="00163065" w:rsidRDefault="0069792A" w:rsidP="00FE4C5B">
      <w:pPr>
        <w:pStyle w:val="NormalWeb"/>
        <w:shd w:val="clear" w:color="auto" w:fill="FFFFFF"/>
        <w:spacing w:after="375"/>
        <w:ind w:firstLine="720"/>
        <w:jc w:val="center"/>
        <w:rPr>
          <w:b/>
        </w:rPr>
      </w:pPr>
      <w:r w:rsidRPr="00740EE6">
        <w:rPr>
          <w:b/>
        </w:rPr>
        <w:t>Executive summary</w:t>
      </w:r>
    </w:p>
    <w:p w14:paraId="552BAFEA" w14:textId="77777777" w:rsidR="009D6CF7" w:rsidRPr="00F0399B" w:rsidRDefault="0069792A" w:rsidP="00421284">
      <w:pPr>
        <w:pStyle w:val="NormalWeb"/>
        <w:shd w:val="clear" w:color="auto" w:fill="FFFFFF"/>
        <w:spacing w:after="375"/>
        <w:ind w:firstLine="720"/>
      </w:pPr>
      <w:r>
        <w:t>Assessment of strategic plan 2014 of George Mason University reveals its different strengths, weakness, opportunities</w:t>
      </w:r>
      <w:r w:rsidR="00F0399B">
        <w:t xml:space="preserve">, and threats </w:t>
      </w:r>
      <w:r w:rsidR="005B49C1" w:rsidRPr="00842F5C">
        <w:fldChar w:fldCharType="begin"/>
      </w:r>
      <w:r w:rsidR="005B49C1" w:rsidRPr="00842F5C">
        <w:instrText xml:space="preserve"> ADDIN ZOTERO_ITEM CSL_CITATION {"citationID":"RmMWRkin","properties":{"formattedCitation":"(George Mason University, n.d.)","plainCitation":"(George Mason University, n.d.)","noteIndex":0},"citationItems":[{"id":2453,"uris":["http://zotero.org/users/local/KZl8ZL3A/items/4BKWKTAP"],"uri":["http://zotero.org/users/local/KZl8ZL3A/items/4BKWKTAP"],"itemData":{"id":2453,"type":"webpage","title":"2014-2024 Strategic Plan","URL":"https://strategicplan.gmu.edu/wp-content/uploads/2013/07/GMU_Strategic_Plan_Web.pdf","author":[{"family":"George Mason University","given":""}]}}],"schema":"https://github.com/citation-style-language/schema/raw/master/csl-citation.json"} </w:instrText>
      </w:r>
      <w:r w:rsidR="005B49C1" w:rsidRPr="00842F5C">
        <w:fldChar w:fldCharType="separate"/>
      </w:r>
      <w:r w:rsidR="005B49C1" w:rsidRPr="00842F5C">
        <w:t>(George Mason University, n.d.)</w:t>
      </w:r>
      <w:r w:rsidR="005B49C1" w:rsidRPr="00842F5C">
        <w:fldChar w:fldCharType="end"/>
      </w:r>
      <w:r w:rsidR="00F0399B" w:rsidRPr="00842F5C">
        <w:t xml:space="preserve">. </w:t>
      </w:r>
      <w:r w:rsidR="00842F5C" w:rsidRPr="00842F5C">
        <w:t>The</w:t>
      </w:r>
      <w:r w:rsidR="00F0399B" w:rsidRPr="00842F5C">
        <w:t xml:space="preserve"> </w:t>
      </w:r>
      <w:r w:rsidR="00842F5C" w:rsidRPr="00842F5C">
        <w:t>University has an experienced and highly qualified faculty.</w:t>
      </w:r>
      <w:r w:rsidR="00842F5C">
        <w:t xml:space="preserve"> The faculty is assisting in maintaining the quality of education in the university. Students also have different support programs including the facility of online courses.</w:t>
      </w:r>
      <w:r w:rsidR="00240B35">
        <w:t xml:space="preserve"> </w:t>
      </w:r>
      <w:r w:rsidR="002F33C3">
        <w:t>Students also have the opportunity of internships and jobs due to partnerships of the university with different employers.</w:t>
      </w:r>
      <w:r w:rsidR="00FC1F56">
        <w:t xml:space="preserve"> Moreover, the </w:t>
      </w:r>
      <w:r w:rsidR="00EB7037">
        <w:t>university</w:t>
      </w:r>
      <w:r w:rsidR="00FC1F56">
        <w:t xml:space="preserve"> is a </w:t>
      </w:r>
      <w:r w:rsidR="00EB7037">
        <w:t>part</w:t>
      </w:r>
      <w:r w:rsidR="00FC1F56">
        <w:t xml:space="preserve"> of an online community as </w:t>
      </w:r>
      <w:r w:rsidR="00EB7037">
        <w:t>it</w:t>
      </w:r>
      <w:r w:rsidR="00FC1F56">
        <w:t xml:space="preserve"> has partnerships </w:t>
      </w:r>
      <w:r w:rsidR="00EB7037">
        <w:t>internationally</w:t>
      </w:r>
      <w:r w:rsidR="00FC1F56">
        <w:t xml:space="preserve"> and accommodate more and more </w:t>
      </w:r>
      <w:r w:rsidR="00EB7037">
        <w:t>international</w:t>
      </w:r>
      <w:r w:rsidR="00FC1F56">
        <w:t xml:space="preserve"> </w:t>
      </w:r>
      <w:r w:rsidR="00EB7037">
        <w:t>students</w:t>
      </w:r>
      <w:r w:rsidR="00FC1F56">
        <w:t xml:space="preserve">. </w:t>
      </w:r>
      <w:r>
        <w:t>Its weakness includes less financial stability in terms of funds and donations.</w:t>
      </w:r>
      <w:r w:rsidR="00C03068">
        <w:t xml:space="preserve"> In addition, it does not invest much for</w:t>
      </w:r>
      <w:r w:rsidR="00421284">
        <w:t xml:space="preserve"> research, marketing</w:t>
      </w:r>
      <w:r w:rsidR="00C03068">
        <w:t xml:space="preserve"> and an increase in </w:t>
      </w:r>
      <w:r w:rsidR="00C03068">
        <w:lastRenderedPageBreak/>
        <w:t xml:space="preserve">enrolment of students. It can increase its global presence by having more and more partnerships internationally. However, it is also facing different threats such as a change in the technology is bringing new areas in the courses. </w:t>
      </w:r>
      <w:r w:rsidR="00421284">
        <w:t>Now there is an increasing trend of blue collar jobs. It is also difficult due to economic instability to maintain the quality of education at affordable rates by students.</w:t>
      </w:r>
    </w:p>
    <w:tbl>
      <w:tblPr>
        <w:tblStyle w:val="TableGrid"/>
        <w:tblW w:w="0" w:type="auto"/>
        <w:jc w:val="center"/>
        <w:tblLayout w:type="fixed"/>
        <w:tblLook w:val="04A0" w:firstRow="1" w:lastRow="0" w:firstColumn="1" w:lastColumn="0" w:noHBand="0" w:noVBand="1"/>
      </w:tblPr>
      <w:tblGrid>
        <w:gridCol w:w="5064"/>
        <w:gridCol w:w="5111"/>
      </w:tblGrid>
      <w:tr w:rsidR="00AA7B69" w14:paraId="2C9D9F32" w14:textId="77777777" w:rsidTr="0000780C">
        <w:trPr>
          <w:jc w:val="center"/>
        </w:trPr>
        <w:tc>
          <w:tcPr>
            <w:tcW w:w="5064" w:type="dxa"/>
            <w:shd w:val="clear" w:color="auto" w:fill="DFDFDF" w:themeFill="background2" w:themeFillShade="E6"/>
          </w:tcPr>
          <w:p w14:paraId="080884BE" w14:textId="77777777" w:rsidR="00163065" w:rsidRPr="00771D37" w:rsidRDefault="0069792A" w:rsidP="005E5154">
            <w:pPr>
              <w:pStyle w:val="NormalWeb"/>
              <w:spacing w:after="375" w:line="480" w:lineRule="auto"/>
              <w:jc w:val="center"/>
              <w:rPr>
                <w:b/>
              </w:rPr>
            </w:pPr>
            <w:r w:rsidRPr="00771D37">
              <w:rPr>
                <w:b/>
              </w:rPr>
              <w:t>Strengths</w:t>
            </w:r>
          </w:p>
        </w:tc>
        <w:tc>
          <w:tcPr>
            <w:tcW w:w="5111" w:type="dxa"/>
            <w:shd w:val="clear" w:color="auto" w:fill="DFDFDF" w:themeFill="background2" w:themeFillShade="E6"/>
          </w:tcPr>
          <w:p w14:paraId="49D9339B" w14:textId="77777777" w:rsidR="00163065" w:rsidRPr="00771D37" w:rsidRDefault="0069792A" w:rsidP="005E5154">
            <w:pPr>
              <w:pStyle w:val="NormalWeb"/>
              <w:spacing w:after="375" w:line="480" w:lineRule="auto"/>
              <w:jc w:val="center"/>
              <w:rPr>
                <w:b/>
              </w:rPr>
            </w:pPr>
            <w:r w:rsidRPr="00771D37">
              <w:rPr>
                <w:b/>
              </w:rPr>
              <w:t>Weakness</w:t>
            </w:r>
          </w:p>
        </w:tc>
      </w:tr>
      <w:tr w:rsidR="00AA7B69" w14:paraId="4A074ED1" w14:textId="77777777" w:rsidTr="0000780C">
        <w:trPr>
          <w:jc w:val="center"/>
        </w:trPr>
        <w:tc>
          <w:tcPr>
            <w:tcW w:w="5064" w:type="dxa"/>
          </w:tcPr>
          <w:p w14:paraId="35F10B7E" w14:textId="77777777" w:rsidR="00740EE6" w:rsidRDefault="0069792A" w:rsidP="005E5154">
            <w:pPr>
              <w:pStyle w:val="ListParagraph"/>
              <w:numPr>
                <w:ilvl w:val="0"/>
                <w:numId w:val="33"/>
              </w:numPr>
              <w:spacing w:line="480" w:lineRule="auto"/>
            </w:pPr>
            <w:r w:rsidRPr="00B14FD1">
              <w:t>Highly-skilled  and professional faculty</w:t>
            </w:r>
          </w:p>
          <w:p w14:paraId="7B52C1CD" w14:textId="77777777" w:rsidR="00842C53" w:rsidRPr="00D25212" w:rsidRDefault="0069792A" w:rsidP="005E5154">
            <w:pPr>
              <w:spacing w:line="480" w:lineRule="auto"/>
              <w:ind w:firstLine="0"/>
              <w:rPr>
                <w:rFonts w:ascii="Times New Roman" w:hAnsi="Times New Roman" w:cs="Times New Roman"/>
              </w:rPr>
            </w:pPr>
            <w:r>
              <w:t>George</w:t>
            </w:r>
            <w:r>
              <w:rPr>
                <w:rFonts w:ascii="Times New Roman" w:hAnsi="Times New Roman" w:cs="Times New Roman"/>
              </w:rPr>
              <w:t xml:space="preserve"> Mason University has a highly skilled and professional faculty.</w:t>
            </w:r>
          </w:p>
          <w:p w14:paraId="30E1DE4B" w14:textId="77777777" w:rsidR="00B14FD1" w:rsidRDefault="0069792A" w:rsidP="005E5154">
            <w:pPr>
              <w:pStyle w:val="ListParagraph"/>
              <w:numPr>
                <w:ilvl w:val="0"/>
                <w:numId w:val="33"/>
              </w:numPr>
              <w:spacing w:line="480" w:lineRule="auto"/>
            </w:pPr>
            <w:r w:rsidRPr="00B14FD1">
              <w:t>A</w:t>
            </w:r>
            <w:r w:rsidR="002632CA" w:rsidRPr="00B14FD1">
              <w:t>ffordable</w:t>
            </w:r>
            <w:r w:rsidRPr="00B14FD1">
              <w:t xml:space="preserve"> education</w:t>
            </w:r>
          </w:p>
          <w:p w14:paraId="6419B0CC" w14:textId="77777777" w:rsidR="00FA5D97" w:rsidRDefault="0069792A" w:rsidP="005E5154">
            <w:pPr>
              <w:spacing w:line="480" w:lineRule="auto"/>
              <w:ind w:firstLine="0"/>
            </w:pPr>
            <w:r w:rsidRPr="00FA5D97">
              <w:t>Mason is providing an affordable and prudent college choice.</w:t>
            </w:r>
          </w:p>
          <w:p w14:paraId="48A05BE0" w14:textId="77777777" w:rsidR="00C70496" w:rsidRDefault="0069792A" w:rsidP="005E5154">
            <w:pPr>
              <w:pStyle w:val="ListParagraph"/>
              <w:numPr>
                <w:ilvl w:val="0"/>
                <w:numId w:val="33"/>
              </w:numPr>
              <w:spacing w:line="480" w:lineRule="auto"/>
            </w:pPr>
            <w:r w:rsidRPr="00B14FD1">
              <w:t>Academic programs</w:t>
            </w:r>
            <w:r w:rsidR="007D793A" w:rsidRPr="00B14FD1">
              <w:t xml:space="preserve"> with national accreditation</w:t>
            </w:r>
          </w:p>
          <w:p w14:paraId="4AF16B14" w14:textId="77777777" w:rsidR="00F75EDC" w:rsidRDefault="0069792A" w:rsidP="005E5154">
            <w:pPr>
              <w:spacing w:line="480" w:lineRule="auto"/>
              <w:ind w:firstLine="0"/>
            </w:pPr>
            <w:r>
              <w:t>Its programs are nationally accredited.</w:t>
            </w:r>
          </w:p>
          <w:p w14:paraId="2AA5BBC7" w14:textId="77777777" w:rsidR="00F75EDC" w:rsidRDefault="0069792A" w:rsidP="005E5154">
            <w:pPr>
              <w:pStyle w:val="ListParagraph"/>
              <w:numPr>
                <w:ilvl w:val="0"/>
                <w:numId w:val="33"/>
              </w:numPr>
              <w:spacing w:line="480" w:lineRule="auto"/>
            </w:pPr>
            <w:r>
              <w:t>Quality Student Services</w:t>
            </w:r>
          </w:p>
          <w:p w14:paraId="33218F25" w14:textId="77777777" w:rsidR="00C70496" w:rsidRDefault="0069792A" w:rsidP="005E5154">
            <w:pPr>
              <w:spacing w:line="480" w:lineRule="auto"/>
              <w:ind w:firstLine="0"/>
            </w:pPr>
            <w:r>
              <w:t>Students have strong administrative support for academic programs</w:t>
            </w:r>
            <w:r w:rsidR="00E63CB9">
              <w:t>.</w:t>
            </w:r>
          </w:p>
          <w:p w14:paraId="297D4DB8" w14:textId="77777777" w:rsidR="00E63CB9" w:rsidRDefault="0069792A" w:rsidP="005E5154">
            <w:pPr>
              <w:pStyle w:val="ListParagraph"/>
              <w:numPr>
                <w:ilvl w:val="0"/>
                <w:numId w:val="33"/>
              </w:numPr>
              <w:spacing w:line="480" w:lineRule="auto"/>
            </w:pPr>
            <w:r w:rsidRPr="00E63CB9">
              <w:rPr>
                <w:lang w:eastAsia="en-US"/>
              </w:rPr>
              <w:t>R</w:t>
            </w:r>
            <w:r w:rsidR="007D793A" w:rsidRPr="00E63CB9">
              <w:rPr>
                <w:lang w:eastAsia="en-US"/>
              </w:rPr>
              <w:t>eputation as an international university</w:t>
            </w:r>
          </w:p>
          <w:p w14:paraId="471B4610" w14:textId="77777777" w:rsidR="00C70496" w:rsidRDefault="0069792A" w:rsidP="005E5154">
            <w:pPr>
              <w:spacing w:line="480" w:lineRule="auto"/>
              <w:ind w:firstLine="0"/>
            </w:pPr>
            <w:r w:rsidRPr="00E63CB9">
              <w:rPr>
                <w:lang w:eastAsia="en-US"/>
              </w:rPr>
              <w:t xml:space="preserve"> </w:t>
            </w:r>
            <w:r w:rsidR="00E63CB9" w:rsidRPr="00FA5D97">
              <w:t>Mason</w:t>
            </w:r>
            <w:r w:rsidR="00E63CB9">
              <w:t xml:space="preserve"> is an internationally recognized university. </w:t>
            </w:r>
          </w:p>
          <w:p w14:paraId="7C5BB2D1" w14:textId="77777777" w:rsidR="00E63CB9" w:rsidRDefault="0069792A" w:rsidP="005E5154">
            <w:pPr>
              <w:pStyle w:val="ListParagraph"/>
              <w:numPr>
                <w:ilvl w:val="0"/>
                <w:numId w:val="33"/>
              </w:numPr>
              <w:spacing w:line="480" w:lineRule="auto"/>
            </w:pPr>
            <w:r>
              <w:lastRenderedPageBreak/>
              <w:t>International Program Support</w:t>
            </w:r>
          </w:p>
          <w:p w14:paraId="64E8086A" w14:textId="77777777" w:rsidR="00E63CB9" w:rsidRDefault="0069792A" w:rsidP="005E5154">
            <w:pPr>
              <w:spacing w:line="480" w:lineRule="auto"/>
              <w:ind w:firstLine="0"/>
            </w:pPr>
            <w:r>
              <w:t xml:space="preserve">University has strong </w:t>
            </w:r>
            <w:r w:rsidR="00136137">
              <w:t>international partnerships</w:t>
            </w:r>
            <w:r>
              <w:t>.</w:t>
            </w:r>
          </w:p>
          <w:p w14:paraId="3497BA87" w14:textId="77777777" w:rsidR="00DB5701" w:rsidRDefault="0069792A" w:rsidP="005E5154">
            <w:pPr>
              <w:pStyle w:val="ListParagraph"/>
              <w:numPr>
                <w:ilvl w:val="0"/>
                <w:numId w:val="33"/>
              </w:numPr>
              <w:spacing w:line="480" w:lineRule="auto"/>
            </w:pPr>
            <w:r>
              <w:t xml:space="preserve">Online programs </w:t>
            </w:r>
          </w:p>
          <w:p w14:paraId="3BDB95B9" w14:textId="77777777" w:rsidR="0084450E" w:rsidRPr="005010FD" w:rsidRDefault="0069792A" w:rsidP="005E5154">
            <w:pPr>
              <w:spacing w:line="480" w:lineRule="auto"/>
              <w:ind w:left="720" w:firstLine="0"/>
            </w:pPr>
            <w:r w:rsidRPr="005010FD">
              <w:t xml:space="preserve">Students are getting more than 50 online and hybrid program options for </w:t>
            </w:r>
            <w:r w:rsidR="005C1F27" w:rsidRPr="005010FD">
              <w:t>undergraduates</w:t>
            </w:r>
            <w:r w:rsidR="005B49C1">
              <w:t xml:space="preserve"> </w:t>
            </w:r>
            <w:r w:rsidR="005B49C1">
              <w:fldChar w:fldCharType="begin"/>
            </w:r>
            <w:r w:rsidR="00687EFA">
              <w:instrText xml:space="preserve"> ADDIN ZOTERO_ITEM CSL_CITATION {"citationID":"JfjViaeG","properties":{"formattedCitation":"(Mason University, n.d.-a)","plainCitation":"(Mason University, n.d.-a)","noteIndex":0},"citationItems":[{"id":2454,"uris":["http://zotero.org/users/local/KZl8ZL3A/items/8MD4WHPT"],"uri":["http://zotero.org/users/local/KZl8ZL3A/items/8MD4WHPT"],"itemData":{"id":2454,"type":"webpage","title":"Academics","URL":"https://www2.gmu.edu/academics","author":[{"family":"Mason University","given":""}]}}],"schema":"https://github.com/citation-style-language/schema/raw/master/csl-citation.json"} </w:instrText>
            </w:r>
            <w:r w:rsidR="005B49C1">
              <w:fldChar w:fldCharType="separate"/>
            </w:r>
            <w:r w:rsidR="00687EFA" w:rsidRPr="00687EFA">
              <w:rPr>
                <w:rFonts w:ascii="Times New Roman" w:hAnsi="Times New Roman" w:cs="Times New Roman"/>
              </w:rPr>
              <w:t>(Mason University, n.d.-a)</w:t>
            </w:r>
            <w:r w:rsidR="005B49C1">
              <w:fldChar w:fldCharType="end"/>
            </w:r>
          </w:p>
          <w:p w14:paraId="720BBB63" w14:textId="77777777" w:rsidR="0084450E" w:rsidRPr="005010FD" w:rsidRDefault="0069792A" w:rsidP="005E5154">
            <w:pPr>
              <w:pStyle w:val="ListParagraph"/>
              <w:numPr>
                <w:ilvl w:val="0"/>
                <w:numId w:val="33"/>
              </w:numPr>
              <w:spacing w:line="480" w:lineRule="auto"/>
            </w:pPr>
            <w:r w:rsidRPr="005010FD">
              <w:t>Part</w:t>
            </w:r>
            <w:r w:rsidR="00D31939" w:rsidRPr="005010FD">
              <w:t xml:space="preserve"> of an international communi</w:t>
            </w:r>
            <w:r w:rsidRPr="005010FD">
              <w:t>ty</w:t>
            </w:r>
          </w:p>
          <w:p w14:paraId="4720B55B" w14:textId="77777777" w:rsidR="0084450E" w:rsidRPr="005010FD" w:rsidRDefault="0069792A" w:rsidP="005E5154">
            <w:pPr>
              <w:spacing w:line="480" w:lineRule="auto"/>
              <w:ind w:firstLine="0"/>
            </w:pPr>
            <w:r w:rsidRPr="005010FD">
              <w:t>University has an international reputation and students from all over the world come and join the university.</w:t>
            </w:r>
          </w:p>
          <w:p w14:paraId="4CDA4F95" w14:textId="77777777" w:rsidR="00A24A0E" w:rsidRDefault="0069792A" w:rsidP="005E5154">
            <w:pPr>
              <w:pStyle w:val="ListParagraph"/>
              <w:numPr>
                <w:ilvl w:val="0"/>
                <w:numId w:val="33"/>
              </w:numPr>
              <w:spacing w:line="480" w:lineRule="auto"/>
            </w:pPr>
            <w:r w:rsidRPr="00DD302C">
              <w:t>Advantages of the Honors College</w:t>
            </w:r>
          </w:p>
          <w:p w14:paraId="6E2BD3B4" w14:textId="77777777" w:rsidR="00A24A0E" w:rsidRPr="005010FD" w:rsidRDefault="0069792A" w:rsidP="005E5154">
            <w:pPr>
              <w:spacing w:line="480" w:lineRule="auto"/>
              <w:ind w:firstLine="0"/>
            </w:pPr>
            <w:r w:rsidRPr="00FA5D97">
              <w:t>Mason</w:t>
            </w:r>
            <w:r>
              <w:t xml:space="preserve"> has the status of </w:t>
            </w:r>
            <w:r w:rsidRPr="002F3F4A">
              <w:t xml:space="preserve">Honors College and students receive individualized academic </w:t>
            </w:r>
            <w:r w:rsidRPr="005010FD">
              <w:t xml:space="preserve">advising and have close interaction with faculty. </w:t>
            </w:r>
          </w:p>
          <w:p w14:paraId="226592A9" w14:textId="77777777" w:rsidR="00210224" w:rsidRPr="005010FD" w:rsidRDefault="0069792A" w:rsidP="005E5154">
            <w:pPr>
              <w:pStyle w:val="ListParagraph"/>
              <w:numPr>
                <w:ilvl w:val="0"/>
                <w:numId w:val="33"/>
              </w:numPr>
              <w:spacing w:line="480" w:lineRule="auto"/>
            </w:pPr>
            <w:r w:rsidRPr="005010FD">
              <w:t>Internships</w:t>
            </w:r>
          </w:p>
          <w:p w14:paraId="2DB81106" w14:textId="77777777" w:rsidR="002F3F4A" w:rsidRPr="002F3F4A" w:rsidRDefault="0069792A" w:rsidP="005E5154">
            <w:pPr>
              <w:spacing w:line="480" w:lineRule="auto"/>
              <w:ind w:firstLine="0"/>
            </w:pPr>
            <w:r w:rsidRPr="005010FD">
              <w:t>The university gives</w:t>
            </w:r>
            <w:r w:rsidRPr="00210224">
              <w:t xml:space="preserve"> an opportunity to experience the real world of the workplace</w:t>
            </w:r>
            <w:r>
              <w:t xml:space="preserve"> so they can have meaningful </w:t>
            </w:r>
            <w:r w:rsidR="004A670B" w:rsidRPr="002F3F4A">
              <w:t>careers in a global society. </w:t>
            </w:r>
            <w:r w:rsidRPr="002F3F4A">
              <w:t>Students</w:t>
            </w:r>
            <w:r w:rsidR="004A670B" w:rsidRPr="002F3F4A">
              <w:t xml:space="preserve"> complete at least one internship before graduation.</w:t>
            </w:r>
          </w:p>
          <w:p w14:paraId="0971CC6E" w14:textId="77777777" w:rsidR="00433DBE" w:rsidRPr="005010FD" w:rsidRDefault="0069792A" w:rsidP="005E5154">
            <w:pPr>
              <w:pStyle w:val="ListParagraph"/>
              <w:numPr>
                <w:ilvl w:val="0"/>
                <w:numId w:val="33"/>
              </w:numPr>
              <w:spacing w:line="480" w:lineRule="auto"/>
            </w:pPr>
            <w:r w:rsidRPr="005010FD">
              <w:t>Teaching and Learning</w:t>
            </w:r>
          </w:p>
          <w:p w14:paraId="6DBC42BE" w14:textId="77777777" w:rsidR="005C1F27" w:rsidRDefault="0069792A" w:rsidP="005E5154">
            <w:pPr>
              <w:pStyle w:val="NormalWeb"/>
              <w:spacing w:after="375" w:line="480" w:lineRule="auto"/>
            </w:pPr>
            <w:r w:rsidRPr="005010FD">
              <w:lastRenderedPageBreak/>
              <w:t>Faculty are required to fulfill the</w:t>
            </w:r>
            <w:r w:rsidR="00433DBE" w:rsidRPr="005010FD">
              <w:t xml:space="preserve"> lofty standards</w:t>
            </w:r>
            <w:r w:rsidRPr="005010FD">
              <w:t xml:space="preserve">. Teachers can have this through experiential learning and </w:t>
            </w:r>
            <w:r w:rsidR="00433DBE" w:rsidRPr="005010FD">
              <w:t>research opportunities</w:t>
            </w:r>
            <w:r w:rsidRPr="005010FD">
              <w:t>.</w:t>
            </w:r>
          </w:p>
          <w:p w14:paraId="6A59685C" w14:textId="77777777" w:rsidR="000E2EF7" w:rsidRPr="000E2EF7" w:rsidRDefault="0069792A" w:rsidP="005E5154">
            <w:pPr>
              <w:pStyle w:val="NormalWeb"/>
              <w:numPr>
                <w:ilvl w:val="0"/>
                <w:numId w:val="19"/>
              </w:numPr>
              <w:spacing w:after="375" w:line="480" w:lineRule="auto"/>
              <w:rPr>
                <w:rFonts w:ascii="Palatino Linotype" w:hAnsi="Palatino Linotype"/>
                <w:color w:val="42413F"/>
                <w:spacing w:val="9"/>
                <w:sz w:val="36"/>
                <w:szCs w:val="36"/>
                <w:shd w:val="clear" w:color="auto" w:fill="FFFFFF"/>
              </w:rPr>
            </w:pPr>
            <w:r>
              <w:t>Community Builder</w:t>
            </w:r>
          </w:p>
          <w:p w14:paraId="03057CA6" w14:textId="77777777" w:rsidR="000E2EF7" w:rsidRDefault="0069792A" w:rsidP="005E5154">
            <w:pPr>
              <w:pStyle w:val="NormalWeb"/>
              <w:spacing w:after="375" w:line="480" w:lineRule="auto"/>
            </w:pPr>
            <w:r>
              <w:t>I</w:t>
            </w:r>
            <w:r w:rsidRPr="000E2EF7">
              <w:t xml:space="preserve">t has </w:t>
            </w:r>
            <w:r>
              <w:t>regional partnerships and commitments contributing to the cultural vitality of the community</w:t>
            </w:r>
            <w:r w:rsidR="00687EFA">
              <w:t xml:space="preserve"> </w:t>
            </w:r>
            <w:r w:rsidR="00687EFA">
              <w:fldChar w:fldCharType="begin"/>
            </w:r>
            <w:r w:rsidR="00687EFA">
              <w:instrText xml:space="preserve"> ADDIN ZOTERO_ITEM CSL_CITATION {"citationID":"uqyDibS4","properties":{"formattedCitation":"(Mason University, n.d.-b)","plainCitation":"(Mason University, n.d.-b)","noteIndex":0},"citationItems":[{"id":2455,"uris":["http://zotero.org/users/local/KZl8ZL3A/items/EHNYRSJC"],"uri":["http://zotero.org/users/local/KZl8ZL3A/items/EHNYRSJC"],"itemData":{"id":2455,"type":"webpage","title":"Visit Mason","URL":"https://www2.gmu.edu/admissions-aid/visit-mason","author":[{"family":"Mason University","given":""}]}}],"schema":"https://github.com/citation-style-language/schema/raw/master/csl-citation.json"} </w:instrText>
            </w:r>
            <w:r w:rsidR="00687EFA">
              <w:fldChar w:fldCharType="separate"/>
            </w:r>
            <w:r w:rsidR="00687EFA" w:rsidRPr="00687EFA">
              <w:t>(Mason University, n.d.-b)</w:t>
            </w:r>
            <w:r w:rsidR="00687EFA">
              <w:fldChar w:fldCharType="end"/>
            </w:r>
            <w:r>
              <w:t>.</w:t>
            </w:r>
          </w:p>
          <w:p w14:paraId="048B9D03" w14:textId="77777777" w:rsidR="00A12F0A" w:rsidRPr="00A12F0A" w:rsidRDefault="0069792A" w:rsidP="005E5154">
            <w:pPr>
              <w:pStyle w:val="NormalWeb"/>
              <w:numPr>
                <w:ilvl w:val="0"/>
                <w:numId w:val="19"/>
              </w:numPr>
              <w:spacing w:after="375" w:line="480" w:lineRule="auto"/>
              <w:rPr>
                <w:rFonts w:ascii="Palatino Linotype" w:hAnsi="Palatino Linotype"/>
                <w:color w:val="42413F"/>
                <w:spacing w:val="9"/>
                <w:sz w:val="36"/>
                <w:szCs w:val="36"/>
                <w:shd w:val="clear" w:color="auto" w:fill="FFFFFF"/>
              </w:rPr>
            </w:pPr>
            <w:r>
              <w:t>Return on Investment</w:t>
            </w:r>
          </w:p>
          <w:p w14:paraId="7B13321D" w14:textId="77777777" w:rsidR="00A12F0A" w:rsidRPr="00A12F0A" w:rsidRDefault="0069792A" w:rsidP="005E5154">
            <w:pPr>
              <w:spacing w:line="480" w:lineRule="auto"/>
              <w:ind w:firstLine="0"/>
              <w:rPr>
                <w:rFonts w:ascii="Palatino Linotype" w:hAnsi="Palatino Linotype"/>
                <w:color w:val="42413F"/>
                <w:spacing w:val="9"/>
                <w:sz w:val="36"/>
                <w:szCs w:val="36"/>
                <w:shd w:val="clear" w:color="auto" w:fill="FFFFFF"/>
              </w:rPr>
            </w:pPr>
            <w:r w:rsidRPr="00A12F0A">
              <w:t>University has innovative partnerships</w:t>
            </w:r>
            <w:r>
              <w:t xml:space="preserve"> with employers that support </w:t>
            </w:r>
            <w:r w:rsidR="00BE7FEA">
              <w:t>student’s</w:t>
            </w:r>
            <w:r>
              <w:t xml:space="preserve"> career readiness.</w:t>
            </w:r>
          </w:p>
        </w:tc>
        <w:tc>
          <w:tcPr>
            <w:tcW w:w="5111" w:type="dxa"/>
          </w:tcPr>
          <w:p w14:paraId="2A7671F2" w14:textId="77777777" w:rsidR="000013E6" w:rsidRPr="000013E6" w:rsidRDefault="0069792A" w:rsidP="005E5154">
            <w:pPr>
              <w:pStyle w:val="ListParagraph"/>
              <w:numPr>
                <w:ilvl w:val="0"/>
                <w:numId w:val="37"/>
              </w:numPr>
              <w:spacing w:line="480" w:lineRule="auto"/>
            </w:pPr>
            <w:r w:rsidRPr="000013E6">
              <w:lastRenderedPageBreak/>
              <w:t>U</w:t>
            </w:r>
            <w:r w:rsidR="00E654AC" w:rsidRPr="000013E6">
              <w:t xml:space="preserve">nderfunding in many </w:t>
            </w:r>
            <w:r w:rsidRPr="000013E6">
              <w:t>areas</w:t>
            </w:r>
          </w:p>
          <w:p w14:paraId="1CFE1F5E" w14:textId="77777777" w:rsidR="000013E6" w:rsidRPr="000013E6" w:rsidRDefault="0069792A" w:rsidP="005E5154">
            <w:pPr>
              <w:spacing w:line="480" w:lineRule="auto"/>
              <w:ind w:firstLine="0"/>
            </w:pPr>
            <w:r w:rsidRPr="000013E6">
              <w:t>The university faces a shortage of funds in different programs.</w:t>
            </w:r>
          </w:p>
          <w:p w14:paraId="5C061371" w14:textId="77777777" w:rsidR="00E654AC" w:rsidRDefault="0069792A" w:rsidP="005E5154">
            <w:pPr>
              <w:pStyle w:val="ListParagraph"/>
              <w:numPr>
                <w:ilvl w:val="0"/>
                <w:numId w:val="36"/>
              </w:numPr>
              <w:spacing w:line="480" w:lineRule="auto"/>
            </w:pPr>
            <w:r>
              <w:t>L</w:t>
            </w:r>
            <w:r w:rsidRPr="000013E6">
              <w:t>ack of faculty Scholarship</w:t>
            </w:r>
            <w:r>
              <w:t xml:space="preserve"> support</w:t>
            </w:r>
          </w:p>
          <w:p w14:paraId="7024BC07" w14:textId="77777777" w:rsidR="00227675" w:rsidRDefault="0069792A" w:rsidP="005E5154">
            <w:pPr>
              <w:spacing w:line="480" w:lineRule="auto"/>
              <w:ind w:firstLine="0"/>
            </w:pPr>
            <w:r>
              <w:t>Faculty do not get adequate financial support.</w:t>
            </w:r>
          </w:p>
          <w:p w14:paraId="4C4E3A8C" w14:textId="77777777" w:rsidR="00C7005E" w:rsidRDefault="0069792A" w:rsidP="005E5154">
            <w:pPr>
              <w:pStyle w:val="ListParagraph"/>
              <w:numPr>
                <w:ilvl w:val="0"/>
                <w:numId w:val="36"/>
              </w:numPr>
              <w:spacing w:line="480" w:lineRule="auto"/>
            </w:pPr>
            <w:r>
              <w:t xml:space="preserve">Low </w:t>
            </w:r>
            <w:r w:rsidR="00E654AC" w:rsidRPr="000013E6">
              <w:t>ethnic diversity</w:t>
            </w:r>
          </w:p>
          <w:p w14:paraId="7028FD2D" w14:textId="77777777" w:rsidR="00C7005E" w:rsidRDefault="0069792A" w:rsidP="005E5154">
            <w:pPr>
              <w:spacing w:line="480" w:lineRule="auto"/>
              <w:ind w:firstLine="0"/>
            </w:pPr>
            <w:r>
              <w:t>Although students come from different countries still it is low in ethnic diversity.</w:t>
            </w:r>
          </w:p>
          <w:p w14:paraId="6F858BE6" w14:textId="77777777" w:rsidR="00C7005E" w:rsidRDefault="0069792A" w:rsidP="005E5154">
            <w:pPr>
              <w:pStyle w:val="ListParagraph"/>
              <w:numPr>
                <w:ilvl w:val="0"/>
                <w:numId w:val="36"/>
              </w:numPr>
              <w:spacing w:line="480" w:lineRule="auto"/>
            </w:pPr>
            <w:r w:rsidRPr="000013E6">
              <w:t>Declining enrollment</w:t>
            </w:r>
          </w:p>
          <w:p w14:paraId="7154EDC3" w14:textId="77777777" w:rsidR="00C7005E" w:rsidRPr="007D154D" w:rsidRDefault="0069792A" w:rsidP="005E5154">
            <w:pPr>
              <w:spacing w:line="480" w:lineRule="auto"/>
              <w:ind w:firstLine="0"/>
            </w:pPr>
            <w:r>
              <w:t xml:space="preserve">Due to changing international standards, now there is less enrolment in different </w:t>
            </w:r>
            <w:r w:rsidRPr="007D154D">
              <w:t>programs.</w:t>
            </w:r>
          </w:p>
          <w:p w14:paraId="623251BE" w14:textId="77777777" w:rsidR="007D154D" w:rsidRPr="007D154D" w:rsidRDefault="0069792A" w:rsidP="005E5154">
            <w:pPr>
              <w:pStyle w:val="ListParagraph"/>
              <w:numPr>
                <w:ilvl w:val="0"/>
                <w:numId w:val="36"/>
              </w:numPr>
              <w:spacing w:line="480" w:lineRule="auto"/>
            </w:pPr>
            <w:r w:rsidRPr="007D154D">
              <w:t>Lack of marketing</w:t>
            </w:r>
          </w:p>
          <w:p w14:paraId="3F76C243" w14:textId="77777777" w:rsidR="00163065" w:rsidRPr="00890476" w:rsidRDefault="0069792A" w:rsidP="005E5154">
            <w:pPr>
              <w:spacing w:line="480" w:lineRule="auto"/>
              <w:ind w:firstLine="0"/>
            </w:pPr>
            <w:r w:rsidRPr="007D154D">
              <w:t xml:space="preserve">On the international level, </w:t>
            </w:r>
            <w:r>
              <w:t>the university lacks marketing strategies to increase enrollment</w:t>
            </w:r>
            <w:r w:rsidR="00890476">
              <w:t>.</w:t>
            </w:r>
          </w:p>
        </w:tc>
      </w:tr>
      <w:tr w:rsidR="00AA7B69" w14:paraId="2DB3C8EF" w14:textId="77777777" w:rsidTr="0000780C">
        <w:trPr>
          <w:jc w:val="center"/>
        </w:trPr>
        <w:tc>
          <w:tcPr>
            <w:tcW w:w="5064" w:type="dxa"/>
            <w:shd w:val="clear" w:color="auto" w:fill="DFDFDF" w:themeFill="background2" w:themeFillShade="E6"/>
          </w:tcPr>
          <w:p w14:paraId="156796E6" w14:textId="77777777" w:rsidR="00163065" w:rsidRPr="00771D37" w:rsidRDefault="0069792A" w:rsidP="005E5154">
            <w:pPr>
              <w:pStyle w:val="NormalWeb"/>
              <w:spacing w:after="375" w:line="480" w:lineRule="auto"/>
              <w:jc w:val="center"/>
              <w:rPr>
                <w:b/>
              </w:rPr>
            </w:pPr>
            <w:r w:rsidRPr="00771D37">
              <w:rPr>
                <w:b/>
              </w:rPr>
              <w:lastRenderedPageBreak/>
              <w:t>Opportunitie</w:t>
            </w:r>
            <w:r w:rsidRPr="00771D37">
              <w:rPr>
                <w:b/>
                <w:shd w:val="clear" w:color="auto" w:fill="DFDFDF" w:themeFill="background2" w:themeFillShade="E6"/>
              </w:rPr>
              <w:t>s</w:t>
            </w:r>
          </w:p>
        </w:tc>
        <w:tc>
          <w:tcPr>
            <w:tcW w:w="5111" w:type="dxa"/>
            <w:shd w:val="clear" w:color="auto" w:fill="DFDFDF" w:themeFill="background2" w:themeFillShade="E6"/>
          </w:tcPr>
          <w:p w14:paraId="4214A968" w14:textId="77777777" w:rsidR="00163065" w:rsidRPr="00771D37" w:rsidRDefault="0069792A" w:rsidP="005E5154">
            <w:pPr>
              <w:pStyle w:val="NormalWeb"/>
              <w:spacing w:after="375" w:line="480" w:lineRule="auto"/>
              <w:jc w:val="center"/>
              <w:rPr>
                <w:b/>
              </w:rPr>
            </w:pPr>
            <w:r w:rsidRPr="00771D37">
              <w:rPr>
                <w:b/>
                <w:shd w:val="clear" w:color="auto" w:fill="DFDFDF" w:themeFill="background2" w:themeFillShade="E6"/>
              </w:rPr>
              <w:t>Threat</w:t>
            </w:r>
            <w:r w:rsidRPr="00771D37">
              <w:rPr>
                <w:b/>
              </w:rPr>
              <w:t>s</w:t>
            </w:r>
          </w:p>
        </w:tc>
      </w:tr>
      <w:tr w:rsidR="00AA7B69" w14:paraId="65AE7D23" w14:textId="77777777" w:rsidTr="0000780C">
        <w:trPr>
          <w:jc w:val="center"/>
        </w:trPr>
        <w:tc>
          <w:tcPr>
            <w:tcW w:w="5064" w:type="dxa"/>
          </w:tcPr>
          <w:p w14:paraId="65303D9B" w14:textId="77777777" w:rsidR="00704BE0" w:rsidRPr="00F06A5A" w:rsidRDefault="0069792A" w:rsidP="005E5154">
            <w:pPr>
              <w:pStyle w:val="ListParagraph"/>
              <w:numPr>
                <w:ilvl w:val="0"/>
                <w:numId w:val="35"/>
              </w:numPr>
              <w:shd w:val="clear" w:color="auto" w:fill="FFFFFF"/>
              <w:spacing w:before="100" w:beforeAutospacing="1" w:after="100" w:afterAutospacing="1" w:line="480" w:lineRule="auto"/>
              <w:rPr>
                <w:rFonts w:ascii="Arial" w:eastAsia="Times New Roman" w:hAnsi="Arial" w:cs="Arial"/>
                <w:color w:val="333333"/>
                <w:kern w:val="0"/>
                <w:sz w:val="28"/>
                <w:szCs w:val="28"/>
                <w:lang w:eastAsia="en-US"/>
              </w:rPr>
            </w:pPr>
            <w:r>
              <w:t>Global learning platform</w:t>
            </w:r>
          </w:p>
          <w:p w14:paraId="06B859C6" w14:textId="77777777" w:rsidR="00704BE0" w:rsidRDefault="0069792A" w:rsidP="005E5154">
            <w:pPr>
              <w:shd w:val="clear" w:color="auto" w:fill="FFFFFF"/>
              <w:spacing w:before="100" w:beforeAutospacing="1" w:after="100" w:afterAutospacing="1" w:line="480" w:lineRule="auto"/>
              <w:ind w:firstLine="0"/>
            </w:pPr>
            <w:r>
              <w:t>Through</w:t>
            </w:r>
            <w:r w:rsidR="00EE479C">
              <w:t xml:space="preserve"> partnerships and other forms of presence, the </w:t>
            </w:r>
            <w:r>
              <w:t>university can have a global learning platform.</w:t>
            </w:r>
          </w:p>
          <w:p w14:paraId="6958BB12" w14:textId="77777777" w:rsidR="00A20A8B" w:rsidRPr="00704BE0" w:rsidRDefault="0069792A" w:rsidP="005E5154">
            <w:pPr>
              <w:pStyle w:val="ListParagraph"/>
              <w:numPr>
                <w:ilvl w:val="0"/>
                <w:numId w:val="34"/>
              </w:numPr>
              <w:spacing w:line="480" w:lineRule="auto"/>
            </w:pPr>
            <w:r>
              <w:t>O</w:t>
            </w:r>
            <w:r w:rsidRPr="00704BE0">
              <w:t>nline opportunities worldwide</w:t>
            </w:r>
          </w:p>
          <w:p w14:paraId="0C0D9FF2" w14:textId="77777777" w:rsidR="00704BE0" w:rsidRPr="00704BE0" w:rsidRDefault="0069792A" w:rsidP="005E5154">
            <w:pPr>
              <w:spacing w:line="480" w:lineRule="auto"/>
              <w:ind w:firstLine="0"/>
            </w:pPr>
            <w:r w:rsidRPr="00704BE0">
              <w:t>It can extend the number of courses offered online.</w:t>
            </w:r>
          </w:p>
          <w:p w14:paraId="01BDCACE" w14:textId="77777777" w:rsidR="00F06A5A" w:rsidRPr="00215637" w:rsidRDefault="0069792A" w:rsidP="005E5154">
            <w:pPr>
              <w:pStyle w:val="ListParagraph"/>
              <w:numPr>
                <w:ilvl w:val="0"/>
                <w:numId w:val="34"/>
              </w:numPr>
              <w:spacing w:line="480" w:lineRule="auto"/>
            </w:pPr>
            <w:r w:rsidRPr="002075D6">
              <w:lastRenderedPageBreak/>
              <w:t>Growing publi</w:t>
            </w:r>
            <w:r w:rsidRPr="00215637">
              <w:t>c interest in educational value</w:t>
            </w:r>
          </w:p>
          <w:p w14:paraId="6919E3AD" w14:textId="77777777" w:rsidR="00F06A5A" w:rsidRPr="00215637" w:rsidRDefault="0069792A" w:rsidP="005E5154">
            <w:pPr>
              <w:spacing w:after="30" w:line="480" w:lineRule="auto"/>
              <w:ind w:firstLine="0"/>
            </w:pPr>
            <w:r w:rsidRPr="00215637">
              <w:t>Now people are becoming more conscious about education.</w:t>
            </w:r>
          </w:p>
          <w:p w14:paraId="21404F73" w14:textId="77777777" w:rsidR="00F06A5A" w:rsidRPr="00215637" w:rsidRDefault="00F06A5A" w:rsidP="005E5154">
            <w:pPr>
              <w:spacing w:after="30" w:line="480" w:lineRule="auto"/>
              <w:ind w:firstLine="0"/>
            </w:pPr>
          </w:p>
          <w:p w14:paraId="3B34B2F6" w14:textId="77777777" w:rsidR="00163065" w:rsidRDefault="00163065" w:rsidP="005E5154">
            <w:pPr>
              <w:pStyle w:val="NormalWeb"/>
              <w:spacing w:after="375" w:line="480" w:lineRule="auto"/>
            </w:pPr>
          </w:p>
        </w:tc>
        <w:tc>
          <w:tcPr>
            <w:tcW w:w="5111" w:type="dxa"/>
          </w:tcPr>
          <w:p w14:paraId="6FC26C71" w14:textId="77777777" w:rsidR="00890476" w:rsidRPr="00890476" w:rsidRDefault="0069792A" w:rsidP="005E5154">
            <w:pPr>
              <w:numPr>
                <w:ilvl w:val="0"/>
                <w:numId w:val="22"/>
              </w:numPr>
              <w:shd w:val="clear" w:color="auto" w:fill="FFFFFF"/>
              <w:spacing w:before="100" w:beforeAutospacing="1" w:after="100" w:afterAutospacing="1" w:line="480" w:lineRule="auto"/>
            </w:pPr>
            <w:r w:rsidRPr="00890476">
              <w:lastRenderedPageBreak/>
              <w:t>R</w:t>
            </w:r>
            <w:r w:rsidR="00A20A8B" w:rsidRPr="00A20A8B">
              <w:t xml:space="preserve">isk of losing </w:t>
            </w:r>
            <w:r w:rsidRPr="00890476">
              <w:t>experienced</w:t>
            </w:r>
          </w:p>
          <w:p w14:paraId="10C72C88" w14:textId="77777777" w:rsidR="00512CE0" w:rsidRPr="00512CE0" w:rsidRDefault="0069792A" w:rsidP="005E5154">
            <w:pPr>
              <w:shd w:val="clear" w:color="auto" w:fill="FFFFFF"/>
              <w:spacing w:before="100" w:beforeAutospacing="1" w:after="100" w:afterAutospacing="1" w:line="480" w:lineRule="auto"/>
              <w:ind w:firstLine="0"/>
            </w:pPr>
            <w:r w:rsidRPr="00890476">
              <w:t xml:space="preserve">Due to better </w:t>
            </w:r>
            <w:r w:rsidR="00A20A8B" w:rsidRPr="00A20A8B">
              <w:t xml:space="preserve">opportunities </w:t>
            </w:r>
            <w:r w:rsidRPr="00890476">
              <w:t>in the market, there is a risk of losing experienced</w:t>
            </w:r>
            <w:r>
              <w:t xml:space="preserve"> staff.</w:t>
            </w:r>
          </w:p>
          <w:p w14:paraId="44040C16" w14:textId="77777777" w:rsidR="00136137" w:rsidRPr="00512CE0" w:rsidRDefault="0069792A" w:rsidP="005E5154">
            <w:pPr>
              <w:pStyle w:val="ListParagraph"/>
              <w:numPr>
                <w:ilvl w:val="0"/>
                <w:numId w:val="39"/>
              </w:numPr>
              <w:spacing w:after="30" w:line="480" w:lineRule="auto"/>
            </w:pPr>
            <w:r w:rsidRPr="00512CE0">
              <w:t>Competition for students</w:t>
            </w:r>
          </w:p>
          <w:p w14:paraId="6A50880C" w14:textId="77777777" w:rsidR="00CC3AC5" w:rsidRDefault="0069792A" w:rsidP="005E5154">
            <w:pPr>
              <w:spacing w:after="30" w:line="480" w:lineRule="auto"/>
              <w:ind w:firstLine="0"/>
            </w:pPr>
            <w:r>
              <w:t>Students face competition, internationally.</w:t>
            </w:r>
          </w:p>
          <w:p w14:paraId="2E802F51" w14:textId="77777777" w:rsidR="00CC3AC5" w:rsidRDefault="0069792A" w:rsidP="005E5154">
            <w:pPr>
              <w:spacing w:after="30" w:line="480" w:lineRule="auto"/>
              <w:ind w:firstLine="0"/>
            </w:pPr>
            <w:r>
              <w:t xml:space="preserve">• State  Policy Changes </w:t>
            </w:r>
          </w:p>
          <w:p w14:paraId="06A4130A" w14:textId="77777777" w:rsidR="00CC3AC5" w:rsidRDefault="0069792A" w:rsidP="005E5154">
            <w:pPr>
              <w:spacing w:after="30" w:line="480" w:lineRule="auto"/>
              <w:ind w:firstLine="0"/>
            </w:pPr>
            <w:r>
              <w:lastRenderedPageBreak/>
              <w:t>The state may change its policies that affect students as well as the university.</w:t>
            </w:r>
          </w:p>
          <w:p w14:paraId="5F7B2D97" w14:textId="77777777" w:rsidR="00CC3AC5" w:rsidRDefault="0069792A" w:rsidP="005E5154">
            <w:pPr>
              <w:pStyle w:val="ListParagraph"/>
              <w:numPr>
                <w:ilvl w:val="0"/>
                <w:numId w:val="39"/>
              </w:numPr>
              <w:spacing w:after="30" w:line="480" w:lineRule="auto"/>
            </w:pPr>
            <w:r>
              <w:t>Maintain the quality</w:t>
            </w:r>
          </w:p>
          <w:p w14:paraId="1390D439" w14:textId="77777777" w:rsidR="009B52DA" w:rsidRDefault="0069792A" w:rsidP="005E5154">
            <w:pPr>
              <w:spacing w:after="30" w:line="480" w:lineRule="auto"/>
              <w:ind w:firstLine="0"/>
            </w:pPr>
            <w:r>
              <w:t>University is offering education at affordable rates and thus face difficulty in maintaining quality in the long run due to economic uncertainty.</w:t>
            </w:r>
          </w:p>
          <w:p w14:paraId="362A446E" w14:textId="77777777" w:rsidR="00163065" w:rsidRDefault="0069792A" w:rsidP="005E5154">
            <w:pPr>
              <w:pStyle w:val="ListParagraph"/>
              <w:numPr>
                <w:ilvl w:val="0"/>
                <w:numId w:val="39"/>
              </w:numPr>
              <w:spacing w:after="30" w:line="480" w:lineRule="auto"/>
            </w:pPr>
            <w:r>
              <w:t>The trend of blue collar jobs</w:t>
            </w:r>
          </w:p>
          <w:p w14:paraId="0E9012DF" w14:textId="77777777" w:rsidR="001D4EED" w:rsidRDefault="0069792A" w:rsidP="005E5154">
            <w:pPr>
              <w:spacing w:after="30" w:line="480" w:lineRule="auto"/>
              <w:ind w:firstLine="0"/>
            </w:pPr>
            <w:r>
              <w:t>Now focus is more towards the blue collar jobs and university education is lacking its importance.</w:t>
            </w:r>
          </w:p>
          <w:p w14:paraId="48309F7F" w14:textId="77777777" w:rsidR="00095E4B" w:rsidRDefault="0069792A" w:rsidP="005E5154">
            <w:pPr>
              <w:pStyle w:val="ListParagraph"/>
              <w:numPr>
                <w:ilvl w:val="0"/>
                <w:numId w:val="39"/>
              </w:numPr>
              <w:spacing w:after="30" w:line="480" w:lineRule="auto"/>
            </w:pPr>
            <w:r>
              <w:t>Change in information technology</w:t>
            </w:r>
          </w:p>
          <w:p w14:paraId="0C63A49B" w14:textId="77777777" w:rsidR="006402DE" w:rsidRDefault="0069792A" w:rsidP="005E5154">
            <w:pPr>
              <w:spacing w:after="30" w:line="480" w:lineRule="auto"/>
              <w:ind w:firstLine="0"/>
            </w:pPr>
            <w:r>
              <w:t>With technological advancement, there is a threat of continuously changing in information technology.</w:t>
            </w:r>
          </w:p>
        </w:tc>
      </w:tr>
    </w:tbl>
    <w:p w14:paraId="720395B5" w14:textId="77777777" w:rsidR="00B02434" w:rsidRDefault="00B02434" w:rsidP="00B02434">
      <w:pPr>
        <w:jc w:val="both"/>
        <w:rPr>
          <w:rFonts w:ascii="Times New Roman" w:hAnsi="Times New Roman" w:cs="Times New Roman"/>
        </w:rPr>
      </w:pPr>
    </w:p>
    <w:p w14:paraId="0E933379" w14:textId="77777777" w:rsidR="00B02434" w:rsidRDefault="00B02434" w:rsidP="00B02434">
      <w:pPr>
        <w:jc w:val="both"/>
        <w:rPr>
          <w:rFonts w:ascii="Times New Roman" w:hAnsi="Times New Roman" w:cs="Times New Roman"/>
        </w:rPr>
      </w:pPr>
    </w:p>
    <w:p w14:paraId="402A6008" w14:textId="77777777" w:rsidR="00B02434" w:rsidRDefault="00B02434" w:rsidP="00B02434">
      <w:pPr>
        <w:jc w:val="both"/>
        <w:rPr>
          <w:rFonts w:ascii="Times New Roman" w:hAnsi="Times New Roman" w:cs="Times New Roman"/>
        </w:rPr>
      </w:pPr>
    </w:p>
    <w:p w14:paraId="34B2D9CA" w14:textId="77777777" w:rsidR="00EE35C0" w:rsidRDefault="00EE35C0" w:rsidP="00936DF7">
      <w:pPr>
        <w:ind w:firstLine="0"/>
        <w:jc w:val="both"/>
        <w:outlineLvl w:val="0"/>
        <w:rPr>
          <w:rFonts w:ascii="Times New Roman" w:hAnsi="Times New Roman" w:cs="Times New Roman"/>
        </w:rPr>
      </w:pPr>
    </w:p>
    <w:p w14:paraId="4C59EDC7" w14:textId="77777777" w:rsidR="00936DF7" w:rsidRDefault="00936DF7" w:rsidP="00936DF7">
      <w:pPr>
        <w:ind w:firstLine="0"/>
        <w:jc w:val="both"/>
        <w:outlineLvl w:val="0"/>
        <w:rPr>
          <w:rFonts w:ascii="Times New Roman" w:hAnsi="Times New Roman" w:cs="Times New Roman"/>
        </w:rPr>
      </w:pPr>
    </w:p>
    <w:p w14:paraId="3103CB81" w14:textId="77777777" w:rsidR="00936DF7" w:rsidRDefault="00936DF7" w:rsidP="00936DF7">
      <w:pPr>
        <w:ind w:firstLine="0"/>
        <w:jc w:val="both"/>
        <w:outlineLvl w:val="0"/>
        <w:rPr>
          <w:rFonts w:ascii="Times New Roman" w:hAnsi="Times New Roman" w:cs="Times New Roman"/>
        </w:rPr>
      </w:pPr>
    </w:p>
    <w:p w14:paraId="354FFF7A" w14:textId="77777777" w:rsidR="00194C4E" w:rsidRDefault="00194C4E" w:rsidP="00936DF7">
      <w:pPr>
        <w:ind w:firstLine="0"/>
        <w:jc w:val="both"/>
        <w:outlineLvl w:val="0"/>
        <w:rPr>
          <w:rFonts w:ascii="Times New Roman" w:hAnsi="Times New Roman" w:cs="Times New Roman"/>
        </w:rPr>
      </w:pPr>
    </w:p>
    <w:p w14:paraId="5908C648" w14:textId="77777777" w:rsidR="00194C4E" w:rsidRDefault="00194C4E" w:rsidP="00936DF7">
      <w:pPr>
        <w:ind w:firstLine="0"/>
        <w:jc w:val="both"/>
        <w:outlineLvl w:val="0"/>
        <w:rPr>
          <w:rFonts w:ascii="Times New Roman" w:hAnsi="Times New Roman" w:cs="Times New Roman"/>
        </w:rPr>
      </w:pPr>
    </w:p>
    <w:p w14:paraId="40ABA5A0" w14:textId="77777777" w:rsidR="00936DF7" w:rsidRDefault="00936DF7" w:rsidP="00936DF7">
      <w:pPr>
        <w:ind w:firstLine="0"/>
        <w:jc w:val="both"/>
        <w:outlineLvl w:val="0"/>
        <w:rPr>
          <w:rFonts w:ascii="Times New Roman" w:hAnsi="Times New Roman" w:cs="Times New Roman"/>
        </w:rPr>
      </w:pPr>
    </w:p>
    <w:p w14:paraId="13FDD36E" w14:textId="77777777" w:rsidR="00936DF7" w:rsidRDefault="00936DF7" w:rsidP="00936DF7">
      <w:pPr>
        <w:ind w:firstLine="0"/>
        <w:jc w:val="both"/>
        <w:outlineLvl w:val="0"/>
        <w:rPr>
          <w:rFonts w:ascii="Times New Roman" w:hAnsi="Times New Roman" w:cs="Times New Roman"/>
        </w:rPr>
      </w:pPr>
    </w:p>
    <w:p w14:paraId="0BA4D072" w14:textId="77777777" w:rsidR="00B02434" w:rsidRDefault="0069792A" w:rsidP="00B02434">
      <w:pPr>
        <w:ind w:left="2160"/>
        <w:jc w:val="both"/>
        <w:outlineLvl w:val="0"/>
        <w:rPr>
          <w:rFonts w:ascii="Times New Roman" w:hAnsi="Times New Roman" w:cs="Times New Roman"/>
        </w:rPr>
      </w:pPr>
      <w:r>
        <w:rPr>
          <w:rFonts w:ascii="Times New Roman" w:hAnsi="Times New Roman" w:cs="Times New Roman"/>
        </w:rPr>
        <w:lastRenderedPageBreak/>
        <w:t xml:space="preserve"> References </w:t>
      </w:r>
    </w:p>
    <w:p w14:paraId="4CDD62B4" w14:textId="77777777" w:rsidR="00687EFA" w:rsidRPr="00687EFA" w:rsidRDefault="0069792A" w:rsidP="00687EFA">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687EFA">
        <w:rPr>
          <w:rFonts w:ascii="Times New Roman" w:hAnsi="Times New Roman" w:cs="Times New Roman"/>
        </w:rPr>
        <w:t>George Mason University. (n.d.). 2014-2024 Strategic Plan. Retrieved from https://strategicplan.gmu.edu/wp-content/uploads/2013/07/GMU_Strategic_Plan_Web.pdf</w:t>
      </w:r>
    </w:p>
    <w:p w14:paraId="6420838E" w14:textId="77777777" w:rsidR="00687EFA" w:rsidRPr="00687EFA" w:rsidRDefault="0069792A" w:rsidP="00687EFA">
      <w:pPr>
        <w:pStyle w:val="Bibliography"/>
        <w:rPr>
          <w:rFonts w:ascii="Times New Roman" w:hAnsi="Times New Roman" w:cs="Times New Roman"/>
        </w:rPr>
      </w:pPr>
      <w:r w:rsidRPr="00687EFA">
        <w:rPr>
          <w:rFonts w:ascii="Times New Roman" w:hAnsi="Times New Roman" w:cs="Times New Roman"/>
        </w:rPr>
        <w:t>Mason University. (n.d.-a). Academics. Retrieved from https://www2.gmu.edu/academics</w:t>
      </w:r>
    </w:p>
    <w:p w14:paraId="4E63DB91" w14:textId="77777777" w:rsidR="00687EFA" w:rsidRPr="00687EFA" w:rsidRDefault="0069792A" w:rsidP="00687EFA">
      <w:pPr>
        <w:pStyle w:val="Bibliography"/>
        <w:rPr>
          <w:rFonts w:ascii="Times New Roman" w:hAnsi="Times New Roman" w:cs="Times New Roman"/>
        </w:rPr>
      </w:pPr>
      <w:r w:rsidRPr="00687EFA">
        <w:rPr>
          <w:rFonts w:ascii="Times New Roman" w:hAnsi="Times New Roman" w:cs="Times New Roman"/>
        </w:rPr>
        <w:t>Mason University. (n.d.-b). Visit Mason. Retrieved from https://www2.gmu.edu/admissions-aid/visit-mason</w:t>
      </w:r>
    </w:p>
    <w:p w14:paraId="67EB229D" w14:textId="77777777" w:rsidR="002F170D" w:rsidRPr="002F170D" w:rsidRDefault="0069792A" w:rsidP="00E56282">
      <w:pPr>
        <w:ind w:firstLine="0"/>
      </w:pPr>
      <w:r>
        <w:fldChar w:fldCharType="end"/>
      </w:r>
    </w:p>
    <w:sectPr w:rsidR="002F170D" w:rsidRPr="002F170D">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18BB1" w14:textId="77777777" w:rsidR="00510DA2" w:rsidRDefault="00510DA2">
      <w:pPr>
        <w:spacing w:line="240" w:lineRule="auto"/>
      </w:pPr>
      <w:r>
        <w:separator/>
      </w:r>
    </w:p>
  </w:endnote>
  <w:endnote w:type="continuationSeparator" w:id="0">
    <w:p w14:paraId="7DB7B832" w14:textId="77777777" w:rsidR="00510DA2" w:rsidRDefault="00510D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2D15C" w14:textId="77777777" w:rsidR="00510DA2" w:rsidRDefault="00510DA2">
      <w:pPr>
        <w:spacing w:line="240" w:lineRule="auto"/>
      </w:pPr>
      <w:r>
        <w:separator/>
      </w:r>
    </w:p>
  </w:footnote>
  <w:footnote w:type="continuationSeparator" w:id="0">
    <w:p w14:paraId="347864EB" w14:textId="77777777" w:rsidR="00510DA2" w:rsidRDefault="00510DA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5EEB8" w14:textId="77777777" w:rsidR="00E81978" w:rsidRPr="00153F80" w:rsidRDefault="0069792A" w:rsidP="00153F80">
    <w:pPr>
      <w:pStyle w:val="Header"/>
    </w:pPr>
    <w:r>
      <w:rPr>
        <w:rFonts w:ascii="Times New Roman" w:hAnsi="Times New Roman" w:cs="Times New Roman"/>
      </w:rPr>
      <w:t xml:space="preserve">SWOT ANALYSIS </w:t>
    </w:r>
    <w:r w:rsidRPr="008B69FF">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ADFDF" w14:textId="77777777" w:rsidR="008B69FF" w:rsidRPr="008B69FF" w:rsidRDefault="0069792A" w:rsidP="008B69FF">
    <w:pPr>
      <w:pStyle w:val="Header"/>
      <w:rPr>
        <w:rFonts w:ascii="Times New Roman" w:hAnsi="Times New Roman" w:cs="Times New Roman"/>
      </w:rPr>
    </w:pPr>
    <w:r w:rsidRPr="008B69FF">
      <w:rPr>
        <w:rFonts w:ascii="Times New Roman" w:hAnsi="Times New Roman" w:cs="Times New Roman"/>
      </w:rPr>
      <w:t xml:space="preserve">Running head: </w:t>
    </w:r>
    <w:r w:rsidR="005D7DEB">
      <w:rPr>
        <w:rFonts w:ascii="Times New Roman" w:hAnsi="Times New Roman" w:cs="Times New Roman"/>
      </w:rPr>
      <w:t xml:space="preserve">SWOT ANALYSIS </w:t>
    </w:r>
    <w:r w:rsidR="005D7DEB" w:rsidRPr="008B69FF">
      <w:rPr>
        <w:rFonts w:ascii="Times New Roman" w:hAnsi="Times New Roman" w:cs="Times New Roman"/>
      </w:rPr>
      <w:t xml:space="preserve"> </w:t>
    </w:r>
    <w:r w:rsidRPr="008B69FF">
      <w:rPr>
        <w:rFonts w:ascii="Times New Roman" w:hAnsi="Times New Roman" w:cs="Times New Roman"/>
      </w:rPr>
      <w:tab/>
    </w:r>
    <w:r w:rsidRPr="008B69FF">
      <w:rPr>
        <w:rFonts w:ascii="Times New Roman" w:hAnsi="Times New Roman" w:cs="Times New Roman"/>
      </w:rPr>
      <w:tab/>
    </w:r>
    <w:r w:rsidR="005D7DEB">
      <w:rPr>
        <w:rFonts w:ascii="Times New Roman" w:hAnsi="Times New Roman" w:cs="Times New Roman"/>
      </w:rPr>
      <w:tab/>
    </w:r>
    <w:r w:rsidR="005D7DEB">
      <w:rPr>
        <w:rFonts w:ascii="Times New Roman" w:hAnsi="Times New Roman" w:cs="Times New Roman"/>
      </w:rPr>
      <w:tab/>
    </w:r>
    <w:r w:rsidR="005D7DEB">
      <w:rPr>
        <w:rFonts w:ascii="Times New Roman" w:hAnsi="Times New Roman" w:cs="Times New Roman"/>
      </w:rPr>
      <w:tab/>
    </w:r>
    <w:r w:rsidR="005D7DEB">
      <w:rPr>
        <w:rFonts w:ascii="Times New Roman" w:hAnsi="Times New Roman" w:cs="Times New Roman"/>
      </w:rPr>
      <w:tab/>
    </w:r>
    <w:r w:rsidR="005D7DEB">
      <w:rPr>
        <w:rFonts w:ascii="Times New Roman" w:hAnsi="Times New Roman" w:cs="Times New Roman"/>
      </w:rPr>
      <w:tab/>
    </w:r>
    <w:r w:rsidR="005D7DEB">
      <w:rPr>
        <w:rFonts w:ascii="Times New Roman" w:hAnsi="Times New Roman" w:cs="Times New Roman"/>
      </w:rPr>
      <w:tab/>
      <w:t>1</w:t>
    </w:r>
  </w:p>
  <w:p w14:paraId="66FB45AD" w14:textId="77777777" w:rsidR="00E81978" w:rsidRPr="008B69FF" w:rsidRDefault="0069792A">
    <w:pPr>
      <w:pStyle w:val="Header"/>
      <w:rPr>
        <w:rStyle w:val="Strong"/>
        <w:rFonts w:ascii="Times New Roman" w:hAnsi="Times New Roman" w:cs="Times New Roman"/>
      </w:rPr>
    </w:pPr>
    <w:r>
      <w:rPr>
        <w:rStyle w:val="Strong"/>
        <w:rFonts w:ascii="Times New Roman" w:hAnsi="Times New Roman" w:cs="Times New Roman"/>
      </w:rPr>
      <w:tab/>
    </w:r>
    <w:r>
      <w:rPr>
        <w:rStyle w:val="Strong"/>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2400BD1"/>
    <w:multiLevelType w:val="multilevel"/>
    <w:tmpl w:val="7E5C0B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33D6D96"/>
    <w:multiLevelType w:val="multilevel"/>
    <w:tmpl w:val="E2905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40559C7"/>
    <w:multiLevelType w:val="hybridMultilevel"/>
    <w:tmpl w:val="7F1AB138"/>
    <w:lvl w:ilvl="0" w:tplc="CA20D420">
      <w:start w:val="1"/>
      <w:numFmt w:val="bullet"/>
      <w:lvlText w:val=""/>
      <w:lvlJc w:val="left"/>
      <w:pPr>
        <w:ind w:left="720" w:hanging="360"/>
      </w:pPr>
      <w:rPr>
        <w:rFonts w:ascii="Symbol" w:hAnsi="Symbol" w:hint="default"/>
      </w:rPr>
    </w:lvl>
    <w:lvl w:ilvl="1" w:tplc="91DC39D0" w:tentative="1">
      <w:start w:val="1"/>
      <w:numFmt w:val="bullet"/>
      <w:lvlText w:val="o"/>
      <w:lvlJc w:val="left"/>
      <w:pPr>
        <w:ind w:left="1440" w:hanging="360"/>
      </w:pPr>
      <w:rPr>
        <w:rFonts w:ascii="Courier New" w:hAnsi="Courier New" w:cs="Courier New" w:hint="default"/>
      </w:rPr>
    </w:lvl>
    <w:lvl w:ilvl="2" w:tplc="5DD08B68" w:tentative="1">
      <w:start w:val="1"/>
      <w:numFmt w:val="bullet"/>
      <w:lvlText w:val=""/>
      <w:lvlJc w:val="left"/>
      <w:pPr>
        <w:ind w:left="2160" w:hanging="360"/>
      </w:pPr>
      <w:rPr>
        <w:rFonts w:ascii="Wingdings" w:hAnsi="Wingdings" w:hint="default"/>
      </w:rPr>
    </w:lvl>
    <w:lvl w:ilvl="3" w:tplc="A4CEFC8C" w:tentative="1">
      <w:start w:val="1"/>
      <w:numFmt w:val="bullet"/>
      <w:lvlText w:val=""/>
      <w:lvlJc w:val="left"/>
      <w:pPr>
        <w:ind w:left="2880" w:hanging="360"/>
      </w:pPr>
      <w:rPr>
        <w:rFonts w:ascii="Symbol" w:hAnsi="Symbol" w:hint="default"/>
      </w:rPr>
    </w:lvl>
    <w:lvl w:ilvl="4" w:tplc="3B9C2560" w:tentative="1">
      <w:start w:val="1"/>
      <w:numFmt w:val="bullet"/>
      <w:lvlText w:val="o"/>
      <w:lvlJc w:val="left"/>
      <w:pPr>
        <w:ind w:left="3600" w:hanging="360"/>
      </w:pPr>
      <w:rPr>
        <w:rFonts w:ascii="Courier New" w:hAnsi="Courier New" w:cs="Courier New" w:hint="default"/>
      </w:rPr>
    </w:lvl>
    <w:lvl w:ilvl="5" w:tplc="3D22B5AA" w:tentative="1">
      <w:start w:val="1"/>
      <w:numFmt w:val="bullet"/>
      <w:lvlText w:val=""/>
      <w:lvlJc w:val="left"/>
      <w:pPr>
        <w:ind w:left="4320" w:hanging="360"/>
      </w:pPr>
      <w:rPr>
        <w:rFonts w:ascii="Wingdings" w:hAnsi="Wingdings" w:hint="default"/>
      </w:rPr>
    </w:lvl>
    <w:lvl w:ilvl="6" w:tplc="BF2EF0E6" w:tentative="1">
      <w:start w:val="1"/>
      <w:numFmt w:val="bullet"/>
      <w:lvlText w:val=""/>
      <w:lvlJc w:val="left"/>
      <w:pPr>
        <w:ind w:left="5040" w:hanging="360"/>
      </w:pPr>
      <w:rPr>
        <w:rFonts w:ascii="Symbol" w:hAnsi="Symbol" w:hint="default"/>
      </w:rPr>
    </w:lvl>
    <w:lvl w:ilvl="7" w:tplc="41109802" w:tentative="1">
      <w:start w:val="1"/>
      <w:numFmt w:val="bullet"/>
      <w:lvlText w:val="o"/>
      <w:lvlJc w:val="left"/>
      <w:pPr>
        <w:ind w:left="5760" w:hanging="360"/>
      </w:pPr>
      <w:rPr>
        <w:rFonts w:ascii="Courier New" w:hAnsi="Courier New" w:cs="Courier New" w:hint="default"/>
      </w:rPr>
    </w:lvl>
    <w:lvl w:ilvl="8" w:tplc="0A363D5C" w:tentative="1">
      <w:start w:val="1"/>
      <w:numFmt w:val="bullet"/>
      <w:lvlText w:val=""/>
      <w:lvlJc w:val="left"/>
      <w:pPr>
        <w:ind w:left="6480" w:hanging="360"/>
      </w:pPr>
      <w:rPr>
        <w:rFonts w:ascii="Wingdings" w:hAnsi="Wingdings" w:hint="default"/>
      </w:rPr>
    </w:lvl>
  </w:abstractNum>
  <w:abstractNum w:abstractNumId="13">
    <w:nsid w:val="05CF0C4F"/>
    <w:multiLevelType w:val="multilevel"/>
    <w:tmpl w:val="A6DA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5D86C1B"/>
    <w:multiLevelType w:val="multilevel"/>
    <w:tmpl w:val="7E5C0B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F7D5B7B"/>
    <w:multiLevelType w:val="multilevel"/>
    <w:tmpl w:val="820A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53B2FC8"/>
    <w:multiLevelType w:val="hybridMultilevel"/>
    <w:tmpl w:val="85A219C0"/>
    <w:lvl w:ilvl="0" w:tplc="4A7AC32C">
      <w:start w:val="1"/>
      <w:numFmt w:val="bullet"/>
      <w:lvlText w:val=""/>
      <w:lvlJc w:val="left"/>
      <w:pPr>
        <w:ind w:left="720" w:hanging="360"/>
      </w:pPr>
      <w:rPr>
        <w:rFonts w:ascii="Symbol" w:hAnsi="Symbol" w:hint="default"/>
      </w:rPr>
    </w:lvl>
    <w:lvl w:ilvl="1" w:tplc="047C6FF0" w:tentative="1">
      <w:start w:val="1"/>
      <w:numFmt w:val="bullet"/>
      <w:lvlText w:val="o"/>
      <w:lvlJc w:val="left"/>
      <w:pPr>
        <w:ind w:left="1440" w:hanging="360"/>
      </w:pPr>
      <w:rPr>
        <w:rFonts w:ascii="Courier New" w:hAnsi="Courier New" w:cs="Courier New" w:hint="default"/>
      </w:rPr>
    </w:lvl>
    <w:lvl w:ilvl="2" w:tplc="BAB40AFC" w:tentative="1">
      <w:start w:val="1"/>
      <w:numFmt w:val="bullet"/>
      <w:lvlText w:val=""/>
      <w:lvlJc w:val="left"/>
      <w:pPr>
        <w:ind w:left="2160" w:hanging="360"/>
      </w:pPr>
      <w:rPr>
        <w:rFonts w:ascii="Wingdings" w:hAnsi="Wingdings" w:hint="default"/>
      </w:rPr>
    </w:lvl>
    <w:lvl w:ilvl="3" w:tplc="E14248EC" w:tentative="1">
      <w:start w:val="1"/>
      <w:numFmt w:val="bullet"/>
      <w:lvlText w:val=""/>
      <w:lvlJc w:val="left"/>
      <w:pPr>
        <w:ind w:left="2880" w:hanging="360"/>
      </w:pPr>
      <w:rPr>
        <w:rFonts w:ascii="Symbol" w:hAnsi="Symbol" w:hint="default"/>
      </w:rPr>
    </w:lvl>
    <w:lvl w:ilvl="4" w:tplc="DD187A82" w:tentative="1">
      <w:start w:val="1"/>
      <w:numFmt w:val="bullet"/>
      <w:lvlText w:val="o"/>
      <w:lvlJc w:val="left"/>
      <w:pPr>
        <w:ind w:left="3600" w:hanging="360"/>
      </w:pPr>
      <w:rPr>
        <w:rFonts w:ascii="Courier New" w:hAnsi="Courier New" w:cs="Courier New" w:hint="default"/>
      </w:rPr>
    </w:lvl>
    <w:lvl w:ilvl="5" w:tplc="696A70F0" w:tentative="1">
      <w:start w:val="1"/>
      <w:numFmt w:val="bullet"/>
      <w:lvlText w:val=""/>
      <w:lvlJc w:val="left"/>
      <w:pPr>
        <w:ind w:left="4320" w:hanging="360"/>
      </w:pPr>
      <w:rPr>
        <w:rFonts w:ascii="Wingdings" w:hAnsi="Wingdings" w:hint="default"/>
      </w:rPr>
    </w:lvl>
    <w:lvl w:ilvl="6" w:tplc="2098E502" w:tentative="1">
      <w:start w:val="1"/>
      <w:numFmt w:val="bullet"/>
      <w:lvlText w:val=""/>
      <w:lvlJc w:val="left"/>
      <w:pPr>
        <w:ind w:left="5040" w:hanging="360"/>
      </w:pPr>
      <w:rPr>
        <w:rFonts w:ascii="Symbol" w:hAnsi="Symbol" w:hint="default"/>
      </w:rPr>
    </w:lvl>
    <w:lvl w:ilvl="7" w:tplc="1798A5D6" w:tentative="1">
      <w:start w:val="1"/>
      <w:numFmt w:val="bullet"/>
      <w:lvlText w:val="o"/>
      <w:lvlJc w:val="left"/>
      <w:pPr>
        <w:ind w:left="5760" w:hanging="360"/>
      </w:pPr>
      <w:rPr>
        <w:rFonts w:ascii="Courier New" w:hAnsi="Courier New" w:cs="Courier New" w:hint="default"/>
      </w:rPr>
    </w:lvl>
    <w:lvl w:ilvl="8" w:tplc="A4F24FA4" w:tentative="1">
      <w:start w:val="1"/>
      <w:numFmt w:val="bullet"/>
      <w:lvlText w:val=""/>
      <w:lvlJc w:val="left"/>
      <w:pPr>
        <w:ind w:left="6480" w:hanging="360"/>
      </w:pPr>
      <w:rPr>
        <w:rFonts w:ascii="Wingdings" w:hAnsi="Wingdings" w:hint="default"/>
      </w:rPr>
    </w:lvl>
  </w:abstractNum>
  <w:abstractNum w:abstractNumId="17">
    <w:nsid w:val="158F3147"/>
    <w:multiLevelType w:val="multilevel"/>
    <w:tmpl w:val="5104963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8">
    <w:nsid w:val="3BF452B8"/>
    <w:multiLevelType w:val="hybridMultilevel"/>
    <w:tmpl w:val="3544C294"/>
    <w:lvl w:ilvl="0" w:tplc="8B747B7C">
      <w:start w:val="1"/>
      <w:numFmt w:val="bullet"/>
      <w:lvlText w:val=""/>
      <w:lvlJc w:val="left"/>
      <w:pPr>
        <w:ind w:left="1440" w:hanging="360"/>
      </w:pPr>
      <w:rPr>
        <w:rFonts w:ascii="Symbol" w:hAnsi="Symbol" w:hint="default"/>
      </w:rPr>
    </w:lvl>
    <w:lvl w:ilvl="1" w:tplc="C7FCCA32" w:tentative="1">
      <w:start w:val="1"/>
      <w:numFmt w:val="bullet"/>
      <w:lvlText w:val="o"/>
      <w:lvlJc w:val="left"/>
      <w:pPr>
        <w:ind w:left="2160" w:hanging="360"/>
      </w:pPr>
      <w:rPr>
        <w:rFonts w:ascii="Courier New" w:hAnsi="Courier New" w:cs="Courier New" w:hint="default"/>
      </w:rPr>
    </w:lvl>
    <w:lvl w:ilvl="2" w:tplc="9DD6B296" w:tentative="1">
      <w:start w:val="1"/>
      <w:numFmt w:val="bullet"/>
      <w:lvlText w:val=""/>
      <w:lvlJc w:val="left"/>
      <w:pPr>
        <w:ind w:left="2880" w:hanging="360"/>
      </w:pPr>
      <w:rPr>
        <w:rFonts w:ascii="Wingdings" w:hAnsi="Wingdings" w:hint="default"/>
      </w:rPr>
    </w:lvl>
    <w:lvl w:ilvl="3" w:tplc="B7FA84B8" w:tentative="1">
      <w:start w:val="1"/>
      <w:numFmt w:val="bullet"/>
      <w:lvlText w:val=""/>
      <w:lvlJc w:val="left"/>
      <w:pPr>
        <w:ind w:left="3600" w:hanging="360"/>
      </w:pPr>
      <w:rPr>
        <w:rFonts w:ascii="Symbol" w:hAnsi="Symbol" w:hint="default"/>
      </w:rPr>
    </w:lvl>
    <w:lvl w:ilvl="4" w:tplc="2C6E0308" w:tentative="1">
      <w:start w:val="1"/>
      <w:numFmt w:val="bullet"/>
      <w:lvlText w:val="o"/>
      <w:lvlJc w:val="left"/>
      <w:pPr>
        <w:ind w:left="4320" w:hanging="360"/>
      </w:pPr>
      <w:rPr>
        <w:rFonts w:ascii="Courier New" w:hAnsi="Courier New" w:cs="Courier New" w:hint="default"/>
      </w:rPr>
    </w:lvl>
    <w:lvl w:ilvl="5" w:tplc="930CD3AA" w:tentative="1">
      <w:start w:val="1"/>
      <w:numFmt w:val="bullet"/>
      <w:lvlText w:val=""/>
      <w:lvlJc w:val="left"/>
      <w:pPr>
        <w:ind w:left="5040" w:hanging="360"/>
      </w:pPr>
      <w:rPr>
        <w:rFonts w:ascii="Wingdings" w:hAnsi="Wingdings" w:hint="default"/>
      </w:rPr>
    </w:lvl>
    <w:lvl w:ilvl="6" w:tplc="B4B05948" w:tentative="1">
      <w:start w:val="1"/>
      <w:numFmt w:val="bullet"/>
      <w:lvlText w:val=""/>
      <w:lvlJc w:val="left"/>
      <w:pPr>
        <w:ind w:left="5760" w:hanging="360"/>
      </w:pPr>
      <w:rPr>
        <w:rFonts w:ascii="Symbol" w:hAnsi="Symbol" w:hint="default"/>
      </w:rPr>
    </w:lvl>
    <w:lvl w:ilvl="7" w:tplc="ACD4C66E" w:tentative="1">
      <w:start w:val="1"/>
      <w:numFmt w:val="bullet"/>
      <w:lvlText w:val="o"/>
      <w:lvlJc w:val="left"/>
      <w:pPr>
        <w:ind w:left="6480" w:hanging="360"/>
      </w:pPr>
      <w:rPr>
        <w:rFonts w:ascii="Courier New" w:hAnsi="Courier New" w:cs="Courier New" w:hint="default"/>
      </w:rPr>
    </w:lvl>
    <w:lvl w:ilvl="8" w:tplc="2802578E" w:tentative="1">
      <w:start w:val="1"/>
      <w:numFmt w:val="bullet"/>
      <w:lvlText w:val=""/>
      <w:lvlJc w:val="left"/>
      <w:pPr>
        <w:ind w:left="7200" w:hanging="360"/>
      </w:pPr>
      <w:rPr>
        <w:rFonts w:ascii="Wingdings" w:hAnsi="Wingdings" w:hint="default"/>
      </w:rPr>
    </w:lvl>
  </w:abstractNum>
  <w:abstractNum w:abstractNumId="19">
    <w:nsid w:val="3C442C41"/>
    <w:multiLevelType w:val="hybridMultilevel"/>
    <w:tmpl w:val="DA86D1C2"/>
    <w:lvl w:ilvl="0" w:tplc="9DF41510">
      <w:start w:val="1"/>
      <w:numFmt w:val="bullet"/>
      <w:lvlText w:val=""/>
      <w:lvlJc w:val="left"/>
      <w:pPr>
        <w:ind w:left="720" w:hanging="360"/>
      </w:pPr>
      <w:rPr>
        <w:rFonts w:ascii="Symbol" w:hAnsi="Symbol" w:hint="default"/>
      </w:rPr>
    </w:lvl>
    <w:lvl w:ilvl="1" w:tplc="7876A49E" w:tentative="1">
      <w:start w:val="1"/>
      <w:numFmt w:val="bullet"/>
      <w:lvlText w:val="o"/>
      <w:lvlJc w:val="left"/>
      <w:pPr>
        <w:ind w:left="1440" w:hanging="360"/>
      </w:pPr>
      <w:rPr>
        <w:rFonts w:ascii="Courier New" w:hAnsi="Courier New" w:cs="Courier New" w:hint="default"/>
      </w:rPr>
    </w:lvl>
    <w:lvl w:ilvl="2" w:tplc="B59A8126" w:tentative="1">
      <w:start w:val="1"/>
      <w:numFmt w:val="bullet"/>
      <w:lvlText w:val=""/>
      <w:lvlJc w:val="left"/>
      <w:pPr>
        <w:ind w:left="2160" w:hanging="360"/>
      </w:pPr>
      <w:rPr>
        <w:rFonts w:ascii="Wingdings" w:hAnsi="Wingdings" w:hint="default"/>
      </w:rPr>
    </w:lvl>
    <w:lvl w:ilvl="3" w:tplc="2FDECDD6" w:tentative="1">
      <w:start w:val="1"/>
      <w:numFmt w:val="bullet"/>
      <w:lvlText w:val=""/>
      <w:lvlJc w:val="left"/>
      <w:pPr>
        <w:ind w:left="2880" w:hanging="360"/>
      </w:pPr>
      <w:rPr>
        <w:rFonts w:ascii="Symbol" w:hAnsi="Symbol" w:hint="default"/>
      </w:rPr>
    </w:lvl>
    <w:lvl w:ilvl="4" w:tplc="42D2D65E" w:tentative="1">
      <w:start w:val="1"/>
      <w:numFmt w:val="bullet"/>
      <w:lvlText w:val="o"/>
      <w:lvlJc w:val="left"/>
      <w:pPr>
        <w:ind w:left="3600" w:hanging="360"/>
      </w:pPr>
      <w:rPr>
        <w:rFonts w:ascii="Courier New" w:hAnsi="Courier New" w:cs="Courier New" w:hint="default"/>
      </w:rPr>
    </w:lvl>
    <w:lvl w:ilvl="5" w:tplc="5C4A1B8E" w:tentative="1">
      <w:start w:val="1"/>
      <w:numFmt w:val="bullet"/>
      <w:lvlText w:val=""/>
      <w:lvlJc w:val="left"/>
      <w:pPr>
        <w:ind w:left="4320" w:hanging="360"/>
      </w:pPr>
      <w:rPr>
        <w:rFonts w:ascii="Wingdings" w:hAnsi="Wingdings" w:hint="default"/>
      </w:rPr>
    </w:lvl>
    <w:lvl w:ilvl="6" w:tplc="67186A9A" w:tentative="1">
      <w:start w:val="1"/>
      <w:numFmt w:val="bullet"/>
      <w:lvlText w:val=""/>
      <w:lvlJc w:val="left"/>
      <w:pPr>
        <w:ind w:left="5040" w:hanging="360"/>
      </w:pPr>
      <w:rPr>
        <w:rFonts w:ascii="Symbol" w:hAnsi="Symbol" w:hint="default"/>
      </w:rPr>
    </w:lvl>
    <w:lvl w:ilvl="7" w:tplc="079AF45E" w:tentative="1">
      <w:start w:val="1"/>
      <w:numFmt w:val="bullet"/>
      <w:lvlText w:val="o"/>
      <w:lvlJc w:val="left"/>
      <w:pPr>
        <w:ind w:left="5760" w:hanging="360"/>
      </w:pPr>
      <w:rPr>
        <w:rFonts w:ascii="Courier New" w:hAnsi="Courier New" w:cs="Courier New" w:hint="default"/>
      </w:rPr>
    </w:lvl>
    <w:lvl w:ilvl="8" w:tplc="64EE58D6" w:tentative="1">
      <w:start w:val="1"/>
      <w:numFmt w:val="bullet"/>
      <w:lvlText w:val=""/>
      <w:lvlJc w:val="left"/>
      <w:pPr>
        <w:ind w:left="6480" w:hanging="360"/>
      </w:pPr>
      <w:rPr>
        <w:rFonts w:ascii="Wingdings" w:hAnsi="Wingdings" w:hint="default"/>
      </w:rPr>
    </w:lvl>
  </w:abstractNum>
  <w:abstractNum w:abstractNumId="20">
    <w:nsid w:val="4322402C"/>
    <w:multiLevelType w:val="multilevel"/>
    <w:tmpl w:val="430EE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B92F6D"/>
    <w:multiLevelType w:val="multilevel"/>
    <w:tmpl w:val="35EAA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653E30"/>
    <w:multiLevelType w:val="hybridMultilevel"/>
    <w:tmpl w:val="0CECFFAE"/>
    <w:lvl w:ilvl="0" w:tplc="44B41820">
      <w:start w:val="1"/>
      <w:numFmt w:val="bullet"/>
      <w:lvlText w:val=""/>
      <w:lvlJc w:val="left"/>
      <w:pPr>
        <w:ind w:left="720" w:hanging="360"/>
      </w:pPr>
      <w:rPr>
        <w:rFonts w:ascii="Symbol" w:hAnsi="Symbol" w:hint="default"/>
      </w:rPr>
    </w:lvl>
    <w:lvl w:ilvl="1" w:tplc="FB50E706" w:tentative="1">
      <w:start w:val="1"/>
      <w:numFmt w:val="bullet"/>
      <w:lvlText w:val="o"/>
      <w:lvlJc w:val="left"/>
      <w:pPr>
        <w:ind w:left="1440" w:hanging="360"/>
      </w:pPr>
      <w:rPr>
        <w:rFonts w:ascii="Courier New" w:hAnsi="Courier New" w:cs="Courier New" w:hint="default"/>
      </w:rPr>
    </w:lvl>
    <w:lvl w:ilvl="2" w:tplc="855A46F4" w:tentative="1">
      <w:start w:val="1"/>
      <w:numFmt w:val="bullet"/>
      <w:lvlText w:val=""/>
      <w:lvlJc w:val="left"/>
      <w:pPr>
        <w:ind w:left="2160" w:hanging="360"/>
      </w:pPr>
      <w:rPr>
        <w:rFonts w:ascii="Wingdings" w:hAnsi="Wingdings" w:hint="default"/>
      </w:rPr>
    </w:lvl>
    <w:lvl w:ilvl="3" w:tplc="92066826" w:tentative="1">
      <w:start w:val="1"/>
      <w:numFmt w:val="bullet"/>
      <w:lvlText w:val=""/>
      <w:lvlJc w:val="left"/>
      <w:pPr>
        <w:ind w:left="2880" w:hanging="360"/>
      </w:pPr>
      <w:rPr>
        <w:rFonts w:ascii="Symbol" w:hAnsi="Symbol" w:hint="default"/>
      </w:rPr>
    </w:lvl>
    <w:lvl w:ilvl="4" w:tplc="192AA036" w:tentative="1">
      <w:start w:val="1"/>
      <w:numFmt w:val="bullet"/>
      <w:lvlText w:val="o"/>
      <w:lvlJc w:val="left"/>
      <w:pPr>
        <w:ind w:left="3600" w:hanging="360"/>
      </w:pPr>
      <w:rPr>
        <w:rFonts w:ascii="Courier New" w:hAnsi="Courier New" w:cs="Courier New" w:hint="default"/>
      </w:rPr>
    </w:lvl>
    <w:lvl w:ilvl="5" w:tplc="DB84E640" w:tentative="1">
      <w:start w:val="1"/>
      <w:numFmt w:val="bullet"/>
      <w:lvlText w:val=""/>
      <w:lvlJc w:val="left"/>
      <w:pPr>
        <w:ind w:left="4320" w:hanging="360"/>
      </w:pPr>
      <w:rPr>
        <w:rFonts w:ascii="Wingdings" w:hAnsi="Wingdings" w:hint="default"/>
      </w:rPr>
    </w:lvl>
    <w:lvl w:ilvl="6" w:tplc="D59098C2" w:tentative="1">
      <w:start w:val="1"/>
      <w:numFmt w:val="bullet"/>
      <w:lvlText w:val=""/>
      <w:lvlJc w:val="left"/>
      <w:pPr>
        <w:ind w:left="5040" w:hanging="360"/>
      </w:pPr>
      <w:rPr>
        <w:rFonts w:ascii="Symbol" w:hAnsi="Symbol" w:hint="default"/>
      </w:rPr>
    </w:lvl>
    <w:lvl w:ilvl="7" w:tplc="D974F9E2" w:tentative="1">
      <w:start w:val="1"/>
      <w:numFmt w:val="bullet"/>
      <w:lvlText w:val="o"/>
      <w:lvlJc w:val="left"/>
      <w:pPr>
        <w:ind w:left="5760" w:hanging="360"/>
      </w:pPr>
      <w:rPr>
        <w:rFonts w:ascii="Courier New" w:hAnsi="Courier New" w:cs="Courier New" w:hint="default"/>
      </w:rPr>
    </w:lvl>
    <w:lvl w:ilvl="8" w:tplc="EB1C3408" w:tentative="1">
      <w:start w:val="1"/>
      <w:numFmt w:val="bullet"/>
      <w:lvlText w:val=""/>
      <w:lvlJc w:val="left"/>
      <w:pPr>
        <w:ind w:left="6480" w:hanging="360"/>
      </w:pPr>
      <w:rPr>
        <w:rFonts w:ascii="Wingdings" w:hAnsi="Wingdings" w:hint="default"/>
      </w:rPr>
    </w:lvl>
  </w:abstractNum>
  <w:abstractNum w:abstractNumId="23">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4F897F9D"/>
    <w:multiLevelType w:val="multilevel"/>
    <w:tmpl w:val="FF203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C159ED"/>
    <w:multiLevelType w:val="multilevel"/>
    <w:tmpl w:val="7E5C0B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B796D1C"/>
    <w:multiLevelType w:val="hybridMultilevel"/>
    <w:tmpl w:val="14B23286"/>
    <w:lvl w:ilvl="0" w:tplc="7D2C8EE6">
      <w:start w:val="1"/>
      <w:numFmt w:val="decimal"/>
      <w:lvlText w:val="%1."/>
      <w:lvlJc w:val="left"/>
      <w:pPr>
        <w:ind w:left="720" w:hanging="360"/>
      </w:pPr>
    </w:lvl>
    <w:lvl w:ilvl="1" w:tplc="A1A84980" w:tentative="1">
      <w:start w:val="1"/>
      <w:numFmt w:val="lowerLetter"/>
      <w:lvlText w:val="%2."/>
      <w:lvlJc w:val="left"/>
      <w:pPr>
        <w:ind w:left="1440" w:hanging="360"/>
      </w:pPr>
    </w:lvl>
    <w:lvl w:ilvl="2" w:tplc="31DC2080" w:tentative="1">
      <w:start w:val="1"/>
      <w:numFmt w:val="lowerRoman"/>
      <w:lvlText w:val="%3."/>
      <w:lvlJc w:val="right"/>
      <w:pPr>
        <w:ind w:left="2160" w:hanging="180"/>
      </w:pPr>
    </w:lvl>
    <w:lvl w:ilvl="3" w:tplc="378C5B50" w:tentative="1">
      <w:start w:val="1"/>
      <w:numFmt w:val="decimal"/>
      <w:lvlText w:val="%4."/>
      <w:lvlJc w:val="left"/>
      <w:pPr>
        <w:ind w:left="2880" w:hanging="360"/>
      </w:pPr>
    </w:lvl>
    <w:lvl w:ilvl="4" w:tplc="786AE14E" w:tentative="1">
      <w:start w:val="1"/>
      <w:numFmt w:val="lowerLetter"/>
      <w:lvlText w:val="%5."/>
      <w:lvlJc w:val="left"/>
      <w:pPr>
        <w:ind w:left="3600" w:hanging="360"/>
      </w:pPr>
    </w:lvl>
    <w:lvl w:ilvl="5" w:tplc="098A4AC6" w:tentative="1">
      <w:start w:val="1"/>
      <w:numFmt w:val="lowerRoman"/>
      <w:lvlText w:val="%6."/>
      <w:lvlJc w:val="right"/>
      <w:pPr>
        <w:ind w:left="4320" w:hanging="180"/>
      </w:pPr>
    </w:lvl>
    <w:lvl w:ilvl="6" w:tplc="F9C48D30" w:tentative="1">
      <w:start w:val="1"/>
      <w:numFmt w:val="decimal"/>
      <w:lvlText w:val="%7."/>
      <w:lvlJc w:val="left"/>
      <w:pPr>
        <w:ind w:left="5040" w:hanging="360"/>
      </w:pPr>
    </w:lvl>
    <w:lvl w:ilvl="7" w:tplc="E5685A0A" w:tentative="1">
      <w:start w:val="1"/>
      <w:numFmt w:val="lowerLetter"/>
      <w:lvlText w:val="%8."/>
      <w:lvlJc w:val="left"/>
      <w:pPr>
        <w:ind w:left="5760" w:hanging="360"/>
      </w:pPr>
    </w:lvl>
    <w:lvl w:ilvl="8" w:tplc="BD8AC9CA" w:tentative="1">
      <w:start w:val="1"/>
      <w:numFmt w:val="lowerRoman"/>
      <w:lvlText w:val="%9."/>
      <w:lvlJc w:val="right"/>
      <w:pPr>
        <w:ind w:left="6480" w:hanging="180"/>
      </w:pPr>
    </w:lvl>
  </w:abstractNum>
  <w:abstractNum w:abstractNumId="28">
    <w:nsid w:val="5D264698"/>
    <w:multiLevelType w:val="multilevel"/>
    <w:tmpl w:val="04C41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D37934"/>
    <w:multiLevelType w:val="hybridMultilevel"/>
    <w:tmpl w:val="1EEA759C"/>
    <w:lvl w:ilvl="0" w:tplc="D9CE4200">
      <w:start w:val="1"/>
      <w:numFmt w:val="bullet"/>
      <w:lvlText w:val=""/>
      <w:lvlJc w:val="left"/>
      <w:pPr>
        <w:ind w:left="1440" w:hanging="360"/>
      </w:pPr>
      <w:rPr>
        <w:rFonts w:ascii="Symbol" w:hAnsi="Symbol" w:hint="default"/>
      </w:rPr>
    </w:lvl>
    <w:lvl w:ilvl="1" w:tplc="90848982" w:tentative="1">
      <w:start w:val="1"/>
      <w:numFmt w:val="bullet"/>
      <w:lvlText w:val="o"/>
      <w:lvlJc w:val="left"/>
      <w:pPr>
        <w:ind w:left="2160" w:hanging="360"/>
      </w:pPr>
      <w:rPr>
        <w:rFonts w:ascii="Courier New" w:hAnsi="Courier New" w:cs="Courier New" w:hint="default"/>
      </w:rPr>
    </w:lvl>
    <w:lvl w:ilvl="2" w:tplc="C45C7930" w:tentative="1">
      <w:start w:val="1"/>
      <w:numFmt w:val="bullet"/>
      <w:lvlText w:val=""/>
      <w:lvlJc w:val="left"/>
      <w:pPr>
        <w:ind w:left="2880" w:hanging="360"/>
      </w:pPr>
      <w:rPr>
        <w:rFonts w:ascii="Wingdings" w:hAnsi="Wingdings" w:hint="default"/>
      </w:rPr>
    </w:lvl>
    <w:lvl w:ilvl="3" w:tplc="9A401786" w:tentative="1">
      <w:start w:val="1"/>
      <w:numFmt w:val="bullet"/>
      <w:lvlText w:val=""/>
      <w:lvlJc w:val="left"/>
      <w:pPr>
        <w:ind w:left="3600" w:hanging="360"/>
      </w:pPr>
      <w:rPr>
        <w:rFonts w:ascii="Symbol" w:hAnsi="Symbol" w:hint="default"/>
      </w:rPr>
    </w:lvl>
    <w:lvl w:ilvl="4" w:tplc="DEBA11E0" w:tentative="1">
      <w:start w:val="1"/>
      <w:numFmt w:val="bullet"/>
      <w:lvlText w:val="o"/>
      <w:lvlJc w:val="left"/>
      <w:pPr>
        <w:ind w:left="4320" w:hanging="360"/>
      </w:pPr>
      <w:rPr>
        <w:rFonts w:ascii="Courier New" w:hAnsi="Courier New" w:cs="Courier New" w:hint="default"/>
      </w:rPr>
    </w:lvl>
    <w:lvl w:ilvl="5" w:tplc="12B040C2" w:tentative="1">
      <w:start w:val="1"/>
      <w:numFmt w:val="bullet"/>
      <w:lvlText w:val=""/>
      <w:lvlJc w:val="left"/>
      <w:pPr>
        <w:ind w:left="5040" w:hanging="360"/>
      </w:pPr>
      <w:rPr>
        <w:rFonts w:ascii="Wingdings" w:hAnsi="Wingdings" w:hint="default"/>
      </w:rPr>
    </w:lvl>
    <w:lvl w:ilvl="6" w:tplc="AB52EAAC" w:tentative="1">
      <w:start w:val="1"/>
      <w:numFmt w:val="bullet"/>
      <w:lvlText w:val=""/>
      <w:lvlJc w:val="left"/>
      <w:pPr>
        <w:ind w:left="5760" w:hanging="360"/>
      </w:pPr>
      <w:rPr>
        <w:rFonts w:ascii="Symbol" w:hAnsi="Symbol" w:hint="default"/>
      </w:rPr>
    </w:lvl>
    <w:lvl w:ilvl="7" w:tplc="5756F488" w:tentative="1">
      <w:start w:val="1"/>
      <w:numFmt w:val="bullet"/>
      <w:lvlText w:val="o"/>
      <w:lvlJc w:val="left"/>
      <w:pPr>
        <w:ind w:left="6480" w:hanging="360"/>
      </w:pPr>
      <w:rPr>
        <w:rFonts w:ascii="Courier New" w:hAnsi="Courier New" w:cs="Courier New" w:hint="default"/>
      </w:rPr>
    </w:lvl>
    <w:lvl w:ilvl="8" w:tplc="A404D56C" w:tentative="1">
      <w:start w:val="1"/>
      <w:numFmt w:val="bullet"/>
      <w:lvlText w:val=""/>
      <w:lvlJc w:val="left"/>
      <w:pPr>
        <w:ind w:left="7200" w:hanging="360"/>
      </w:pPr>
      <w:rPr>
        <w:rFonts w:ascii="Wingdings" w:hAnsi="Wingdings" w:hint="default"/>
      </w:rPr>
    </w:lvl>
  </w:abstractNum>
  <w:abstractNum w:abstractNumId="30">
    <w:nsid w:val="647B0659"/>
    <w:multiLevelType w:val="multilevel"/>
    <w:tmpl w:val="7A885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104246"/>
    <w:multiLevelType w:val="multilevel"/>
    <w:tmpl w:val="5B0EC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nsid w:val="6EE47EAA"/>
    <w:multiLevelType w:val="multilevel"/>
    <w:tmpl w:val="2AE01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50F0141"/>
    <w:multiLevelType w:val="multilevel"/>
    <w:tmpl w:val="7E5C0B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960DC6"/>
    <w:multiLevelType w:val="hybridMultilevel"/>
    <w:tmpl w:val="B17A3DE4"/>
    <w:lvl w:ilvl="0" w:tplc="50CAB932">
      <w:start w:val="1"/>
      <w:numFmt w:val="bullet"/>
      <w:lvlText w:val=""/>
      <w:lvlJc w:val="left"/>
      <w:pPr>
        <w:ind w:left="720" w:hanging="360"/>
      </w:pPr>
      <w:rPr>
        <w:rFonts w:ascii="Symbol" w:hAnsi="Symbol" w:hint="default"/>
      </w:rPr>
    </w:lvl>
    <w:lvl w:ilvl="1" w:tplc="4A8C2FCC" w:tentative="1">
      <w:start w:val="1"/>
      <w:numFmt w:val="bullet"/>
      <w:lvlText w:val="o"/>
      <w:lvlJc w:val="left"/>
      <w:pPr>
        <w:ind w:left="1440" w:hanging="360"/>
      </w:pPr>
      <w:rPr>
        <w:rFonts w:ascii="Courier New" w:hAnsi="Courier New" w:cs="Courier New" w:hint="default"/>
      </w:rPr>
    </w:lvl>
    <w:lvl w:ilvl="2" w:tplc="EE0A7B8E" w:tentative="1">
      <w:start w:val="1"/>
      <w:numFmt w:val="bullet"/>
      <w:lvlText w:val=""/>
      <w:lvlJc w:val="left"/>
      <w:pPr>
        <w:ind w:left="2160" w:hanging="360"/>
      </w:pPr>
      <w:rPr>
        <w:rFonts w:ascii="Wingdings" w:hAnsi="Wingdings" w:hint="default"/>
      </w:rPr>
    </w:lvl>
    <w:lvl w:ilvl="3" w:tplc="8FEA9150" w:tentative="1">
      <w:start w:val="1"/>
      <w:numFmt w:val="bullet"/>
      <w:lvlText w:val=""/>
      <w:lvlJc w:val="left"/>
      <w:pPr>
        <w:ind w:left="2880" w:hanging="360"/>
      </w:pPr>
      <w:rPr>
        <w:rFonts w:ascii="Symbol" w:hAnsi="Symbol" w:hint="default"/>
      </w:rPr>
    </w:lvl>
    <w:lvl w:ilvl="4" w:tplc="55E47DC0" w:tentative="1">
      <w:start w:val="1"/>
      <w:numFmt w:val="bullet"/>
      <w:lvlText w:val="o"/>
      <w:lvlJc w:val="left"/>
      <w:pPr>
        <w:ind w:left="3600" w:hanging="360"/>
      </w:pPr>
      <w:rPr>
        <w:rFonts w:ascii="Courier New" w:hAnsi="Courier New" w:cs="Courier New" w:hint="default"/>
      </w:rPr>
    </w:lvl>
    <w:lvl w:ilvl="5" w:tplc="9DE62A5E" w:tentative="1">
      <w:start w:val="1"/>
      <w:numFmt w:val="bullet"/>
      <w:lvlText w:val=""/>
      <w:lvlJc w:val="left"/>
      <w:pPr>
        <w:ind w:left="4320" w:hanging="360"/>
      </w:pPr>
      <w:rPr>
        <w:rFonts w:ascii="Wingdings" w:hAnsi="Wingdings" w:hint="default"/>
      </w:rPr>
    </w:lvl>
    <w:lvl w:ilvl="6" w:tplc="DE30582E" w:tentative="1">
      <w:start w:val="1"/>
      <w:numFmt w:val="bullet"/>
      <w:lvlText w:val=""/>
      <w:lvlJc w:val="left"/>
      <w:pPr>
        <w:ind w:left="5040" w:hanging="360"/>
      </w:pPr>
      <w:rPr>
        <w:rFonts w:ascii="Symbol" w:hAnsi="Symbol" w:hint="default"/>
      </w:rPr>
    </w:lvl>
    <w:lvl w:ilvl="7" w:tplc="3CFACFA8" w:tentative="1">
      <w:start w:val="1"/>
      <w:numFmt w:val="bullet"/>
      <w:lvlText w:val="o"/>
      <w:lvlJc w:val="left"/>
      <w:pPr>
        <w:ind w:left="5760" w:hanging="360"/>
      </w:pPr>
      <w:rPr>
        <w:rFonts w:ascii="Courier New" w:hAnsi="Courier New" w:cs="Courier New" w:hint="default"/>
      </w:rPr>
    </w:lvl>
    <w:lvl w:ilvl="8" w:tplc="E028E6EA" w:tentative="1">
      <w:start w:val="1"/>
      <w:numFmt w:val="bullet"/>
      <w:lvlText w:val=""/>
      <w:lvlJc w:val="left"/>
      <w:pPr>
        <w:ind w:left="6480" w:hanging="360"/>
      </w:pPr>
      <w:rPr>
        <w:rFonts w:ascii="Wingdings" w:hAnsi="Wingdings" w:hint="default"/>
      </w:rPr>
    </w:lvl>
  </w:abstractNum>
  <w:abstractNum w:abstractNumId="37">
    <w:nsid w:val="7D2C4811"/>
    <w:multiLevelType w:val="multilevel"/>
    <w:tmpl w:val="E2649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34"/>
  </w:num>
  <w:num w:numId="13">
    <w:abstractNumId w:val="26"/>
  </w:num>
  <w:num w:numId="14">
    <w:abstractNumId w:val="23"/>
  </w:num>
  <w:num w:numId="15">
    <w:abstractNumId w:val="32"/>
  </w:num>
  <w:num w:numId="16">
    <w:abstractNumId w:val="31"/>
  </w:num>
  <w:num w:numId="17">
    <w:abstractNumId w:val="30"/>
  </w:num>
  <w:num w:numId="18">
    <w:abstractNumId w:val="20"/>
  </w:num>
  <w:num w:numId="19">
    <w:abstractNumId w:val="15"/>
  </w:num>
  <w:num w:numId="20">
    <w:abstractNumId w:val="11"/>
  </w:num>
  <w:num w:numId="21">
    <w:abstractNumId w:val="17"/>
  </w:num>
  <w:num w:numId="22">
    <w:abstractNumId w:val="33"/>
  </w:num>
  <w:num w:numId="23">
    <w:abstractNumId w:val="24"/>
  </w:num>
  <w:num w:numId="24">
    <w:abstractNumId w:val="28"/>
  </w:num>
  <w:num w:numId="25">
    <w:abstractNumId w:val="37"/>
  </w:num>
  <w:num w:numId="26">
    <w:abstractNumId w:val="13"/>
  </w:num>
  <w:num w:numId="27">
    <w:abstractNumId w:val="21"/>
  </w:num>
  <w:num w:numId="28">
    <w:abstractNumId w:val="16"/>
  </w:num>
  <w:num w:numId="29">
    <w:abstractNumId w:val="18"/>
  </w:num>
  <w:num w:numId="30">
    <w:abstractNumId w:val="19"/>
  </w:num>
  <w:num w:numId="31">
    <w:abstractNumId w:val="22"/>
  </w:num>
  <w:num w:numId="32">
    <w:abstractNumId w:val="29"/>
  </w:num>
  <w:num w:numId="33">
    <w:abstractNumId w:val="36"/>
  </w:num>
  <w:num w:numId="34">
    <w:abstractNumId w:val="35"/>
  </w:num>
  <w:num w:numId="35">
    <w:abstractNumId w:val="25"/>
  </w:num>
  <w:num w:numId="36">
    <w:abstractNumId w:val="14"/>
  </w:num>
  <w:num w:numId="37">
    <w:abstractNumId w:val="10"/>
  </w:num>
  <w:num w:numId="38">
    <w:abstractNumId w:val="27"/>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zMbKwNDUxsTQ3szRQ0lEKTi0uzszPAykwrQUAbvCEyywAAAA="/>
  </w:docVars>
  <w:rsids>
    <w:rsidRoot w:val="005C39B5"/>
    <w:rsid w:val="000013E6"/>
    <w:rsid w:val="0000780C"/>
    <w:rsid w:val="00063C2E"/>
    <w:rsid w:val="00095E4B"/>
    <w:rsid w:val="000A40AE"/>
    <w:rsid w:val="000A67C6"/>
    <w:rsid w:val="000D3F41"/>
    <w:rsid w:val="000E2EF7"/>
    <w:rsid w:val="000F37FF"/>
    <w:rsid w:val="00136137"/>
    <w:rsid w:val="00153F80"/>
    <w:rsid w:val="00163065"/>
    <w:rsid w:val="00166893"/>
    <w:rsid w:val="00166D1E"/>
    <w:rsid w:val="00194C4E"/>
    <w:rsid w:val="001D4EED"/>
    <w:rsid w:val="001E2990"/>
    <w:rsid w:val="002075D6"/>
    <w:rsid w:val="00210224"/>
    <w:rsid w:val="00215637"/>
    <w:rsid w:val="00227675"/>
    <w:rsid w:val="00240B35"/>
    <w:rsid w:val="002632CA"/>
    <w:rsid w:val="002E258E"/>
    <w:rsid w:val="002E7A1A"/>
    <w:rsid w:val="002F170D"/>
    <w:rsid w:val="002F33C3"/>
    <w:rsid w:val="002F3F4A"/>
    <w:rsid w:val="003079E0"/>
    <w:rsid w:val="00325707"/>
    <w:rsid w:val="00355DCA"/>
    <w:rsid w:val="003767C0"/>
    <w:rsid w:val="003B5199"/>
    <w:rsid w:val="003B5824"/>
    <w:rsid w:val="003D3885"/>
    <w:rsid w:val="00421284"/>
    <w:rsid w:val="0042442B"/>
    <w:rsid w:val="0043215F"/>
    <w:rsid w:val="00433DBE"/>
    <w:rsid w:val="00435676"/>
    <w:rsid w:val="004724D7"/>
    <w:rsid w:val="0049294E"/>
    <w:rsid w:val="004A670B"/>
    <w:rsid w:val="004B18AE"/>
    <w:rsid w:val="005010FD"/>
    <w:rsid w:val="00510DA2"/>
    <w:rsid w:val="00512CE0"/>
    <w:rsid w:val="0051485B"/>
    <w:rsid w:val="005211E4"/>
    <w:rsid w:val="00551A02"/>
    <w:rsid w:val="005534FA"/>
    <w:rsid w:val="0056096C"/>
    <w:rsid w:val="005B3A43"/>
    <w:rsid w:val="005B49C1"/>
    <w:rsid w:val="005B6F3D"/>
    <w:rsid w:val="005C1F27"/>
    <w:rsid w:val="005C39B5"/>
    <w:rsid w:val="005D3A03"/>
    <w:rsid w:val="005D7DEB"/>
    <w:rsid w:val="005E5154"/>
    <w:rsid w:val="005F1100"/>
    <w:rsid w:val="006402DE"/>
    <w:rsid w:val="006670AC"/>
    <w:rsid w:val="0068032B"/>
    <w:rsid w:val="00685BA4"/>
    <w:rsid w:val="00687EFA"/>
    <w:rsid w:val="00692D73"/>
    <w:rsid w:val="0069792A"/>
    <w:rsid w:val="006E4508"/>
    <w:rsid w:val="00704BE0"/>
    <w:rsid w:val="0072177C"/>
    <w:rsid w:val="0072675A"/>
    <w:rsid w:val="00740EE6"/>
    <w:rsid w:val="0075615E"/>
    <w:rsid w:val="00767759"/>
    <w:rsid w:val="00771D37"/>
    <w:rsid w:val="007767A3"/>
    <w:rsid w:val="007B6FA6"/>
    <w:rsid w:val="007D154D"/>
    <w:rsid w:val="007D793A"/>
    <w:rsid w:val="007F064E"/>
    <w:rsid w:val="008001F0"/>
    <w:rsid w:val="008002C0"/>
    <w:rsid w:val="00801C88"/>
    <w:rsid w:val="00842C53"/>
    <w:rsid w:val="00842F5C"/>
    <w:rsid w:val="0084450E"/>
    <w:rsid w:val="00847B3B"/>
    <w:rsid w:val="00890476"/>
    <w:rsid w:val="008B69FF"/>
    <w:rsid w:val="008C5323"/>
    <w:rsid w:val="008D477A"/>
    <w:rsid w:val="008E00AB"/>
    <w:rsid w:val="008E0CE1"/>
    <w:rsid w:val="008F078C"/>
    <w:rsid w:val="008F1155"/>
    <w:rsid w:val="00903ADE"/>
    <w:rsid w:val="00927A21"/>
    <w:rsid w:val="00936DF7"/>
    <w:rsid w:val="00994E07"/>
    <w:rsid w:val="009A15B4"/>
    <w:rsid w:val="009A6A3B"/>
    <w:rsid w:val="009B52DA"/>
    <w:rsid w:val="009D6CF7"/>
    <w:rsid w:val="00A12F0A"/>
    <w:rsid w:val="00A20A8B"/>
    <w:rsid w:val="00A21E01"/>
    <w:rsid w:val="00A24A0E"/>
    <w:rsid w:val="00A56450"/>
    <w:rsid w:val="00A7206D"/>
    <w:rsid w:val="00A77112"/>
    <w:rsid w:val="00A805A6"/>
    <w:rsid w:val="00AA7B69"/>
    <w:rsid w:val="00AE1F49"/>
    <w:rsid w:val="00AE7D4F"/>
    <w:rsid w:val="00B02434"/>
    <w:rsid w:val="00B14FD1"/>
    <w:rsid w:val="00B319FB"/>
    <w:rsid w:val="00B823AA"/>
    <w:rsid w:val="00BA45DB"/>
    <w:rsid w:val="00BD6A80"/>
    <w:rsid w:val="00BE7FEA"/>
    <w:rsid w:val="00BF4184"/>
    <w:rsid w:val="00C03068"/>
    <w:rsid w:val="00C0601E"/>
    <w:rsid w:val="00C31D30"/>
    <w:rsid w:val="00C62D6C"/>
    <w:rsid w:val="00C7005E"/>
    <w:rsid w:val="00C70496"/>
    <w:rsid w:val="00C92B9A"/>
    <w:rsid w:val="00C95C69"/>
    <w:rsid w:val="00CA6183"/>
    <w:rsid w:val="00CC3AC5"/>
    <w:rsid w:val="00CD6E39"/>
    <w:rsid w:val="00CF6E91"/>
    <w:rsid w:val="00D00385"/>
    <w:rsid w:val="00D201B6"/>
    <w:rsid w:val="00D25212"/>
    <w:rsid w:val="00D31939"/>
    <w:rsid w:val="00D41F4A"/>
    <w:rsid w:val="00D559D0"/>
    <w:rsid w:val="00D70916"/>
    <w:rsid w:val="00D7179F"/>
    <w:rsid w:val="00D85B68"/>
    <w:rsid w:val="00DB5701"/>
    <w:rsid w:val="00DD302C"/>
    <w:rsid w:val="00E43F5A"/>
    <w:rsid w:val="00E44478"/>
    <w:rsid w:val="00E56282"/>
    <w:rsid w:val="00E6004D"/>
    <w:rsid w:val="00E63CB9"/>
    <w:rsid w:val="00E654AC"/>
    <w:rsid w:val="00E81978"/>
    <w:rsid w:val="00E960F9"/>
    <w:rsid w:val="00EB7037"/>
    <w:rsid w:val="00ED5C24"/>
    <w:rsid w:val="00EE2F1B"/>
    <w:rsid w:val="00EE35C0"/>
    <w:rsid w:val="00EE479C"/>
    <w:rsid w:val="00EE5314"/>
    <w:rsid w:val="00F0399B"/>
    <w:rsid w:val="00F06A5A"/>
    <w:rsid w:val="00F379B7"/>
    <w:rsid w:val="00F525FA"/>
    <w:rsid w:val="00F75EDC"/>
    <w:rsid w:val="00F81C11"/>
    <w:rsid w:val="00F95499"/>
    <w:rsid w:val="00FA5D97"/>
    <w:rsid w:val="00FC0453"/>
    <w:rsid w:val="00FC1F56"/>
    <w:rsid w:val="00FE4C5B"/>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A47F9"/>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B02434"/>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Morning</cp:lastModifiedBy>
  <cp:revision>3</cp:revision>
  <dcterms:created xsi:type="dcterms:W3CDTF">2019-07-08T11:07:00Z</dcterms:created>
  <dcterms:modified xsi:type="dcterms:W3CDTF">2019-07-08T11:07:00Z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id="ThDXTr87"/&gt;&lt;style id="http://www.zotero.org/styles/apa" locale="en-US" hasBibliography="1" bibliographyStyleHasBeenSet="1"/&gt;&lt;prefs&gt;&lt;pref name="fieldType" value="Field"/&gt;&lt;/prefs&gt;&lt;/data&gt;</vt:lpwstr>
  </property>
</Properties>
</file>