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5F27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F27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F27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5F272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AD232A" w:rsidRDefault="005F272F" w:rsidP="00427209">
      <w:pPr>
        <w:spacing w:after="300" w:line="48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3651FB">
        <w:rPr>
          <w:rFonts w:ascii="Times New Roman" w:eastAsia="Times New Roman" w:hAnsi="Times New Roman" w:cs="Times New Roman"/>
          <w:b/>
          <w:color w:val="393939"/>
          <w:sz w:val="24"/>
          <w:szCs w:val="24"/>
        </w:rPr>
        <w:t>A</w:t>
      </w:r>
      <w:r w:rsidR="003651FB" w:rsidRPr="003651FB">
        <w:rPr>
          <w:rFonts w:ascii="Times New Roman" w:eastAsia="Times New Roman" w:hAnsi="Times New Roman" w:cs="Times New Roman"/>
          <w:b/>
          <w:color w:val="393939"/>
          <w:sz w:val="24"/>
          <w:szCs w:val="24"/>
        </w:rPr>
        <w:t>ssignment 3 part 4</w:t>
      </w:r>
    </w:p>
    <w:p w:rsidR="00AD232A" w:rsidRPr="00AD232A" w:rsidRDefault="005F272F" w:rsidP="00427209">
      <w:pPr>
        <w:pStyle w:val="ListParagraph"/>
        <w:numPr>
          <w:ilvl w:val="0"/>
          <w:numId w:val="5"/>
        </w:numPr>
        <w:spacing w:after="300" w:line="480" w:lineRule="auto"/>
        <w:rPr>
          <w:rFonts w:ascii="Times New Roman" w:eastAsia="Times New Roman" w:hAnsi="Times New Roman" w:cs="Times New Roman"/>
          <w:color w:val="393939"/>
          <w:sz w:val="24"/>
          <w:szCs w:val="24"/>
        </w:rPr>
      </w:pPr>
      <w:r w:rsidRPr="00AD232A">
        <w:rPr>
          <w:rFonts w:ascii="Times New Roman" w:hAnsi="Times New Roman" w:cs="Times New Roman"/>
          <w:sz w:val="24"/>
          <w:szCs w:val="24"/>
        </w:rPr>
        <w:t xml:space="preserve">26-year-old John Chau from Washington, who was a self-described adventurer got killed by the people </w:t>
      </w:r>
      <w:r>
        <w:rPr>
          <w:rFonts w:ascii="Times New Roman" w:hAnsi="Times New Roman" w:cs="Times New Roman"/>
          <w:sz w:val="24"/>
          <w:szCs w:val="24"/>
        </w:rPr>
        <w:t xml:space="preserve">of a remote island in the Indian Ocean. It was prohibited to visit the </w:t>
      </w:r>
      <w:r>
        <w:rPr>
          <w:rFonts w:ascii="Times New Roman" w:hAnsi="Times New Roman" w:cs="Times New Roman"/>
          <w:sz w:val="24"/>
          <w:szCs w:val="24"/>
        </w:rPr>
        <w:t>island as the people of the island lives isolated and do not tolerate outsiders on their land</w:t>
      </w:r>
      <w:r w:rsidR="00427209">
        <w:rPr>
          <w:rFonts w:ascii="Times New Roman" w:hAnsi="Times New Roman" w:cs="Times New Roman"/>
          <w:sz w:val="24"/>
          <w:szCs w:val="24"/>
        </w:rPr>
        <w:fldChar w:fldCharType="begin"/>
      </w:r>
      <w:r w:rsidR="00427209">
        <w:rPr>
          <w:rFonts w:ascii="Times New Roman" w:hAnsi="Times New Roman" w:cs="Times New Roman"/>
          <w:sz w:val="24"/>
          <w:szCs w:val="24"/>
        </w:rPr>
        <w:instrText xml:space="preserve"> ADDIN ZOTERO_ITEM CSL_CITATION {"citationID":"w2TdNXw5","properties":{"formattedCitation":"(Gettleman)","plainCitation":"(Gettleman)","noteIndex":0},"citationItems":[{"id":429,"uris":["http://zotero.org/users/local/mlRB1JqV/items/9YQFX6E5"],"uri":["http://zotero.org/users/local/mlRB1JqV/items/9YQFX6E5"],"itemData":{"id":429,"type":"article-newspaper","title":"John Chau Wanted to Change Life on North Sentinel Island. Was He Wrong?","container-title":"The New York Times","section":"Sunday Review","source":"NYTimes.com","abstract":"The death of a young American missionary on a tropical island at the hands of an indigenous group has left us to wonder: Are they better off with us or without us?","URL":"https://www.nytimes.com/2018/11/30/sunday-review/sentinelese-people-isolated-tribes.html","ISSN":"0362-4331","language":"en-US","author":[{"family":"Gettleman","given":"Jeffrey"}],"issued":{"date-parts":[["2018",12,4]]},"accessed":{"date-parts":[["2019",5,23]]}}}],"schema":"https://github.com/citation-style-language/schema/raw/master/csl-citation.json"} </w:instrText>
      </w:r>
      <w:r w:rsidR="00427209">
        <w:rPr>
          <w:rFonts w:ascii="Times New Roman" w:hAnsi="Times New Roman" w:cs="Times New Roman"/>
          <w:sz w:val="24"/>
          <w:szCs w:val="24"/>
        </w:rPr>
        <w:fldChar w:fldCharType="separate"/>
      </w:r>
      <w:r w:rsidR="00427209" w:rsidRPr="00427209">
        <w:rPr>
          <w:rFonts w:ascii="Times New Roman" w:hAnsi="Times New Roman" w:cs="Times New Roman"/>
          <w:sz w:val="24"/>
        </w:rPr>
        <w:t>(Gettleman)</w:t>
      </w:r>
      <w:r w:rsidR="00427209">
        <w:rPr>
          <w:rFonts w:ascii="Times New Roman" w:hAnsi="Times New Roman" w:cs="Times New Roman"/>
          <w:sz w:val="24"/>
          <w:szCs w:val="24"/>
        </w:rPr>
        <w:fldChar w:fldCharType="end"/>
      </w:r>
      <w:r>
        <w:rPr>
          <w:rFonts w:ascii="Times New Roman" w:hAnsi="Times New Roman" w:cs="Times New Roman"/>
          <w:sz w:val="24"/>
          <w:szCs w:val="24"/>
        </w:rPr>
        <w:t>. The reason for Chau</w:t>
      </w:r>
      <w:r w:rsidR="0034241B">
        <w:rPr>
          <w:rFonts w:ascii="Times New Roman" w:hAnsi="Times New Roman" w:cs="Times New Roman"/>
          <w:sz w:val="24"/>
          <w:szCs w:val="24"/>
        </w:rPr>
        <w:t xml:space="preserve"> </w:t>
      </w:r>
      <w:r>
        <w:rPr>
          <w:rFonts w:ascii="Times New Roman" w:hAnsi="Times New Roman" w:cs="Times New Roman"/>
          <w:sz w:val="24"/>
          <w:szCs w:val="24"/>
        </w:rPr>
        <w:t xml:space="preserve">visit </w:t>
      </w:r>
      <w:r w:rsidR="0034241B">
        <w:rPr>
          <w:rFonts w:ascii="Times New Roman" w:hAnsi="Times New Roman" w:cs="Times New Roman"/>
          <w:sz w:val="24"/>
          <w:szCs w:val="24"/>
        </w:rPr>
        <w:t xml:space="preserve">to </w:t>
      </w:r>
      <w:r>
        <w:rPr>
          <w:rFonts w:ascii="Times New Roman" w:hAnsi="Times New Roman" w:cs="Times New Roman"/>
          <w:sz w:val="24"/>
          <w:szCs w:val="24"/>
        </w:rPr>
        <w:t>the island was to convert the people to Christianity. He made two visits over there. At first attempt, the people of North Sentinel Island tried to kill him but luckily he got safe due to the bible that he was holding in his hand. However, he mad</w:t>
      </w:r>
      <w:r>
        <w:rPr>
          <w:rFonts w:ascii="Times New Roman" w:hAnsi="Times New Roman" w:cs="Times New Roman"/>
          <w:sz w:val="24"/>
          <w:szCs w:val="24"/>
        </w:rPr>
        <w:t>e the wrong decision to revisit the island as he already experienced the reaction of the people</w:t>
      </w:r>
      <w:r w:rsidR="00427209">
        <w:rPr>
          <w:rFonts w:ascii="Times New Roman" w:hAnsi="Times New Roman" w:cs="Times New Roman"/>
          <w:sz w:val="24"/>
          <w:szCs w:val="24"/>
        </w:rPr>
        <w:t xml:space="preserve"> </w:t>
      </w:r>
      <w:r w:rsidR="00427209">
        <w:rPr>
          <w:rFonts w:ascii="Times New Roman" w:hAnsi="Times New Roman" w:cs="Times New Roman"/>
          <w:sz w:val="24"/>
          <w:szCs w:val="24"/>
        </w:rPr>
        <w:fldChar w:fldCharType="begin"/>
      </w:r>
      <w:r w:rsidR="00427209">
        <w:rPr>
          <w:rFonts w:ascii="Times New Roman" w:hAnsi="Times New Roman" w:cs="Times New Roman"/>
          <w:sz w:val="24"/>
          <w:szCs w:val="24"/>
        </w:rPr>
        <w:instrText xml:space="preserve"> ADDIN ZOTERO_ITEM CSL_CITATION {"citationID":"9m03O7jL","properties":{"formattedCitation":"(\\uc0\\u8220{}Death of American Missionary Could Put This Indigenous Tribe\\uc0\\u8217{}s Survival at Risk\\uc0\\u8221{})","plainCitation":"(“Death of American Missionary Could Put This Indigenous Tribe’s Survival at Risk”)","noteIndex":0},"citationItems":[{"id":427,"uris":["http://zotero.org/users/local/mlRB1JqV/items/NU6QBBF6"],"uri":["http://zotero.org/users/local/mlRB1JqV/items/NU6QBBF6"],"itemData":{"id":427,"type":"webpage","title":"Death of American missionary could put this indigenous tribe's survival at risk","container-title":"Culture &amp; History","abstract":"If the Sentinelese are \"pacified\" in the wake of the death of an American missionary, they may suffer the same fate as other tribes in the Andaman Islands.","URL":"https://www.nationalgeographic.com/culture/2018/11/andaman-islands-tribes/","issued":{"date-parts":[["2018",11,28]]},"accessed":{"date-parts":[["2019",5,23]]}}}],"schema":"https://github.com/citation-style-language/schema/raw/master/csl-citation.json"} </w:instrText>
      </w:r>
      <w:r w:rsidR="00427209">
        <w:rPr>
          <w:rFonts w:ascii="Times New Roman" w:hAnsi="Times New Roman" w:cs="Times New Roman"/>
          <w:sz w:val="24"/>
          <w:szCs w:val="24"/>
        </w:rPr>
        <w:fldChar w:fldCharType="separate"/>
      </w:r>
      <w:r w:rsidR="00427209" w:rsidRPr="00427209">
        <w:rPr>
          <w:rFonts w:ascii="Times New Roman" w:hAnsi="Times New Roman" w:cs="Times New Roman"/>
          <w:sz w:val="24"/>
          <w:szCs w:val="24"/>
        </w:rPr>
        <w:t>(“Death of American Missionary Could Put This Indigenous Tribe’s Survival at Risk”)</w:t>
      </w:r>
      <w:r w:rsidR="00427209">
        <w:rPr>
          <w:rFonts w:ascii="Times New Roman" w:hAnsi="Times New Roman" w:cs="Times New Roman"/>
          <w:sz w:val="24"/>
          <w:szCs w:val="24"/>
        </w:rPr>
        <w:fldChar w:fldCharType="end"/>
      </w:r>
      <w:r>
        <w:rPr>
          <w:rFonts w:ascii="Times New Roman" w:hAnsi="Times New Roman" w:cs="Times New Roman"/>
          <w:sz w:val="24"/>
          <w:szCs w:val="24"/>
        </w:rPr>
        <w:t>.</w:t>
      </w:r>
    </w:p>
    <w:p w:rsidR="000A6B04" w:rsidRPr="000A6B04" w:rsidRDefault="005F272F" w:rsidP="00427209">
      <w:pPr>
        <w:pStyle w:val="ListParagraph"/>
        <w:numPr>
          <w:ilvl w:val="0"/>
          <w:numId w:val="5"/>
        </w:numPr>
        <w:spacing w:after="300" w:line="480" w:lineRule="auto"/>
        <w:rPr>
          <w:rFonts w:ascii="Times New Roman" w:eastAsia="Times New Roman" w:hAnsi="Times New Roman" w:cs="Times New Roman"/>
          <w:color w:val="393939"/>
          <w:sz w:val="24"/>
          <w:szCs w:val="24"/>
        </w:rPr>
      </w:pPr>
      <w:r>
        <w:rPr>
          <w:rFonts w:ascii="Times New Roman" w:hAnsi="Times New Roman" w:cs="Times New Roman"/>
          <w:sz w:val="24"/>
          <w:szCs w:val="24"/>
        </w:rPr>
        <w:t>In January</w:t>
      </w:r>
      <w:r>
        <w:rPr>
          <w:rFonts w:ascii="Times New Roman" w:hAnsi="Times New Roman" w:cs="Times New Roman"/>
          <w:sz w:val="24"/>
          <w:szCs w:val="24"/>
        </w:rPr>
        <w:t xml:space="preserve"> 1991, the team went to North Sentinel to meet the isolated tribe and establishing positive relation by giving them gifts. Cattopadhyay was the first woman who was among the team after giving the written undertaking letter to the government. The people of </w:t>
      </w:r>
      <w:r>
        <w:rPr>
          <w:rFonts w:ascii="Times New Roman" w:hAnsi="Times New Roman" w:cs="Times New Roman"/>
          <w:sz w:val="24"/>
          <w:szCs w:val="24"/>
        </w:rPr>
        <w:t>the tribe were afraid initially but after sometimes they came closer to the team. The team revisited the isla</w:t>
      </w:r>
      <w:r w:rsidR="0034241B">
        <w:rPr>
          <w:rFonts w:ascii="Times New Roman" w:hAnsi="Times New Roman" w:cs="Times New Roman"/>
          <w:sz w:val="24"/>
          <w:szCs w:val="24"/>
        </w:rPr>
        <w:t>nd later but during third visit</w:t>
      </w:r>
      <w:r>
        <w:rPr>
          <w:rFonts w:ascii="Times New Roman" w:hAnsi="Times New Roman" w:cs="Times New Roman"/>
          <w:sz w:val="24"/>
          <w:szCs w:val="24"/>
        </w:rPr>
        <w:t>, there was no one due to bad weather. Indian authorities abandoned their gift giving after 1991</w:t>
      </w:r>
      <w:r w:rsidR="00427209">
        <w:rPr>
          <w:rFonts w:ascii="Times New Roman" w:hAnsi="Times New Roman" w:cs="Times New Roman"/>
          <w:sz w:val="24"/>
          <w:szCs w:val="24"/>
        </w:rPr>
        <w:t xml:space="preserve"> </w:t>
      </w:r>
      <w:r w:rsidR="00427209">
        <w:rPr>
          <w:rFonts w:ascii="Times New Roman" w:hAnsi="Times New Roman" w:cs="Times New Roman"/>
          <w:sz w:val="24"/>
          <w:szCs w:val="24"/>
        </w:rPr>
        <w:fldChar w:fldCharType="begin"/>
      </w:r>
      <w:r w:rsidR="00427209">
        <w:rPr>
          <w:rFonts w:ascii="Times New Roman" w:hAnsi="Times New Roman" w:cs="Times New Roman"/>
          <w:sz w:val="24"/>
          <w:szCs w:val="24"/>
        </w:rPr>
        <w:instrText xml:space="preserve"> ADDIN ZOTERO_ITEM CSL_CITATION {"citationID":"G8UbuMjD","properties":{"formattedCitation":"(\\uc0\\u8220{}Meet the First Woman to Contact One of the World\\uc0\\u8217{}s Most Isolated Tribes\\uc0\\u8221{})","plainCitation":"(“Meet the First Woman to Contact One of the World’s Most Isolated Tribes”)","noteIndex":0},"citationItems":[{"id":428,"uris":["http://zotero.org/users/local/mlRB1JqV/items/59YSYJ89"],"uri":["http://zotero.org/users/local/mlRB1JqV/items/59YSYJ89"],"itemData":{"id":428,"type":"webpage","title":"Meet the first woman to contact one of the world’s most isolated tribes","container-title":"Culture &amp; History","abstract":"Anthropologist Madhumala Chattopadhyay floated coconuts to the Sentinelese in an unusually friendly exchange with a tribe hostile to outsiders.","URL":"https://www.nationalgeographic.com/culture/2018/12/first-woman-chattopadhyay-contact-sentinelese-andaman/","issued":{"date-parts":[["2018",12,7]]},"accessed":{"date-parts":[["2019",5,23]]}}}],"schema":"https://github.com/citation-style-language/schema/raw/master/csl-citation.json"} </w:instrText>
      </w:r>
      <w:r w:rsidR="00427209">
        <w:rPr>
          <w:rFonts w:ascii="Times New Roman" w:hAnsi="Times New Roman" w:cs="Times New Roman"/>
          <w:sz w:val="24"/>
          <w:szCs w:val="24"/>
        </w:rPr>
        <w:fldChar w:fldCharType="separate"/>
      </w:r>
      <w:r w:rsidR="00427209" w:rsidRPr="00427209">
        <w:rPr>
          <w:rFonts w:ascii="Times New Roman" w:hAnsi="Times New Roman" w:cs="Times New Roman"/>
          <w:sz w:val="24"/>
          <w:szCs w:val="24"/>
        </w:rPr>
        <w:t>(“Meet the First Woman to Contact One of the World’s Most Isolated Tribes”)</w:t>
      </w:r>
      <w:r w:rsidR="00427209">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3651FB" w:rsidRPr="00AD232A" w:rsidRDefault="005F272F" w:rsidP="00427209">
      <w:pPr>
        <w:pStyle w:val="ListParagraph"/>
        <w:numPr>
          <w:ilvl w:val="0"/>
          <w:numId w:val="5"/>
        </w:numPr>
        <w:spacing w:after="300" w:line="480" w:lineRule="auto"/>
        <w:rPr>
          <w:rFonts w:ascii="Times New Roman" w:eastAsia="Times New Roman" w:hAnsi="Times New Roman" w:cs="Times New Roman"/>
          <w:color w:val="393939"/>
          <w:sz w:val="24"/>
          <w:szCs w:val="24"/>
        </w:rPr>
      </w:pPr>
      <w:r>
        <w:rPr>
          <w:rFonts w:ascii="Times New Roman" w:hAnsi="Times New Roman" w:cs="Times New Roman"/>
          <w:sz w:val="24"/>
          <w:szCs w:val="24"/>
        </w:rPr>
        <w:lastRenderedPageBreak/>
        <w:t xml:space="preserve">No, there is no such ethical way to contact the isolated tribes. These tribes prefer to be isolated because of the threat of diseases and </w:t>
      </w:r>
      <w:r w:rsidR="00427209">
        <w:rPr>
          <w:rFonts w:ascii="Times New Roman" w:hAnsi="Times New Roman" w:cs="Times New Roman"/>
          <w:sz w:val="24"/>
          <w:szCs w:val="24"/>
        </w:rPr>
        <w:t>mistreatment. Therefore, the government should maintain the no contact policy with these communities unless protection is not made against the threat of disease and mistreatment. Anthropologists believe that disease epidemics is developed from demographic inconsistency and reprod</w:t>
      </w:r>
      <w:bookmarkStart w:id="0" w:name="_GoBack"/>
      <w:bookmarkEnd w:id="0"/>
      <w:r w:rsidR="00427209">
        <w:rPr>
          <w:rFonts w:ascii="Times New Roman" w:hAnsi="Times New Roman" w:cs="Times New Roman"/>
          <w:sz w:val="24"/>
          <w:szCs w:val="24"/>
        </w:rPr>
        <w:t xml:space="preserve">uctive effects and it can make the disappearance of these isolated communities in the future </w:t>
      </w:r>
      <w:r w:rsidR="00427209">
        <w:rPr>
          <w:rFonts w:ascii="Times New Roman" w:hAnsi="Times New Roman" w:cs="Times New Roman"/>
          <w:sz w:val="24"/>
          <w:szCs w:val="24"/>
        </w:rPr>
        <w:fldChar w:fldCharType="begin"/>
      </w:r>
      <w:r w:rsidR="00427209">
        <w:rPr>
          <w:rFonts w:ascii="Times New Roman" w:hAnsi="Times New Roman" w:cs="Times New Roman"/>
          <w:sz w:val="24"/>
          <w:szCs w:val="24"/>
        </w:rPr>
        <w:instrText xml:space="preserve"> ADDIN ZOTERO_ITEM CSL_CITATION {"citationID":"cSBgIjzI","properties":{"formattedCitation":"(Londo\\uc0\\u241{}o)","plainCitation":"(Londoño)","noteIndex":0},"citationItems":[{"id":431,"uris":["http://zotero.org/users/local/mlRB1JqV/items/K9PWK98S"],"uri":["http://zotero.org/users/local/mlRB1JqV/items/K9PWK98S"],"itemData":{"id":431,"type":"article-newspaper","title":"Missionary’s Killing Reignites Debate About Isolated Tribes: Contact, Support or Stay Away?","container-title":"The New York Times","section":"World","source":"NYTimes.com","abstract":"There are dozens of communities that continue to live completely off the grid, mostly in the Amazon, where drug traffickers, miners and ranchers threaten them.","URL":"https://www.nytimes.com/2018/11/30/world/americas/isolated-tribes-sentinel-island.html","ISSN":"0362-4331","title-short":"Missionary’s Killing Reignites Debate About Isolated Tribes","language":"en-US","author":[{"family":"Londoño","given":"Ernesto"}],"issued":{"date-parts":[["2018",12,2]]},"accessed":{"date-parts":[["2019",5,23]]}}}],"schema":"https://github.com/citation-style-language/schema/raw/master/csl-citation.json"} </w:instrText>
      </w:r>
      <w:r w:rsidR="00427209">
        <w:rPr>
          <w:rFonts w:ascii="Times New Roman" w:hAnsi="Times New Roman" w:cs="Times New Roman"/>
          <w:sz w:val="24"/>
          <w:szCs w:val="24"/>
        </w:rPr>
        <w:fldChar w:fldCharType="separate"/>
      </w:r>
      <w:r w:rsidR="00427209" w:rsidRPr="00427209">
        <w:rPr>
          <w:rFonts w:ascii="Times New Roman" w:hAnsi="Times New Roman" w:cs="Times New Roman"/>
          <w:sz w:val="24"/>
          <w:szCs w:val="24"/>
        </w:rPr>
        <w:t>(Londoño)</w:t>
      </w:r>
      <w:r w:rsidR="00427209">
        <w:rPr>
          <w:rFonts w:ascii="Times New Roman" w:hAnsi="Times New Roman" w:cs="Times New Roman"/>
          <w:sz w:val="24"/>
          <w:szCs w:val="24"/>
        </w:rPr>
        <w:fldChar w:fldCharType="end"/>
      </w:r>
      <w:r w:rsidR="00427209">
        <w:rPr>
          <w:rFonts w:ascii="Times New Roman" w:hAnsi="Times New Roman" w:cs="Times New Roman"/>
          <w:sz w:val="24"/>
          <w:szCs w:val="24"/>
        </w:rPr>
        <w:t>.</w:t>
      </w:r>
      <w:r>
        <w:rPr>
          <w:rFonts w:ascii="Times New Roman" w:hAnsi="Times New Roman" w:cs="Times New Roman"/>
          <w:sz w:val="24"/>
          <w:szCs w:val="24"/>
        </w:rPr>
        <w:t xml:space="preserve"> </w:t>
      </w: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AD232A">
      <w:pPr>
        <w:pStyle w:val="Heading1"/>
        <w:spacing w:before="0" w:line="480" w:lineRule="auto"/>
        <w:rPr>
          <w:rFonts w:ascii="Times New Roman" w:hAnsi="Times New Roman" w:cs="Times New Roman"/>
          <w:b w:val="0"/>
          <w:color w:val="auto"/>
          <w:sz w:val="24"/>
          <w:szCs w:val="24"/>
        </w:rPr>
      </w:pPr>
    </w:p>
    <w:p w:rsidR="00AD232A" w:rsidRDefault="00AD232A" w:rsidP="00AD232A"/>
    <w:p w:rsidR="00AD232A" w:rsidRDefault="00AD232A" w:rsidP="00AD232A"/>
    <w:p w:rsidR="00AD232A" w:rsidRDefault="00AD232A" w:rsidP="00AD232A"/>
    <w:p w:rsidR="00427209" w:rsidRPr="00AD232A" w:rsidRDefault="00427209" w:rsidP="00AD232A"/>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3651FB" w:rsidRDefault="003651FB" w:rsidP="007C1C60">
      <w:pPr>
        <w:pStyle w:val="Heading1"/>
        <w:spacing w:before="0" w:line="480" w:lineRule="auto"/>
        <w:jc w:val="center"/>
        <w:rPr>
          <w:rFonts w:ascii="Times New Roman" w:hAnsi="Times New Roman" w:cs="Times New Roman"/>
          <w:b w:val="0"/>
          <w:color w:val="auto"/>
          <w:sz w:val="24"/>
          <w:szCs w:val="24"/>
        </w:rPr>
      </w:pPr>
    </w:p>
    <w:p w:rsidR="0008177B" w:rsidRPr="00D923BB" w:rsidRDefault="005F272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t>Works Cited</w:t>
      </w:r>
    </w:p>
    <w:p w:rsidR="00427209" w:rsidRPr="00427209" w:rsidRDefault="005F272F" w:rsidP="0042720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27209">
        <w:rPr>
          <w:rFonts w:ascii="Times New Roman" w:hAnsi="Times New Roman" w:cs="Times New Roman"/>
          <w:sz w:val="24"/>
        </w:rPr>
        <w:t xml:space="preserve">“Death of American Missionary Could Put This Indigenous Tribe’s Survival at Risk.” </w:t>
      </w:r>
      <w:r w:rsidRPr="00427209">
        <w:rPr>
          <w:rFonts w:ascii="Times New Roman" w:hAnsi="Times New Roman" w:cs="Times New Roman"/>
          <w:i/>
          <w:iCs/>
          <w:sz w:val="24"/>
        </w:rPr>
        <w:t>Culture &amp; History</w:t>
      </w:r>
      <w:r w:rsidRPr="00427209">
        <w:rPr>
          <w:rFonts w:ascii="Times New Roman" w:hAnsi="Times New Roman" w:cs="Times New Roman"/>
          <w:sz w:val="24"/>
        </w:rPr>
        <w:t xml:space="preserve">, 28 Nov. 2018, </w:t>
      </w:r>
      <w:r w:rsidRPr="00427209">
        <w:rPr>
          <w:rFonts w:ascii="Times New Roman" w:hAnsi="Times New Roman" w:cs="Times New Roman"/>
          <w:sz w:val="24"/>
        </w:rPr>
        <w:t>https://www.nationalgeographic.com/culture/2018/11/andaman-islands-tribes/.</w:t>
      </w:r>
    </w:p>
    <w:p w:rsidR="00427209" w:rsidRPr="00427209" w:rsidRDefault="005F272F" w:rsidP="00427209">
      <w:pPr>
        <w:pStyle w:val="Bibliography"/>
        <w:rPr>
          <w:rFonts w:ascii="Times New Roman" w:hAnsi="Times New Roman" w:cs="Times New Roman"/>
          <w:sz w:val="24"/>
        </w:rPr>
      </w:pPr>
      <w:r w:rsidRPr="00427209">
        <w:rPr>
          <w:rFonts w:ascii="Times New Roman" w:hAnsi="Times New Roman" w:cs="Times New Roman"/>
          <w:sz w:val="24"/>
        </w:rPr>
        <w:t xml:space="preserve">Gettleman, Jeffrey. “John Chau Wanted to Change Life on North Sentinel Island. Was He Wrong?” </w:t>
      </w:r>
      <w:r w:rsidRPr="00427209">
        <w:rPr>
          <w:rFonts w:ascii="Times New Roman" w:hAnsi="Times New Roman" w:cs="Times New Roman"/>
          <w:i/>
          <w:iCs/>
          <w:sz w:val="24"/>
        </w:rPr>
        <w:t>The New York Times</w:t>
      </w:r>
      <w:r w:rsidRPr="00427209">
        <w:rPr>
          <w:rFonts w:ascii="Times New Roman" w:hAnsi="Times New Roman" w:cs="Times New Roman"/>
          <w:sz w:val="24"/>
        </w:rPr>
        <w:t xml:space="preserve">, 4 Dec. 2018. </w:t>
      </w:r>
      <w:r w:rsidRPr="00427209">
        <w:rPr>
          <w:rFonts w:ascii="Times New Roman" w:hAnsi="Times New Roman" w:cs="Times New Roman"/>
          <w:i/>
          <w:iCs/>
          <w:sz w:val="24"/>
        </w:rPr>
        <w:t>NYTimes.com</w:t>
      </w:r>
      <w:r w:rsidRPr="00427209">
        <w:rPr>
          <w:rFonts w:ascii="Times New Roman" w:hAnsi="Times New Roman" w:cs="Times New Roman"/>
          <w:sz w:val="24"/>
        </w:rPr>
        <w:t>, https://www.nytimes.com/2018/11/30/sunda</w:t>
      </w:r>
      <w:r w:rsidRPr="00427209">
        <w:rPr>
          <w:rFonts w:ascii="Times New Roman" w:hAnsi="Times New Roman" w:cs="Times New Roman"/>
          <w:sz w:val="24"/>
        </w:rPr>
        <w:t>y-review/sentinelese-people-isolated-tribes.html.</w:t>
      </w:r>
    </w:p>
    <w:p w:rsidR="00427209" w:rsidRPr="00427209" w:rsidRDefault="005F272F" w:rsidP="00427209">
      <w:pPr>
        <w:pStyle w:val="Bibliography"/>
        <w:rPr>
          <w:rFonts w:ascii="Times New Roman" w:hAnsi="Times New Roman" w:cs="Times New Roman"/>
          <w:sz w:val="24"/>
        </w:rPr>
      </w:pPr>
      <w:r w:rsidRPr="00427209">
        <w:rPr>
          <w:rFonts w:ascii="Times New Roman" w:hAnsi="Times New Roman" w:cs="Times New Roman"/>
          <w:sz w:val="24"/>
        </w:rPr>
        <w:t xml:space="preserve">Londoño, Ernesto. “Missionary’s Killing Reignites Debate About Isolated Tribes: Contact, Support or Stay Away?” </w:t>
      </w:r>
      <w:r w:rsidRPr="00427209">
        <w:rPr>
          <w:rFonts w:ascii="Times New Roman" w:hAnsi="Times New Roman" w:cs="Times New Roman"/>
          <w:i/>
          <w:iCs/>
          <w:sz w:val="24"/>
        </w:rPr>
        <w:t>The New York Times</w:t>
      </w:r>
      <w:r w:rsidRPr="00427209">
        <w:rPr>
          <w:rFonts w:ascii="Times New Roman" w:hAnsi="Times New Roman" w:cs="Times New Roman"/>
          <w:sz w:val="24"/>
        </w:rPr>
        <w:t xml:space="preserve">, 2 Dec. 2018. </w:t>
      </w:r>
      <w:r w:rsidRPr="00427209">
        <w:rPr>
          <w:rFonts w:ascii="Times New Roman" w:hAnsi="Times New Roman" w:cs="Times New Roman"/>
          <w:i/>
          <w:iCs/>
          <w:sz w:val="24"/>
        </w:rPr>
        <w:t>NYTimes.com</w:t>
      </w:r>
      <w:r w:rsidRPr="00427209">
        <w:rPr>
          <w:rFonts w:ascii="Times New Roman" w:hAnsi="Times New Roman" w:cs="Times New Roman"/>
          <w:sz w:val="24"/>
        </w:rPr>
        <w:t>, https://www.nytimes.com/2018/11/30/world/america</w:t>
      </w:r>
      <w:r w:rsidRPr="00427209">
        <w:rPr>
          <w:rFonts w:ascii="Times New Roman" w:hAnsi="Times New Roman" w:cs="Times New Roman"/>
          <w:sz w:val="24"/>
        </w:rPr>
        <w:t>s/isolated-tribes-sentinel-island.html.</w:t>
      </w:r>
    </w:p>
    <w:p w:rsidR="00427209" w:rsidRPr="00427209" w:rsidRDefault="005F272F" w:rsidP="00427209">
      <w:pPr>
        <w:pStyle w:val="Bibliography"/>
        <w:rPr>
          <w:rFonts w:ascii="Times New Roman" w:hAnsi="Times New Roman" w:cs="Times New Roman"/>
          <w:sz w:val="24"/>
        </w:rPr>
      </w:pPr>
      <w:r w:rsidRPr="00427209">
        <w:rPr>
          <w:rFonts w:ascii="Times New Roman" w:hAnsi="Times New Roman" w:cs="Times New Roman"/>
          <w:sz w:val="24"/>
        </w:rPr>
        <w:t xml:space="preserve">“Meet the First Woman to Contact One of the World’s Most Isolated Tribes.” </w:t>
      </w:r>
      <w:r w:rsidRPr="00427209">
        <w:rPr>
          <w:rFonts w:ascii="Times New Roman" w:hAnsi="Times New Roman" w:cs="Times New Roman"/>
          <w:i/>
          <w:iCs/>
          <w:sz w:val="24"/>
        </w:rPr>
        <w:t>Culture &amp; History</w:t>
      </w:r>
      <w:r w:rsidRPr="00427209">
        <w:rPr>
          <w:rFonts w:ascii="Times New Roman" w:hAnsi="Times New Roman" w:cs="Times New Roman"/>
          <w:sz w:val="24"/>
        </w:rPr>
        <w:t>, 7 Dec. 2018, https://www.nationalgeographic.com/culture/2018/12/first-woman-chattopadhyay-contact-sentinelese-andaman/.</w:t>
      </w:r>
    </w:p>
    <w:p w:rsidR="00C74D28" w:rsidRPr="0008177B" w:rsidRDefault="005F272F"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72F" w:rsidRDefault="005F272F">
      <w:pPr>
        <w:spacing w:after="0" w:line="240" w:lineRule="auto"/>
      </w:pPr>
      <w:r>
        <w:separator/>
      </w:r>
    </w:p>
  </w:endnote>
  <w:endnote w:type="continuationSeparator" w:id="0">
    <w:p w:rsidR="005F272F" w:rsidRDefault="005F2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72F" w:rsidRDefault="005F272F">
      <w:pPr>
        <w:spacing w:after="0" w:line="240" w:lineRule="auto"/>
      </w:pPr>
      <w:r>
        <w:separator/>
      </w:r>
    </w:p>
  </w:footnote>
  <w:footnote w:type="continuationSeparator" w:id="0">
    <w:p w:rsidR="005F272F" w:rsidRDefault="005F2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F272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4241B">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F272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4241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937EEAA2">
      <w:start w:val="1"/>
      <w:numFmt w:val="bullet"/>
      <w:lvlText w:val=""/>
      <w:lvlJc w:val="left"/>
      <w:pPr>
        <w:ind w:left="720" w:hanging="360"/>
      </w:pPr>
      <w:rPr>
        <w:rFonts w:ascii="Wingdings" w:hAnsi="Wingdings" w:hint="default"/>
      </w:rPr>
    </w:lvl>
    <w:lvl w:ilvl="1" w:tplc="F3E674A8" w:tentative="1">
      <w:start w:val="1"/>
      <w:numFmt w:val="bullet"/>
      <w:lvlText w:val="o"/>
      <w:lvlJc w:val="left"/>
      <w:pPr>
        <w:ind w:left="1440" w:hanging="360"/>
      </w:pPr>
      <w:rPr>
        <w:rFonts w:ascii="Courier New" w:hAnsi="Courier New" w:cs="Courier New" w:hint="default"/>
      </w:rPr>
    </w:lvl>
    <w:lvl w:ilvl="2" w:tplc="C540D212" w:tentative="1">
      <w:start w:val="1"/>
      <w:numFmt w:val="bullet"/>
      <w:lvlText w:val=""/>
      <w:lvlJc w:val="left"/>
      <w:pPr>
        <w:ind w:left="2160" w:hanging="360"/>
      </w:pPr>
      <w:rPr>
        <w:rFonts w:ascii="Wingdings" w:hAnsi="Wingdings" w:hint="default"/>
      </w:rPr>
    </w:lvl>
    <w:lvl w:ilvl="3" w:tplc="88A000A2" w:tentative="1">
      <w:start w:val="1"/>
      <w:numFmt w:val="bullet"/>
      <w:lvlText w:val=""/>
      <w:lvlJc w:val="left"/>
      <w:pPr>
        <w:ind w:left="2880" w:hanging="360"/>
      </w:pPr>
      <w:rPr>
        <w:rFonts w:ascii="Symbol" w:hAnsi="Symbol" w:hint="default"/>
      </w:rPr>
    </w:lvl>
    <w:lvl w:ilvl="4" w:tplc="8D0A35A8" w:tentative="1">
      <w:start w:val="1"/>
      <w:numFmt w:val="bullet"/>
      <w:lvlText w:val="o"/>
      <w:lvlJc w:val="left"/>
      <w:pPr>
        <w:ind w:left="3600" w:hanging="360"/>
      </w:pPr>
      <w:rPr>
        <w:rFonts w:ascii="Courier New" w:hAnsi="Courier New" w:cs="Courier New" w:hint="default"/>
      </w:rPr>
    </w:lvl>
    <w:lvl w:ilvl="5" w:tplc="FFA637F8" w:tentative="1">
      <w:start w:val="1"/>
      <w:numFmt w:val="bullet"/>
      <w:lvlText w:val=""/>
      <w:lvlJc w:val="left"/>
      <w:pPr>
        <w:ind w:left="4320" w:hanging="360"/>
      </w:pPr>
      <w:rPr>
        <w:rFonts w:ascii="Wingdings" w:hAnsi="Wingdings" w:hint="default"/>
      </w:rPr>
    </w:lvl>
    <w:lvl w:ilvl="6" w:tplc="B7C2FF86" w:tentative="1">
      <w:start w:val="1"/>
      <w:numFmt w:val="bullet"/>
      <w:lvlText w:val=""/>
      <w:lvlJc w:val="left"/>
      <w:pPr>
        <w:ind w:left="5040" w:hanging="360"/>
      </w:pPr>
      <w:rPr>
        <w:rFonts w:ascii="Symbol" w:hAnsi="Symbol" w:hint="default"/>
      </w:rPr>
    </w:lvl>
    <w:lvl w:ilvl="7" w:tplc="47AC2016" w:tentative="1">
      <w:start w:val="1"/>
      <w:numFmt w:val="bullet"/>
      <w:lvlText w:val="o"/>
      <w:lvlJc w:val="left"/>
      <w:pPr>
        <w:ind w:left="5760" w:hanging="360"/>
      </w:pPr>
      <w:rPr>
        <w:rFonts w:ascii="Courier New" w:hAnsi="Courier New" w:cs="Courier New" w:hint="default"/>
      </w:rPr>
    </w:lvl>
    <w:lvl w:ilvl="8" w:tplc="4DD45828" w:tentative="1">
      <w:start w:val="1"/>
      <w:numFmt w:val="bullet"/>
      <w:lvlText w:val=""/>
      <w:lvlJc w:val="left"/>
      <w:pPr>
        <w:ind w:left="6480" w:hanging="360"/>
      </w:pPr>
      <w:rPr>
        <w:rFonts w:ascii="Wingdings" w:hAnsi="Wingdings" w:hint="default"/>
      </w:rPr>
    </w:lvl>
  </w:abstractNum>
  <w:abstractNum w:abstractNumId="1">
    <w:nsid w:val="45E47CA7"/>
    <w:multiLevelType w:val="hybridMultilevel"/>
    <w:tmpl w:val="DBC6EBDA"/>
    <w:lvl w:ilvl="0" w:tplc="EE2A88E6">
      <w:start w:val="1"/>
      <w:numFmt w:val="decimal"/>
      <w:lvlText w:val="%1."/>
      <w:lvlJc w:val="left"/>
      <w:pPr>
        <w:ind w:left="720" w:hanging="360"/>
      </w:pPr>
    </w:lvl>
    <w:lvl w:ilvl="1" w:tplc="890C36BE" w:tentative="1">
      <w:start w:val="1"/>
      <w:numFmt w:val="lowerLetter"/>
      <w:lvlText w:val="%2."/>
      <w:lvlJc w:val="left"/>
      <w:pPr>
        <w:ind w:left="1440" w:hanging="360"/>
      </w:pPr>
    </w:lvl>
    <w:lvl w:ilvl="2" w:tplc="7FA8AE50" w:tentative="1">
      <w:start w:val="1"/>
      <w:numFmt w:val="lowerRoman"/>
      <w:lvlText w:val="%3."/>
      <w:lvlJc w:val="right"/>
      <w:pPr>
        <w:ind w:left="2160" w:hanging="180"/>
      </w:pPr>
    </w:lvl>
    <w:lvl w:ilvl="3" w:tplc="C6D8FC46" w:tentative="1">
      <w:start w:val="1"/>
      <w:numFmt w:val="decimal"/>
      <w:lvlText w:val="%4."/>
      <w:lvlJc w:val="left"/>
      <w:pPr>
        <w:ind w:left="2880" w:hanging="360"/>
      </w:pPr>
    </w:lvl>
    <w:lvl w:ilvl="4" w:tplc="AFEECC1C" w:tentative="1">
      <w:start w:val="1"/>
      <w:numFmt w:val="lowerLetter"/>
      <w:lvlText w:val="%5."/>
      <w:lvlJc w:val="left"/>
      <w:pPr>
        <w:ind w:left="3600" w:hanging="360"/>
      </w:pPr>
    </w:lvl>
    <w:lvl w:ilvl="5" w:tplc="F58A75C2" w:tentative="1">
      <w:start w:val="1"/>
      <w:numFmt w:val="lowerRoman"/>
      <w:lvlText w:val="%6."/>
      <w:lvlJc w:val="right"/>
      <w:pPr>
        <w:ind w:left="4320" w:hanging="180"/>
      </w:pPr>
    </w:lvl>
    <w:lvl w:ilvl="6" w:tplc="03A0506E" w:tentative="1">
      <w:start w:val="1"/>
      <w:numFmt w:val="decimal"/>
      <w:lvlText w:val="%7."/>
      <w:lvlJc w:val="left"/>
      <w:pPr>
        <w:ind w:left="5040" w:hanging="360"/>
      </w:pPr>
    </w:lvl>
    <w:lvl w:ilvl="7" w:tplc="FC68B428" w:tentative="1">
      <w:start w:val="1"/>
      <w:numFmt w:val="lowerLetter"/>
      <w:lvlText w:val="%8."/>
      <w:lvlJc w:val="left"/>
      <w:pPr>
        <w:ind w:left="5760" w:hanging="360"/>
      </w:pPr>
    </w:lvl>
    <w:lvl w:ilvl="8" w:tplc="F06281C0" w:tentative="1">
      <w:start w:val="1"/>
      <w:numFmt w:val="lowerRoman"/>
      <w:lvlText w:val="%9."/>
      <w:lvlJc w:val="right"/>
      <w:pPr>
        <w:ind w:left="6480" w:hanging="180"/>
      </w:pPr>
    </w:lvl>
  </w:abstractNum>
  <w:abstractNum w:abstractNumId="2">
    <w:nsid w:val="58A74BE9"/>
    <w:multiLevelType w:val="hybridMultilevel"/>
    <w:tmpl w:val="D904F37E"/>
    <w:lvl w:ilvl="0" w:tplc="4BB00BA6">
      <w:start w:val="1"/>
      <w:numFmt w:val="bullet"/>
      <w:lvlText w:val=""/>
      <w:lvlJc w:val="left"/>
      <w:pPr>
        <w:ind w:left="720" w:hanging="360"/>
      </w:pPr>
      <w:rPr>
        <w:rFonts w:ascii="Wingdings" w:hAnsi="Wingdings" w:hint="default"/>
      </w:rPr>
    </w:lvl>
    <w:lvl w:ilvl="1" w:tplc="4D701FB0" w:tentative="1">
      <w:start w:val="1"/>
      <w:numFmt w:val="bullet"/>
      <w:lvlText w:val="o"/>
      <w:lvlJc w:val="left"/>
      <w:pPr>
        <w:ind w:left="1440" w:hanging="360"/>
      </w:pPr>
      <w:rPr>
        <w:rFonts w:ascii="Courier New" w:hAnsi="Courier New" w:cs="Courier New" w:hint="default"/>
      </w:rPr>
    </w:lvl>
    <w:lvl w:ilvl="2" w:tplc="1C4E6442" w:tentative="1">
      <w:start w:val="1"/>
      <w:numFmt w:val="bullet"/>
      <w:lvlText w:val=""/>
      <w:lvlJc w:val="left"/>
      <w:pPr>
        <w:ind w:left="2160" w:hanging="360"/>
      </w:pPr>
      <w:rPr>
        <w:rFonts w:ascii="Wingdings" w:hAnsi="Wingdings" w:hint="default"/>
      </w:rPr>
    </w:lvl>
    <w:lvl w:ilvl="3" w:tplc="A3F804A2" w:tentative="1">
      <w:start w:val="1"/>
      <w:numFmt w:val="bullet"/>
      <w:lvlText w:val=""/>
      <w:lvlJc w:val="left"/>
      <w:pPr>
        <w:ind w:left="2880" w:hanging="360"/>
      </w:pPr>
      <w:rPr>
        <w:rFonts w:ascii="Symbol" w:hAnsi="Symbol" w:hint="default"/>
      </w:rPr>
    </w:lvl>
    <w:lvl w:ilvl="4" w:tplc="295C1C42" w:tentative="1">
      <w:start w:val="1"/>
      <w:numFmt w:val="bullet"/>
      <w:lvlText w:val="o"/>
      <w:lvlJc w:val="left"/>
      <w:pPr>
        <w:ind w:left="3600" w:hanging="360"/>
      </w:pPr>
      <w:rPr>
        <w:rFonts w:ascii="Courier New" w:hAnsi="Courier New" w:cs="Courier New" w:hint="default"/>
      </w:rPr>
    </w:lvl>
    <w:lvl w:ilvl="5" w:tplc="8CE0DBD2" w:tentative="1">
      <w:start w:val="1"/>
      <w:numFmt w:val="bullet"/>
      <w:lvlText w:val=""/>
      <w:lvlJc w:val="left"/>
      <w:pPr>
        <w:ind w:left="4320" w:hanging="360"/>
      </w:pPr>
      <w:rPr>
        <w:rFonts w:ascii="Wingdings" w:hAnsi="Wingdings" w:hint="default"/>
      </w:rPr>
    </w:lvl>
    <w:lvl w:ilvl="6" w:tplc="8A2ADD78" w:tentative="1">
      <w:start w:val="1"/>
      <w:numFmt w:val="bullet"/>
      <w:lvlText w:val=""/>
      <w:lvlJc w:val="left"/>
      <w:pPr>
        <w:ind w:left="5040" w:hanging="360"/>
      </w:pPr>
      <w:rPr>
        <w:rFonts w:ascii="Symbol" w:hAnsi="Symbol" w:hint="default"/>
      </w:rPr>
    </w:lvl>
    <w:lvl w:ilvl="7" w:tplc="E04ED630" w:tentative="1">
      <w:start w:val="1"/>
      <w:numFmt w:val="bullet"/>
      <w:lvlText w:val="o"/>
      <w:lvlJc w:val="left"/>
      <w:pPr>
        <w:ind w:left="5760" w:hanging="360"/>
      </w:pPr>
      <w:rPr>
        <w:rFonts w:ascii="Courier New" w:hAnsi="Courier New" w:cs="Courier New" w:hint="default"/>
      </w:rPr>
    </w:lvl>
    <w:lvl w:ilvl="8" w:tplc="82546396" w:tentative="1">
      <w:start w:val="1"/>
      <w:numFmt w:val="bullet"/>
      <w:lvlText w:val=""/>
      <w:lvlJc w:val="left"/>
      <w:pPr>
        <w:ind w:left="6480" w:hanging="360"/>
      </w:pPr>
      <w:rPr>
        <w:rFonts w:ascii="Wingdings" w:hAnsi="Wingdings" w:hint="default"/>
      </w:rPr>
    </w:lvl>
  </w:abstractNum>
  <w:abstractNum w:abstractNumId="3">
    <w:nsid w:val="652F02A7"/>
    <w:multiLevelType w:val="hybridMultilevel"/>
    <w:tmpl w:val="E87EE59E"/>
    <w:lvl w:ilvl="0" w:tplc="DD20C902">
      <w:start w:val="1"/>
      <w:numFmt w:val="decimal"/>
      <w:lvlText w:val="%1."/>
      <w:lvlJc w:val="left"/>
      <w:pPr>
        <w:ind w:left="720" w:hanging="360"/>
      </w:pPr>
    </w:lvl>
    <w:lvl w:ilvl="1" w:tplc="058E6570" w:tentative="1">
      <w:start w:val="1"/>
      <w:numFmt w:val="lowerLetter"/>
      <w:lvlText w:val="%2."/>
      <w:lvlJc w:val="left"/>
      <w:pPr>
        <w:ind w:left="1440" w:hanging="360"/>
      </w:pPr>
    </w:lvl>
    <w:lvl w:ilvl="2" w:tplc="E24C00AE" w:tentative="1">
      <w:start w:val="1"/>
      <w:numFmt w:val="lowerRoman"/>
      <w:lvlText w:val="%3."/>
      <w:lvlJc w:val="right"/>
      <w:pPr>
        <w:ind w:left="2160" w:hanging="180"/>
      </w:pPr>
    </w:lvl>
    <w:lvl w:ilvl="3" w:tplc="55B4500C" w:tentative="1">
      <w:start w:val="1"/>
      <w:numFmt w:val="decimal"/>
      <w:lvlText w:val="%4."/>
      <w:lvlJc w:val="left"/>
      <w:pPr>
        <w:ind w:left="2880" w:hanging="360"/>
      </w:pPr>
    </w:lvl>
    <w:lvl w:ilvl="4" w:tplc="72B4CBE6" w:tentative="1">
      <w:start w:val="1"/>
      <w:numFmt w:val="lowerLetter"/>
      <w:lvlText w:val="%5."/>
      <w:lvlJc w:val="left"/>
      <w:pPr>
        <w:ind w:left="3600" w:hanging="360"/>
      </w:pPr>
    </w:lvl>
    <w:lvl w:ilvl="5" w:tplc="C824A786" w:tentative="1">
      <w:start w:val="1"/>
      <w:numFmt w:val="lowerRoman"/>
      <w:lvlText w:val="%6."/>
      <w:lvlJc w:val="right"/>
      <w:pPr>
        <w:ind w:left="4320" w:hanging="180"/>
      </w:pPr>
    </w:lvl>
    <w:lvl w:ilvl="6" w:tplc="3EB06226" w:tentative="1">
      <w:start w:val="1"/>
      <w:numFmt w:val="decimal"/>
      <w:lvlText w:val="%7."/>
      <w:lvlJc w:val="left"/>
      <w:pPr>
        <w:ind w:left="5040" w:hanging="360"/>
      </w:pPr>
    </w:lvl>
    <w:lvl w:ilvl="7" w:tplc="BF12C100" w:tentative="1">
      <w:start w:val="1"/>
      <w:numFmt w:val="lowerLetter"/>
      <w:lvlText w:val="%8."/>
      <w:lvlJc w:val="left"/>
      <w:pPr>
        <w:ind w:left="5760" w:hanging="360"/>
      </w:pPr>
    </w:lvl>
    <w:lvl w:ilvl="8" w:tplc="D21863F4" w:tentative="1">
      <w:start w:val="1"/>
      <w:numFmt w:val="lowerRoman"/>
      <w:lvlText w:val="%9."/>
      <w:lvlJc w:val="right"/>
      <w:pPr>
        <w:ind w:left="6480" w:hanging="180"/>
      </w:pPr>
    </w:lvl>
  </w:abstractNum>
  <w:abstractNum w:abstractNumId="4">
    <w:nsid w:val="6F112B2D"/>
    <w:multiLevelType w:val="hybridMultilevel"/>
    <w:tmpl w:val="2C0C1CC6"/>
    <w:lvl w:ilvl="0" w:tplc="D39EE27E">
      <w:start w:val="1"/>
      <w:numFmt w:val="bullet"/>
      <w:lvlText w:val=""/>
      <w:lvlJc w:val="left"/>
      <w:pPr>
        <w:ind w:left="720" w:hanging="360"/>
      </w:pPr>
      <w:rPr>
        <w:rFonts w:ascii="Symbol" w:hAnsi="Symbol" w:hint="default"/>
      </w:rPr>
    </w:lvl>
    <w:lvl w:ilvl="1" w:tplc="9588FA88" w:tentative="1">
      <w:start w:val="1"/>
      <w:numFmt w:val="bullet"/>
      <w:lvlText w:val="o"/>
      <w:lvlJc w:val="left"/>
      <w:pPr>
        <w:ind w:left="1440" w:hanging="360"/>
      </w:pPr>
      <w:rPr>
        <w:rFonts w:ascii="Courier New" w:hAnsi="Courier New" w:cs="Courier New" w:hint="default"/>
      </w:rPr>
    </w:lvl>
    <w:lvl w:ilvl="2" w:tplc="F6047F4C" w:tentative="1">
      <w:start w:val="1"/>
      <w:numFmt w:val="bullet"/>
      <w:lvlText w:val=""/>
      <w:lvlJc w:val="left"/>
      <w:pPr>
        <w:ind w:left="2160" w:hanging="360"/>
      </w:pPr>
      <w:rPr>
        <w:rFonts w:ascii="Wingdings" w:hAnsi="Wingdings" w:hint="default"/>
      </w:rPr>
    </w:lvl>
    <w:lvl w:ilvl="3" w:tplc="261A1BAA" w:tentative="1">
      <w:start w:val="1"/>
      <w:numFmt w:val="bullet"/>
      <w:lvlText w:val=""/>
      <w:lvlJc w:val="left"/>
      <w:pPr>
        <w:ind w:left="2880" w:hanging="360"/>
      </w:pPr>
      <w:rPr>
        <w:rFonts w:ascii="Symbol" w:hAnsi="Symbol" w:hint="default"/>
      </w:rPr>
    </w:lvl>
    <w:lvl w:ilvl="4" w:tplc="BCE2D99C" w:tentative="1">
      <w:start w:val="1"/>
      <w:numFmt w:val="bullet"/>
      <w:lvlText w:val="o"/>
      <w:lvlJc w:val="left"/>
      <w:pPr>
        <w:ind w:left="3600" w:hanging="360"/>
      </w:pPr>
      <w:rPr>
        <w:rFonts w:ascii="Courier New" w:hAnsi="Courier New" w:cs="Courier New" w:hint="default"/>
      </w:rPr>
    </w:lvl>
    <w:lvl w:ilvl="5" w:tplc="B5064698" w:tentative="1">
      <w:start w:val="1"/>
      <w:numFmt w:val="bullet"/>
      <w:lvlText w:val=""/>
      <w:lvlJc w:val="left"/>
      <w:pPr>
        <w:ind w:left="4320" w:hanging="360"/>
      </w:pPr>
      <w:rPr>
        <w:rFonts w:ascii="Wingdings" w:hAnsi="Wingdings" w:hint="default"/>
      </w:rPr>
    </w:lvl>
    <w:lvl w:ilvl="6" w:tplc="A99C38BE" w:tentative="1">
      <w:start w:val="1"/>
      <w:numFmt w:val="bullet"/>
      <w:lvlText w:val=""/>
      <w:lvlJc w:val="left"/>
      <w:pPr>
        <w:ind w:left="5040" w:hanging="360"/>
      </w:pPr>
      <w:rPr>
        <w:rFonts w:ascii="Symbol" w:hAnsi="Symbol" w:hint="default"/>
      </w:rPr>
    </w:lvl>
    <w:lvl w:ilvl="7" w:tplc="2DEADF3A" w:tentative="1">
      <w:start w:val="1"/>
      <w:numFmt w:val="bullet"/>
      <w:lvlText w:val="o"/>
      <w:lvlJc w:val="left"/>
      <w:pPr>
        <w:ind w:left="5760" w:hanging="360"/>
      </w:pPr>
      <w:rPr>
        <w:rFonts w:ascii="Courier New" w:hAnsi="Courier New" w:cs="Courier New" w:hint="default"/>
      </w:rPr>
    </w:lvl>
    <w:lvl w:ilvl="8" w:tplc="36FA9CEC"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521D1"/>
    <w:rsid w:val="0008177B"/>
    <w:rsid w:val="00086FDE"/>
    <w:rsid w:val="000A6B04"/>
    <w:rsid w:val="000B30C1"/>
    <w:rsid w:val="00102F66"/>
    <w:rsid w:val="00141074"/>
    <w:rsid w:val="00187C02"/>
    <w:rsid w:val="0023736C"/>
    <w:rsid w:val="00267851"/>
    <w:rsid w:val="00271F3A"/>
    <w:rsid w:val="002777E7"/>
    <w:rsid w:val="0029629E"/>
    <w:rsid w:val="002C01EB"/>
    <w:rsid w:val="0034241B"/>
    <w:rsid w:val="003651FB"/>
    <w:rsid w:val="003C2B45"/>
    <w:rsid w:val="00427209"/>
    <w:rsid w:val="00471063"/>
    <w:rsid w:val="00473F69"/>
    <w:rsid w:val="004D4892"/>
    <w:rsid w:val="00500E19"/>
    <w:rsid w:val="00550EFD"/>
    <w:rsid w:val="005A1A77"/>
    <w:rsid w:val="005B734B"/>
    <w:rsid w:val="005C20F1"/>
    <w:rsid w:val="005C5628"/>
    <w:rsid w:val="005F272F"/>
    <w:rsid w:val="00765309"/>
    <w:rsid w:val="007C1C60"/>
    <w:rsid w:val="00812A71"/>
    <w:rsid w:val="00850693"/>
    <w:rsid w:val="008A6D60"/>
    <w:rsid w:val="008B3B75"/>
    <w:rsid w:val="00923802"/>
    <w:rsid w:val="00941495"/>
    <w:rsid w:val="00997E30"/>
    <w:rsid w:val="009F5BB9"/>
    <w:rsid w:val="00A4374D"/>
    <w:rsid w:val="00A61F80"/>
    <w:rsid w:val="00AD232A"/>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 w:val="00F9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42720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B1AF-7186-4E0D-A3F2-6546CD84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2019-05-23T06:42:00Z</dcterms:created>
  <dcterms:modified xsi:type="dcterms:W3CDTF">2019-05-23T07:27:00Z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id="Y6kdTyUh"/&gt;&lt;style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