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5D715C" w:rsidRPr="00143E69" w:rsidRDefault="00016DE2" w:rsidP="00143E69">
      <w:pPr>
        <w:spacing w:line="480" w:lineRule="auto"/>
        <w:jc w:val="center"/>
        <w:rPr>
          <w:rFonts w:ascii="Times New Roman" w:hAnsi="Times New Roman" w:cs="Times New Roman"/>
          <w:b/>
          <w:sz w:val="24"/>
          <w:szCs w:val="24"/>
        </w:rPr>
      </w:pPr>
      <w:r w:rsidRPr="00143E69">
        <w:rPr>
          <w:rFonts w:ascii="Times New Roman" w:hAnsi="Times New Roman" w:cs="Times New Roman"/>
          <w:b/>
          <w:sz w:val="24"/>
          <w:szCs w:val="24"/>
        </w:rPr>
        <w:t>Business and Management</w:t>
      </w:r>
    </w:p>
    <w:p w:rsidR="00032C39" w:rsidRPr="00143E69" w:rsidRDefault="00032C39" w:rsidP="00143E69">
      <w:pPr>
        <w:spacing w:line="480" w:lineRule="auto"/>
        <w:jc w:val="center"/>
        <w:rPr>
          <w:rFonts w:ascii="Times New Roman" w:hAnsi="Times New Roman" w:cs="Times New Roman"/>
          <w:b/>
          <w:sz w:val="24"/>
          <w:szCs w:val="24"/>
        </w:rPr>
      </w:pPr>
      <w:r w:rsidRPr="00143E69">
        <w:rPr>
          <w:rFonts w:ascii="Times New Roman" w:hAnsi="Times New Roman" w:cs="Times New Roman"/>
          <w:b/>
          <w:sz w:val="24"/>
          <w:szCs w:val="24"/>
        </w:rPr>
        <w:t>Sustainability, the Triple Bottom Line &amp; business</w:t>
      </w:r>
    </w:p>
    <w:p w:rsidR="00016DE2" w:rsidRPr="00143E69" w:rsidRDefault="00032C39" w:rsidP="00143E69">
      <w:pPr>
        <w:spacing w:line="480" w:lineRule="auto"/>
        <w:jc w:val="center"/>
        <w:rPr>
          <w:rFonts w:ascii="Times New Roman" w:hAnsi="Times New Roman" w:cs="Times New Roman"/>
          <w:b/>
          <w:sz w:val="24"/>
          <w:szCs w:val="24"/>
        </w:rPr>
      </w:pPr>
      <w:r w:rsidRPr="00143E69">
        <w:rPr>
          <w:rFonts w:ascii="Times New Roman" w:hAnsi="Times New Roman" w:cs="Times New Roman"/>
          <w:b/>
          <w:sz w:val="24"/>
          <w:szCs w:val="24"/>
        </w:rPr>
        <w:t xml:space="preserve"> </w:t>
      </w:r>
      <w:r w:rsidR="00016DE2" w:rsidRPr="00143E69">
        <w:rPr>
          <w:rFonts w:ascii="Times New Roman" w:hAnsi="Times New Roman" w:cs="Times New Roman"/>
          <w:b/>
          <w:sz w:val="24"/>
          <w:szCs w:val="24"/>
        </w:rPr>
        <w:t>Reflective Journal</w:t>
      </w:r>
    </w:p>
    <w:p w:rsidR="00016DE2" w:rsidRPr="00143E69" w:rsidRDefault="00016DE2" w:rsidP="00143E69">
      <w:pPr>
        <w:spacing w:line="480" w:lineRule="auto"/>
        <w:jc w:val="center"/>
        <w:rPr>
          <w:rFonts w:ascii="Times New Roman" w:hAnsi="Times New Roman" w:cs="Times New Roman"/>
          <w:b/>
          <w:sz w:val="24"/>
          <w:szCs w:val="24"/>
        </w:rPr>
      </w:pPr>
      <w:r w:rsidRPr="00143E69">
        <w:rPr>
          <w:rFonts w:ascii="Times New Roman" w:hAnsi="Times New Roman" w:cs="Times New Roman"/>
          <w:b/>
          <w:sz w:val="24"/>
          <w:szCs w:val="24"/>
        </w:rPr>
        <w:t>[Name of the Writer]</w:t>
      </w:r>
    </w:p>
    <w:p w:rsidR="00016DE2" w:rsidRPr="00143E69" w:rsidRDefault="00016DE2" w:rsidP="00143E69">
      <w:pPr>
        <w:spacing w:line="480" w:lineRule="auto"/>
        <w:jc w:val="center"/>
        <w:rPr>
          <w:rFonts w:ascii="Times New Roman" w:hAnsi="Times New Roman" w:cs="Times New Roman"/>
          <w:b/>
          <w:sz w:val="24"/>
          <w:szCs w:val="24"/>
        </w:rPr>
      </w:pPr>
      <w:r w:rsidRPr="00143E69">
        <w:rPr>
          <w:rFonts w:ascii="Times New Roman" w:hAnsi="Times New Roman" w:cs="Times New Roman"/>
          <w:b/>
          <w:sz w:val="24"/>
          <w:szCs w:val="24"/>
        </w:rPr>
        <w:t>[Name of the Institution]</w:t>
      </w:r>
    </w:p>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016DE2" w:rsidRPr="00143E69" w:rsidRDefault="00016DE2" w:rsidP="00143E69">
      <w:pPr>
        <w:spacing w:line="480" w:lineRule="auto"/>
        <w:jc w:val="center"/>
        <w:rPr>
          <w:rFonts w:ascii="Times New Roman" w:hAnsi="Times New Roman" w:cs="Times New Roman"/>
          <w:b/>
          <w:sz w:val="24"/>
          <w:szCs w:val="24"/>
        </w:rPr>
      </w:pPr>
    </w:p>
    <w:p w:rsidR="00032C39" w:rsidRPr="00143E69" w:rsidRDefault="00032C39" w:rsidP="00143E69">
      <w:pPr>
        <w:tabs>
          <w:tab w:val="center" w:pos="4513"/>
          <w:tab w:val="left" w:pos="7560"/>
        </w:tabs>
        <w:spacing w:line="480" w:lineRule="auto"/>
        <w:rPr>
          <w:rFonts w:ascii="Times New Roman" w:hAnsi="Times New Roman" w:cs="Times New Roman"/>
          <w:b/>
          <w:sz w:val="24"/>
          <w:szCs w:val="24"/>
        </w:rPr>
      </w:pPr>
      <w:r w:rsidRPr="00143E69">
        <w:rPr>
          <w:rFonts w:ascii="Times New Roman" w:hAnsi="Times New Roman" w:cs="Times New Roman"/>
          <w:b/>
          <w:sz w:val="24"/>
          <w:szCs w:val="24"/>
        </w:rPr>
        <w:tab/>
        <w:t>Sustainability, the Triple Bottom Line &amp; Business</w:t>
      </w:r>
      <w:r w:rsidRPr="00143E69">
        <w:rPr>
          <w:rFonts w:ascii="Times New Roman" w:hAnsi="Times New Roman" w:cs="Times New Roman"/>
          <w:b/>
          <w:sz w:val="24"/>
          <w:szCs w:val="24"/>
        </w:rPr>
        <w:tab/>
      </w:r>
    </w:p>
    <w:p w:rsidR="00E72D35" w:rsidRPr="00143E69" w:rsidRDefault="00143E69" w:rsidP="00143E69">
      <w:pPr>
        <w:tabs>
          <w:tab w:val="center" w:pos="4513"/>
          <w:tab w:val="left" w:pos="7560"/>
        </w:tabs>
        <w:spacing w:line="480" w:lineRule="auto"/>
        <w:rPr>
          <w:rFonts w:ascii="Times New Roman" w:hAnsi="Times New Roman" w:cs="Times New Roman"/>
          <w:sz w:val="24"/>
          <w:szCs w:val="24"/>
        </w:rPr>
      </w:pPr>
      <w:r w:rsidRPr="00143E69">
        <w:rPr>
          <w:rFonts w:ascii="Times New Roman" w:hAnsi="Times New Roman" w:cs="Times New Roman"/>
          <w:sz w:val="24"/>
          <w:szCs w:val="24"/>
        </w:rPr>
        <w:tab/>
        <w:t xml:space="preserve">        </w:t>
      </w:r>
      <w:r w:rsidR="00322545" w:rsidRPr="00143E69">
        <w:rPr>
          <w:rFonts w:ascii="Times New Roman" w:hAnsi="Times New Roman" w:cs="Times New Roman"/>
          <w:sz w:val="24"/>
          <w:szCs w:val="24"/>
        </w:rPr>
        <w:t xml:space="preserve">First we need to understand what Sustainability, triple Bottom line &amp; business means. </w:t>
      </w:r>
      <w:r w:rsidR="00905A2E" w:rsidRPr="00143E69">
        <w:rPr>
          <w:rFonts w:ascii="Times New Roman" w:hAnsi="Times New Roman" w:cs="Times New Roman"/>
          <w:sz w:val="24"/>
          <w:szCs w:val="24"/>
        </w:rPr>
        <w:t xml:space="preserve">The triple bottom line is the system which different businesses use </w:t>
      </w:r>
      <w:r w:rsidR="003C4158" w:rsidRPr="00143E69">
        <w:rPr>
          <w:rFonts w:ascii="Times New Roman" w:hAnsi="Times New Roman" w:cs="Times New Roman"/>
          <w:sz w:val="24"/>
          <w:szCs w:val="24"/>
        </w:rPr>
        <w:t xml:space="preserve">to evaluate the revenue and profit they earn by </w:t>
      </w:r>
      <w:r w:rsidR="00F12D92" w:rsidRPr="00143E69">
        <w:rPr>
          <w:rFonts w:ascii="Times New Roman" w:hAnsi="Times New Roman" w:cs="Times New Roman"/>
          <w:sz w:val="24"/>
          <w:szCs w:val="24"/>
        </w:rPr>
        <w:t>their corporate</w:t>
      </w:r>
      <w:r w:rsidR="003C4158" w:rsidRPr="00143E69">
        <w:rPr>
          <w:rFonts w:ascii="Times New Roman" w:hAnsi="Times New Roman" w:cs="Times New Roman"/>
          <w:sz w:val="24"/>
          <w:szCs w:val="24"/>
        </w:rPr>
        <w:t xml:space="preserve"> sustainability solutions.</w:t>
      </w:r>
      <w:r w:rsidR="00B902F8" w:rsidRPr="00143E69">
        <w:rPr>
          <w:rFonts w:ascii="Times New Roman" w:hAnsi="Times New Roman" w:cs="Times New Roman"/>
          <w:sz w:val="24"/>
          <w:szCs w:val="24"/>
        </w:rPr>
        <w:t xml:space="preserve"> </w:t>
      </w:r>
      <w:r w:rsidR="00FC2A29" w:rsidRPr="00143E69">
        <w:rPr>
          <w:rFonts w:ascii="Times New Roman" w:hAnsi="Times New Roman" w:cs="Times New Roman"/>
          <w:sz w:val="24"/>
          <w:szCs w:val="24"/>
        </w:rPr>
        <w:t xml:space="preserve">This concept incorporates the social and environmental aspects of the business in addition to the financial aspect. </w:t>
      </w:r>
      <w:r w:rsidR="00C82653" w:rsidRPr="00143E69">
        <w:rPr>
          <w:rFonts w:ascii="Times New Roman" w:hAnsi="Times New Roman" w:cs="Times New Roman"/>
          <w:sz w:val="24"/>
          <w:szCs w:val="24"/>
        </w:rPr>
        <w:t xml:space="preserve">A triple bottom line gauges the level of social responsibility, environmental effect and economic value of a company. </w:t>
      </w:r>
      <w:r w:rsidR="00E62B2D" w:rsidRPr="00143E69">
        <w:rPr>
          <w:rFonts w:ascii="Times New Roman" w:hAnsi="Times New Roman" w:cs="Times New Roman"/>
          <w:sz w:val="24"/>
          <w:szCs w:val="24"/>
        </w:rPr>
        <w:t xml:space="preserve">The triple bottom line, or TBL, </w:t>
      </w:r>
      <w:r w:rsidR="00C34A9E" w:rsidRPr="00143E69">
        <w:rPr>
          <w:rFonts w:ascii="Times New Roman" w:hAnsi="Times New Roman" w:cs="Times New Roman"/>
          <w:sz w:val="24"/>
          <w:szCs w:val="24"/>
        </w:rPr>
        <w:t>makes businesses to go beyond the profitability concerns and i</w:t>
      </w:r>
      <w:r w:rsidR="001F3196" w:rsidRPr="00143E69">
        <w:rPr>
          <w:rFonts w:ascii="Times New Roman" w:hAnsi="Times New Roman" w:cs="Times New Roman"/>
          <w:sz w:val="24"/>
          <w:szCs w:val="24"/>
        </w:rPr>
        <w:t>nclude</w:t>
      </w:r>
      <w:r w:rsidR="00E62B2D" w:rsidRPr="00143E69">
        <w:rPr>
          <w:rFonts w:ascii="Times New Roman" w:hAnsi="Times New Roman" w:cs="Times New Roman"/>
          <w:sz w:val="24"/>
          <w:szCs w:val="24"/>
        </w:rPr>
        <w:t xml:space="preserve"> sust</w:t>
      </w:r>
      <w:r w:rsidR="00C34A9E" w:rsidRPr="00143E69">
        <w:rPr>
          <w:rFonts w:ascii="Times New Roman" w:hAnsi="Times New Roman" w:cs="Times New Roman"/>
          <w:sz w:val="24"/>
          <w:szCs w:val="24"/>
        </w:rPr>
        <w:t>ainability</w:t>
      </w:r>
      <w:r w:rsidR="001F3196" w:rsidRPr="00143E69">
        <w:rPr>
          <w:rFonts w:ascii="Times New Roman" w:hAnsi="Times New Roman" w:cs="Times New Roman"/>
          <w:sz w:val="24"/>
          <w:szCs w:val="24"/>
        </w:rPr>
        <w:t xml:space="preserve"> in business objectives</w:t>
      </w:r>
      <w:r w:rsidR="00C34A9E" w:rsidRPr="00143E69">
        <w:rPr>
          <w:rFonts w:ascii="Times New Roman" w:hAnsi="Times New Roman" w:cs="Times New Roman"/>
          <w:sz w:val="24"/>
          <w:szCs w:val="24"/>
        </w:rPr>
        <w:t xml:space="preserve">, so that the companies </w:t>
      </w:r>
      <w:bookmarkStart w:id="0" w:name="_GoBack"/>
      <w:bookmarkEnd w:id="0"/>
      <w:r w:rsidR="00C34A9E" w:rsidRPr="00143E69">
        <w:rPr>
          <w:rFonts w:ascii="Times New Roman" w:hAnsi="Times New Roman" w:cs="Times New Roman"/>
          <w:sz w:val="24"/>
          <w:szCs w:val="24"/>
        </w:rPr>
        <w:t>may also focus on</w:t>
      </w:r>
      <w:r w:rsidR="00E62B2D" w:rsidRPr="00143E69">
        <w:rPr>
          <w:rFonts w:ascii="Times New Roman" w:hAnsi="Times New Roman" w:cs="Times New Roman"/>
          <w:sz w:val="24"/>
          <w:szCs w:val="24"/>
        </w:rPr>
        <w:t xml:space="preserve"> social and environmental issues </w:t>
      </w:r>
      <w:r w:rsidR="00C34A9E" w:rsidRPr="00143E69">
        <w:rPr>
          <w:rFonts w:ascii="Times New Roman" w:hAnsi="Times New Roman" w:cs="Times New Roman"/>
          <w:sz w:val="24"/>
          <w:szCs w:val="24"/>
        </w:rPr>
        <w:t xml:space="preserve">and </w:t>
      </w:r>
      <w:r w:rsidR="00FE71A2" w:rsidRPr="00143E69">
        <w:rPr>
          <w:rFonts w:ascii="Times New Roman" w:hAnsi="Times New Roman" w:cs="Times New Roman"/>
          <w:sz w:val="24"/>
          <w:szCs w:val="24"/>
        </w:rPr>
        <w:t>measure the total cost of</w:t>
      </w:r>
      <w:r w:rsidR="00E62B2D" w:rsidRPr="00143E69">
        <w:rPr>
          <w:rFonts w:ascii="Times New Roman" w:hAnsi="Times New Roman" w:cs="Times New Roman"/>
          <w:sz w:val="24"/>
          <w:szCs w:val="24"/>
        </w:rPr>
        <w:t xml:space="preserve"> business. </w:t>
      </w:r>
      <w:r w:rsidR="00FE71A2" w:rsidRPr="00143E69">
        <w:rPr>
          <w:rFonts w:ascii="Times New Roman" w:hAnsi="Times New Roman" w:cs="Times New Roman"/>
          <w:sz w:val="24"/>
          <w:szCs w:val="24"/>
        </w:rPr>
        <w:t xml:space="preserve">The </w:t>
      </w:r>
      <w:r w:rsidR="00AE6FB3" w:rsidRPr="00143E69">
        <w:rPr>
          <w:rFonts w:ascii="Times New Roman" w:hAnsi="Times New Roman" w:cs="Times New Roman"/>
          <w:sz w:val="24"/>
          <w:szCs w:val="24"/>
        </w:rPr>
        <w:t>business</w:t>
      </w:r>
      <w:r w:rsidR="00FE71A2" w:rsidRPr="00143E69">
        <w:rPr>
          <w:rFonts w:ascii="Times New Roman" w:hAnsi="Times New Roman" w:cs="Times New Roman"/>
          <w:sz w:val="24"/>
          <w:szCs w:val="24"/>
        </w:rPr>
        <w:t xml:space="preserve"> should take into account the social and environmental factors while</w:t>
      </w:r>
      <w:r w:rsidR="00AE6FB3" w:rsidRPr="00143E69">
        <w:rPr>
          <w:rFonts w:ascii="Times New Roman" w:hAnsi="Times New Roman" w:cs="Times New Roman"/>
          <w:sz w:val="24"/>
          <w:szCs w:val="24"/>
        </w:rPr>
        <w:t xml:space="preserve"> making key decisions e.g. decisions of investment. </w:t>
      </w:r>
      <w:r w:rsidR="00A02A72" w:rsidRPr="00143E69">
        <w:rPr>
          <w:rFonts w:ascii="Times New Roman" w:hAnsi="Times New Roman" w:cs="Times New Roman"/>
          <w:sz w:val="24"/>
          <w:szCs w:val="24"/>
        </w:rPr>
        <w:t xml:space="preserve">Ignoring TBL can cause damages to humanity and the planet like abolition of the rainforest, </w:t>
      </w:r>
      <w:r w:rsidR="00830958" w:rsidRPr="00143E69">
        <w:rPr>
          <w:rFonts w:ascii="Times New Roman" w:hAnsi="Times New Roman" w:cs="Times New Roman"/>
          <w:sz w:val="24"/>
          <w:szCs w:val="24"/>
        </w:rPr>
        <w:t xml:space="preserve">labor is worse off and ozone layer depletion. This is why the </w:t>
      </w:r>
      <w:r w:rsidR="00E72D35" w:rsidRPr="00143E69">
        <w:rPr>
          <w:rFonts w:ascii="Times New Roman" w:hAnsi="Times New Roman" w:cs="Times New Roman"/>
          <w:sz w:val="24"/>
          <w:szCs w:val="24"/>
        </w:rPr>
        <w:t xml:space="preserve">elements of TBL are called “people, profits and planet”. </w:t>
      </w:r>
    </w:p>
    <w:p w:rsidR="00BB32F5" w:rsidRPr="00143E69" w:rsidRDefault="00143E69" w:rsidP="00143E69">
      <w:pPr>
        <w:tabs>
          <w:tab w:val="center" w:pos="4513"/>
          <w:tab w:val="left" w:pos="7560"/>
        </w:tabs>
        <w:spacing w:line="480" w:lineRule="auto"/>
        <w:rPr>
          <w:rFonts w:ascii="Times New Roman" w:hAnsi="Times New Roman" w:cs="Times New Roman"/>
          <w:sz w:val="24"/>
          <w:szCs w:val="24"/>
        </w:rPr>
      </w:pPr>
      <w:r w:rsidRPr="00143E69">
        <w:rPr>
          <w:rFonts w:ascii="Times New Roman" w:hAnsi="Times New Roman" w:cs="Times New Roman"/>
          <w:sz w:val="24"/>
          <w:szCs w:val="24"/>
        </w:rPr>
        <w:tab/>
        <w:t xml:space="preserve">        </w:t>
      </w:r>
      <w:r w:rsidR="00E72D35" w:rsidRPr="00143E69">
        <w:rPr>
          <w:rFonts w:ascii="Times New Roman" w:hAnsi="Times New Roman" w:cs="Times New Roman"/>
          <w:sz w:val="24"/>
          <w:szCs w:val="24"/>
        </w:rPr>
        <w:t>It is not easy to maximize the profits</w:t>
      </w:r>
      <w:r w:rsidR="002F3F5B" w:rsidRPr="00143E69">
        <w:rPr>
          <w:rFonts w:ascii="Times New Roman" w:hAnsi="Times New Roman" w:cs="Times New Roman"/>
          <w:sz w:val="24"/>
          <w:szCs w:val="24"/>
        </w:rPr>
        <w:t xml:space="preserve"> while doing well to the environment and the people. Let me illustrate this with an example. Suppose there is a manufacturer of clothes. His/ her</w:t>
      </w:r>
      <w:r w:rsidR="000260EC" w:rsidRPr="00143E69">
        <w:rPr>
          <w:rFonts w:ascii="Times New Roman" w:hAnsi="Times New Roman" w:cs="Times New Roman"/>
          <w:sz w:val="24"/>
          <w:szCs w:val="24"/>
        </w:rPr>
        <w:t xml:space="preserve"> strategy to earn highest profits will be to employ inexpensive labor and to get rid of industrial</w:t>
      </w:r>
      <w:r w:rsidR="00FD5196" w:rsidRPr="00143E69">
        <w:rPr>
          <w:rFonts w:ascii="Times New Roman" w:hAnsi="Times New Roman" w:cs="Times New Roman"/>
          <w:sz w:val="24"/>
          <w:szCs w:val="24"/>
        </w:rPr>
        <w:t xml:space="preserve"> waste in a way that is</w:t>
      </w:r>
      <w:r w:rsidR="002F3F5B" w:rsidRPr="00143E69">
        <w:rPr>
          <w:rFonts w:ascii="Times New Roman" w:hAnsi="Times New Roman" w:cs="Times New Roman"/>
          <w:sz w:val="24"/>
          <w:szCs w:val="24"/>
        </w:rPr>
        <w:t xml:space="preserve"> ch</w:t>
      </w:r>
      <w:r w:rsidR="00FD5196" w:rsidRPr="00143E69">
        <w:rPr>
          <w:rFonts w:ascii="Times New Roman" w:hAnsi="Times New Roman" w:cs="Times New Roman"/>
          <w:sz w:val="24"/>
          <w:szCs w:val="24"/>
        </w:rPr>
        <w:t>eap</w:t>
      </w:r>
      <w:r w:rsidR="002F3F5B" w:rsidRPr="00143E69">
        <w:rPr>
          <w:rFonts w:ascii="Times New Roman" w:hAnsi="Times New Roman" w:cs="Times New Roman"/>
          <w:sz w:val="24"/>
          <w:szCs w:val="24"/>
        </w:rPr>
        <w:t>.</w:t>
      </w:r>
      <w:r w:rsidR="00FD5196" w:rsidRPr="00143E69">
        <w:rPr>
          <w:rFonts w:ascii="Times New Roman" w:hAnsi="Times New Roman" w:cs="Times New Roman"/>
          <w:sz w:val="24"/>
          <w:szCs w:val="24"/>
        </w:rPr>
        <w:t xml:space="preserve"> In an attempt to achieve this,</w:t>
      </w:r>
      <w:r w:rsidR="008A36C2" w:rsidRPr="00143E69">
        <w:rPr>
          <w:rFonts w:ascii="Times New Roman" w:hAnsi="Times New Roman" w:cs="Times New Roman"/>
          <w:sz w:val="24"/>
          <w:szCs w:val="24"/>
        </w:rPr>
        <w:t xml:space="preserve"> although he might earn huge profits </w:t>
      </w:r>
      <w:r w:rsidR="00FD5196" w:rsidRPr="00143E69">
        <w:rPr>
          <w:rFonts w:ascii="Times New Roman" w:hAnsi="Times New Roman" w:cs="Times New Roman"/>
          <w:sz w:val="24"/>
          <w:szCs w:val="24"/>
        </w:rPr>
        <w:t>but</w:t>
      </w:r>
      <w:r w:rsidR="008A36C2" w:rsidRPr="00143E69">
        <w:rPr>
          <w:rFonts w:ascii="Times New Roman" w:hAnsi="Times New Roman" w:cs="Times New Roman"/>
          <w:sz w:val="24"/>
          <w:szCs w:val="24"/>
        </w:rPr>
        <w:t xml:space="preserve"> the working conditions of employees and </w:t>
      </w:r>
      <w:r w:rsidR="009B4139" w:rsidRPr="00143E69">
        <w:rPr>
          <w:rFonts w:ascii="Times New Roman" w:hAnsi="Times New Roman" w:cs="Times New Roman"/>
          <w:sz w:val="24"/>
          <w:szCs w:val="24"/>
        </w:rPr>
        <w:t>the</w:t>
      </w:r>
      <w:r w:rsidR="00FD5196" w:rsidRPr="00143E69">
        <w:rPr>
          <w:rFonts w:ascii="Times New Roman" w:hAnsi="Times New Roman" w:cs="Times New Roman"/>
          <w:sz w:val="24"/>
          <w:szCs w:val="24"/>
        </w:rPr>
        <w:t xml:space="preserve"> </w:t>
      </w:r>
      <w:r w:rsidR="009B4139" w:rsidRPr="00143E69">
        <w:rPr>
          <w:rFonts w:ascii="Times New Roman" w:hAnsi="Times New Roman" w:cs="Times New Roman"/>
          <w:sz w:val="24"/>
          <w:szCs w:val="24"/>
        </w:rPr>
        <w:t xml:space="preserve">natural environment will be worse off. </w:t>
      </w:r>
      <w:r w:rsidR="00EE54F8" w:rsidRPr="00143E69">
        <w:rPr>
          <w:rFonts w:ascii="Times New Roman" w:hAnsi="Times New Roman" w:cs="Times New Roman"/>
          <w:sz w:val="24"/>
          <w:szCs w:val="24"/>
        </w:rPr>
        <w:t xml:space="preserve">But nowadays, customers show concern over such business practices and </w:t>
      </w:r>
      <w:r w:rsidR="00DF0807" w:rsidRPr="00143E69">
        <w:rPr>
          <w:rFonts w:ascii="Times New Roman" w:hAnsi="Times New Roman" w:cs="Times New Roman"/>
          <w:sz w:val="24"/>
          <w:szCs w:val="24"/>
        </w:rPr>
        <w:t xml:space="preserve">are willing to pay more to businesses </w:t>
      </w:r>
      <w:r w:rsidR="009B4139" w:rsidRPr="00143E69">
        <w:rPr>
          <w:rFonts w:ascii="Times New Roman" w:hAnsi="Times New Roman" w:cs="Times New Roman"/>
          <w:sz w:val="24"/>
          <w:szCs w:val="24"/>
        </w:rPr>
        <w:t>if it</w:t>
      </w:r>
      <w:r w:rsidR="00DF0807" w:rsidRPr="00143E69">
        <w:rPr>
          <w:rFonts w:ascii="Times New Roman" w:hAnsi="Times New Roman" w:cs="Times New Roman"/>
          <w:sz w:val="24"/>
          <w:szCs w:val="24"/>
        </w:rPr>
        <w:t xml:space="preserve"> considers the wellbeing of the environment and laborers</w:t>
      </w:r>
      <w:r w:rsidR="009B4139" w:rsidRPr="00143E69">
        <w:rPr>
          <w:rFonts w:ascii="Times New Roman" w:hAnsi="Times New Roman" w:cs="Times New Roman"/>
          <w:sz w:val="24"/>
          <w:szCs w:val="24"/>
        </w:rPr>
        <w:t xml:space="preserve">. </w:t>
      </w:r>
      <w:r w:rsidR="00DF0807" w:rsidRPr="00143E69">
        <w:rPr>
          <w:rFonts w:ascii="Times New Roman" w:hAnsi="Times New Roman" w:cs="Times New Roman"/>
          <w:sz w:val="24"/>
          <w:szCs w:val="24"/>
        </w:rPr>
        <w:t>C</w:t>
      </w:r>
      <w:r w:rsidR="00B442D3" w:rsidRPr="00143E69">
        <w:rPr>
          <w:rFonts w:ascii="Times New Roman" w:hAnsi="Times New Roman" w:cs="Times New Roman"/>
          <w:sz w:val="24"/>
          <w:szCs w:val="24"/>
        </w:rPr>
        <w:t>ustomers have made c</w:t>
      </w:r>
      <w:r w:rsidR="00DF0807" w:rsidRPr="00143E69">
        <w:rPr>
          <w:rFonts w:ascii="Times New Roman" w:hAnsi="Times New Roman" w:cs="Times New Roman"/>
          <w:sz w:val="24"/>
          <w:szCs w:val="24"/>
        </w:rPr>
        <w:t xml:space="preserve">ompanies to be transparent </w:t>
      </w:r>
      <w:r w:rsidR="00B442D3" w:rsidRPr="00143E69">
        <w:rPr>
          <w:rFonts w:ascii="Times New Roman" w:hAnsi="Times New Roman" w:cs="Times New Roman"/>
          <w:sz w:val="24"/>
          <w:szCs w:val="24"/>
        </w:rPr>
        <w:t xml:space="preserve">about their practices </w:t>
      </w:r>
      <w:r w:rsidR="00857F93" w:rsidRPr="00143E69">
        <w:rPr>
          <w:rFonts w:ascii="Times New Roman" w:hAnsi="Times New Roman" w:cs="Times New Roman"/>
          <w:sz w:val="24"/>
          <w:szCs w:val="24"/>
        </w:rPr>
        <w:t xml:space="preserve">and to care for all </w:t>
      </w:r>
      <w:hyperlink r:id="rId4" w:history="1">
        <w:r w:rsidR="009B4139" w:rsidRPr="00143E69">
          <w:rPr>
            <w:rStyle w:val="Hyperlink"/>
            <w:rFonts w:ascii="Times New Roman" w:hAnsi="Times New Roman" w:cs="Times New Roman"/>
            <w:color w:val="auto"/>
            <w:sz w:val="24"/>
            <w:szCs w:val="24"/>
            <w:u w:val="none"/>
          </w:rPr>
          <w:t>stakeholders</w:t>
        </w:r>
      </w:hyperlink>
      <w:r w:rsidR="00D2757B" w:rsidRPr="00143E69">
        <w:rPr>
          <w:rFonts w:ascii="Times New Roman" w:hAnsi="Times New Roman" w:cs="Times New Roman"/>
          <w:sz w:val="24"/>
          <w:szCs w:val="24"/>
        </w:rPr>
        <w:t>, so the</w:t>
      </w:r>
      <w:r w:rsidR="009B4139" w:rsidRPr="00143E69">
        <w:rPr>
          <w:rFonts w:ascii="Times New Roman" w:hAnsi="Times New Roman" w:cs="Times New Roman"/>
          <w:sz w:val="24"/>
          <w:szCs w:val="24"/>
        </w:rPr>
        <w:t xml:space="preserve"> TBL concept</w:t>
      </w:r>
      <w:r w:rsidR="00D2757B" w:rsidRPr="00143E69">
        <w:rPr>
          <w:rFonts w:ascii="Times New Roman" w:hAnsi="Times New Roman" w:cs="Times New Roman"/>
          <w:sz w:val="24"/>
          <w:szCs w:val="24"/>
        </w:rPr>
        <w:t xml:space="preserve"> is mainstream and</w:t>
      </w:r>
      <w:r w:rsidR="009B4139" w:rsidRPr="00143E69">
        <w:rPr>
          <w:rFonts w:ascii="Times New Roman" w:hAnsi="Times New Roman" w:cs="Times New Roman"/>
          <w:sz w:val="24"/>
          <w:szCs w:val="24"/>
        </w:rPr>
        <w:t xml:space="preserve"> accounts for the full cost of doing business.</w:t>
      </w:r>
    </w:p>
    <w:p w:rsidR="00BB32F5" w:rsidRPr="00143E69" w:rsidRDefault="00BB32F5" w:rsidP="00143E69">
      <w:pPr>
        <w:tabs>
          <w:tab w:val="center" w:pos="4513"/>
          <w:tab w:val="left" w:pos="7560"/>
        </w:tabs>
        <w:spacing w:line="480" w:lineRule="auto"/>
        <w:rPr>
          <w:rFonts w:ascii="Times New Roman" w:hAnsi="Times New Roman" w:cs="Times New Roman"/>
          <w:sz w:val="24"/>
          <w:szCs w:val="24"/>
        </w:rPr>
      </w:pPr>
      <w:r w:rsidRPr="00143E69">
        <w:rPr>
          <w:rFonts w:ascii="Times New Roman" w:hAnsi="Times New Roman" w:cs="Times New Roman"/>
          <w:sz w:val="24"/>
          <w:szCs w:val="24"/>
        </w:rPr>
        <w:lastRenderedPageBreak/>
        <w:t xml:space="preserve"> </w:t>
      </w:r>
      <w:r w:rsidR="00143E69" w:rsidRPr="00143E69">
        <w:rPr>
          <w:rFonts w:ascii="Times New Roman" w:hAnsi="Times New Roman" w:cs="Times New Roman"/>
          <w:sz w:val="24"/>
          <w:szCs w:val="24"/>
        </w:rPr>
        <w:tab/>
      </w:r>
      <w:r w:rsidRPr="00143E69">
        <w:rPr>
          <w:rFonts w:ascii="Times New Roman" w:hAnsi="Times New Roman" w:cs="Times New Roman"/>
          <w:sz w:val="24"/>
          <w:szCs w:val="24"/>
        </w:rPr>
        <w:t>The "people" part of social responsibility leads</w:t>
      </w:r>
      <w:r w:rsidR="00AB5F84" w:rsidRPr="00143E69">
        <w:rPr>
          <w:rFonts w:ascii="Times New Roman" w:hAnsi="Times New Roman" w:cs="Times New Roman"/>
          <w:sz w:val="24"/>
          <w:szCs w:val="24"/>
        </w:rPr>
        <w:t xml:space="preserve"> the focus to just treatment of workers and off-site labor, and also</w:t>
      </w:r>
      <w:r w:rsidR="00B06804" w:rsidRPr="00143E69">
        <w:rPr>
          <w:rFonts w:ascii="Times New Roman" w:hAnsi="Times New Roman" w:cs="Times New Roman"/>
          <w:sz w:val="24"/>
          <w:szCs w:val="24"/>
        </w:rPr>
        <w:t xml:space="preserve"> encourages</w:t>
      </w:r>
      <w:r w:rsidRPr="00143E69">
        <w:rPr>
          <w:rFonts w:ascii="Times New Roman" w:hAnsi="Times New Roman" w:cs="Times New Roman"/>
          <w:sz w:val="24"/>
          <w:szCs w:val="24"/>
        </w:rPr>
        <w:t xml:space="preserve"> favorab</w:t>
      </w:r>
      <w:r w:rsidR="00B06804" w:rsidRPr="00143E69">
        <w:rPr>
          <w:rFonts w:ascii="Times New Roman" w:hAnsi="Times New Roman" w:cs="Times New Roman"/>
          <w:sz w:val="24"/>
          <w:szCs w:val="24"/>
        </w:rPr>
        <w:t>le practices in the locations where companies carry out</w:t>
      </w:r>
      <w:r w:rsidRPr="00143E69">
        <w:rPr>
          <w:rFonts w:ascii="Times New Roman" w:hAnsi="Times New Roman" w:cs="Times New Roman"/>
          <w:sz w:val="24"/>
          <w:szCs w:val="24"/>
        </w:rPr>
        <w:t xml:space="preserve"> business</w:t>
      </w:r>
      <w:r w:rsidR="00B06804" w:rsidRPr="00143E69">
        <w:rPr>
          <w:rFonts w:ascii="Times New Roman" w:hAnsi="Times New Roman" w:cs="Times New Roman"/>
          <w:sz w:val="24"/>
          <w:szCs w:val="24"/>
        </w:rPr>
        <w:t xml:space="preserve"> activities</w:t>
      </w:r>
      <w:r w:rsidRPr="00143E69">
        <w:rPr>
          <w:rFonts w:ascii="Times New Roman" w:hAnsi="Times New Roman" w:cs="Times New Roman"/>
          <w:sz w:val="24"/>
          <w:szCs w:val="24"/>
        </w:rPr>
        <w:t>.</w:t>
      </w:r>
      <w:r w:rsidR="00B06804" w:rsidRPr="00143E69">
        <w:rPr>
          <w:rFonts w:ascii="Times New Roman" w:hAnsi="Times New Roman" w:cs="Times New Roman"/>
          <w:sz w:val="24"/>
          <w:szCs w:val="24"/>
        </w:rPr>
        <w:t xml:space="preserve"> For instance, Mars, Incorporated's Cocoa for Generations is a sustainabl</w:t>
      </w:r>
      <w:r w:rsidR="00F46DBB" w:rsidRPr="00143E69">
        <w:rPr>
          <w:rFonts w:ascii="Times New Roman" w:hAnsi="Times New Roman" w:cs="Times New Roman"/>
          <w:sz w:val="24"/>
          <w:szCs w:val="24"/>
        </w:rPr>
        <w:t>e cocoa initiative which has made it obligatory</w:t>
      </w:r>
      <w:r w:rsidR="00DB780E" w:rsidRPr="00143E69">
        <w:rPr>
          <w:rFonts w:ascii="Times New Roman" w:hAnsi="Times New Roman" w:cs="Times New Roman"/>
          <w:sz w:val="24"/>
          <w:szCs w:val="24"/>
        </w:rPr>
        <w:t xml:space="preserve"> for farmers</w:t>
      </w:r>
      <w:r w:rsidR="00F46DBB" w:rsidRPr="00143E69">
        <w:rPr>
          <w:rFonts w:ascii="Times New Roman" w:hAnsi="Times New Roman" w:cs="Times New Roman"/>
          <w:sz w:val="24"/>
          <w:szCs w:val="24"/>
        </w:rPr>
        <w:t xml:space="preserve"> to</w:t>
      </w:r>
      <w:r w:rsidR="00DB780E" w:rsidRPr="00143E69">
        <w:rPr>
          <w:rFonts w:ascii="Times New Roman" w:hAnsi="Times New Roman" w:cs="Times New Roman"/>
          <w:sz w:val="24"/>
          <w:szCs w:val="24"/>
        </w:rPr>
        <w:t xml:space="preserve"> be certified by fair business institutions to make sure</w:t>
      </w:r>
      <w:r w:rsidR="00F34535" w:rsidRPr="00143E69">
        <w:rPr>
          <w:rFonts w:ascii="Times New Roman" w:hAnsi="Times New Roman" w:cs="Times New Roman"/>
          <w:sz w:val="24"/>
          <w:szCs w:val="24"/>
        </w:rPr>
        <w:t xml:space="preserve"> their conduct is nice and it ensures fair treatment to th</w:t>
      </w:r>
      <w:r w:rsidR="00B06804" w:rsidRPr="00143E69">
        <w:rPr>
          <w:rFonts w:ascii="Times New Roman" w:hAnsi="Times New Roman" w:cs="Times New Roman"/>
          <w:sz w:val="24"/>
          <w:szCs w:val="24"/>
        </w:rPr>
        <w:t>e</w:t>
      </w:r>
      <w:r w:rsidR="00F34535" w:rsidRPr="00143E69">
        <w:rPr>
          <w:rFonts w:ascii="Times New Roman" w:hAnsi="Times New Roman" w:cs="Times New Roman"/>
          <w:sz w:val="24"/>
          <w:szCs w:val="24"/>
        </w:rPr>
        <w:t xml:space="preserve"> people providing labor. In return </w:t>
      </w:r>
      <w:r w:rsidR="00B06804" w:rsidRPr="00143E69">
        <w:rPr>
          <w:rFonts w:ascii="Times New Roman" w:hAnsi="Times New Roman" w:cs="Times New Roman"/>
          <w:sz w:val="24"/>
          <w:szCs w:val="24"/>
        </w:rPr>
        <w:t>for</w:t>
      </w:r>
      <w:r w:rsidR="00F34535" w:rsidRPr="00143E69">
        <w:rPr>
          <w:rFonts w:ascii="Times New Roman" w:hAnsi="Times New Roman" w:cs="Times New Roman"/>
          <w:sz w:val="24"/>
          <w:szCs w:val="24"/>
        </w:rPr>
        <w:t xml:space="preserve"> this</w:t>
      </w:r>
      <w:r w:rsidR="00B06804" w:rsidRPr="00143E69">
        <w:rPr>
          <w:rFonts w:ascii="Times New Roman" w:hAnsi="Times New Roman" w:cs="Times New Roman"/>
          <w:sz w:val="24"/>
          <w:szCs w:val="24"/>
        </w:rPr>
        <w:t xml:space="preserve"> certification, Mars prov</w:t>
      </w:r>
      <w:r w:rsidR="00CB6D83" w:rsidRPr="00143E69">
        <w:rPr>
          <w:rFonts w:ascii="Times New Roman" w:hAnsi="Times New Roman" w:cs="Times New Roman"/>
          <w:sz w:val="24"/>
          <w:szCs w:val="24"/>
        </w:rPr>
        <w:t xml:space="preserve">ides production technology and purchases cocoa at higher </w:t>
      </w:r>
      <w:r w:rsidR="00B06804" w:rsidRPr="00143E69">
        <w:rPr>
          <w:rFonts w:ascii="Times New Roman" w:hAnsi="Times New Roman" w:cs="Times New Roman"/>
          <w:sz w:val="24"/>
          <w:szCs w:val="24"/>
        </w:rPr>
        <w:t>prices.</w:t>
      </w:r>
      <w:r w:rsidR="00D612F5" w:rsidRPr="00143E69">
        <w:rPr>
          <w:rFonts w:ascii="Times New Roman" w:hAnsi="Times New Roman" w:cs="Times New Roman"/>
          <w:sz w:val="24"/>
          <w:szCs w:val="24"/>
        </w:rPr>
        <w:t xml:space="preserve"> </w:t>
      </w:r>
    </w:p>
    <w:p w:rsidR="002C2095" w:rsidRPr="00143E69" w:rsidRDefault="00143E69" w:rsidP="00143E69">
      <w:pPr>
        <w:tabs>
          <w:tab w:val="center" w:pos="4513"/>
          <w:tab w:val="left" w:pos="7560"/>
        </w:tabs>
        <w:spacing w:line="480" w:lineRule="auto"/>
        <w:rPr>
          <w:rFonts w:ascii="Times New Roman" w:hAnsi="Times New Roman" w:cs="Times New Roman"/>
          <w:sz w:val="24"/>
          <w:szCs w:val="24"/>
        </w:rPr>
      </w:pPr>
      <w:r w:rsidRPr="00143E69">
        <w:rPr>
          <w:rFonts w:ascii="Times New Roman" w:hAnsi="Times New Roman" w:cs="Times New Roman"/>
          <w:sz w:val="24"/>
          <w:szCs w:val="24"/>
        </w:rPr>
        <w:tab/>
        <w:t xml:space="preserve">      </w:t>
      </w:r>
      <w:r w:rsidR="002C2095" w:rsidRPr="00143E69">
        <w:rPr>
          <w:rFonts w:ascii="Times New Roman" w:hAnsi="Times New Roman" w:cs="Times New Roman"/>
          <w:sz w:val="24"/>
          <w:szCs w:val="24"/>
        </w:rPr>
        <w:t xml:space="preserve">The "planet" </w:t>
      </w:r>
      <w:r w:rsidR="00315D93" w:rsidRPr="00143E69">
        <w:rPr>
          <w:rFonts w:ascii="Times New Roman" w:hAnsi="Times New Roman" w:cs="Times New Roman"/>
          <w:sz w:val="24"/>
          <w:szCs w:val="24"/>
        </w:rPr>
        <w:t xml:space="preserve">part of TBL points to </w:t>
      </w:r>
      <w:r w:rsidR="002C2095" w:rsidRPr="00143E69">
        <w:rPr>
          <w:rFonts w:ascii="Times New Roman" w:hAnsi="Times New Roman" w:cs="Times New Roman"/>
          <w:sz w:val="24"/>
          <w:szCs w:val="24"/>
        </w:rPr>
        <w:t>sustaina</w:t>
      </w:r>
      <w:r w:rsidR="00315D93" w:rsidRPr="00143E69">
        <w:rPr>
          <w:rFonts w:ascii="Times New Roman" w:hAnsi="Times New Roman" w:cs="Times New Roman"/>
          <w:sz w:val="24"/>
          <w:szCs w:val="24"/>
        </w:rPr>
        <w:t>ble practices and to lessen the harmful impacts on</w:t>
      </w:r>
      <w:r w:rsidR="002C2095" w:rsidRPr="00143E69">
        <w:rPr>
          <w:rFonts w:ascii="Times New Roman" w:hAnsi="Times New Roman" w:cs="Times New Roman"/>
          <w:sz w:val="24"/>
          <w:szCs w:val="24"/>
        </w:rPr>
        <w:t xml:space="preserve"> </w:t>
      </w:r>
      <w:r w:rsidR="00315D93" w:rsidRPr="00143E69">
        <w:rPr>
          <w:rFonts w:ascii="Times New Roman" w:hAnsi="Times New Roman" w:cs="Times New Roman"/>
          <w:sz w:val="24"/>
          <w:szCs w:val="24"/>
        </w:rPr>
        <w:t>the environment</w:t>
      </w:r>
      <w:r w:rsidR="002C2095" w:rsidRPr="00143E69">
        <w:rPr>
          <w:rFonts w:ascii="Times New Roman" w:hAnsi="Times New Roman" w:cs="Times New Roman"/>
          <w:sz w:val="24"/>
          <w:szCs w:val="24"/>
        </w:rPr>
        <w:t xml:space="preserve">. These </w:t>
      </w:r>
      <w:r w:rsidR="00265899" w:rsidRPr="00143E69">
        <w:rPr>
          <w:rFonts w:ascii="Times New Roman" w:hAnsi="Times New Roman" w:cs="Times New Roman"/>
          <w:sz w:val="24"/>
          <w:szCs w:val="24"/>
        </w:rPr>
        <w:t>include</w:t>
      </w:r>
      <w:r w:rsidR="002C2095" w:rsidRPr="00143E69">
        <w:rPr>
          <w:rFonts w:ascii="Times New Roman" w:hAnsi="Times New Roman" w:cs="Times New Roman"/>
          <w:sz w:val="24"/>
          <w:szCs w:val="24"/>
        </w:rPr>
        <w:t xml:space="preserve"> green initiati</w:t>
      </w:r>
      <w:r w:rsidR="00265899" w:rsidRPr="00143E69">
        <w:rPr>
          <w:rFonts w:ascii="Times New Roman" w:hAnsi="Times New Roman" w:cs="Times New Roman"/>
          <w:sz w:val="24"/>
          <w:szCs w:val="24"/>
        </w:rPr>
        <w:t>ves like</w:t>
      </w:r>
      <w:r w:rsidR="002C2095" w:rsidRPr="00143E69">
        <w:rPr>
          <w:rFonts w:ascii="Times New Roman" w:hAnsi="Times New Roman" w:cs="Times New Roman"/>
          <w:sz w:val="24"/>
          <w:szCs w:val="24"/>
        </w:rPr>
        <w:t xml:space="preserve"> recycling</w:t>
      </w:r>
      <w:r w:rsidR="00265899" w:rsidRPr="00143E69">
        <w:rPr>
          <w:rFonts w:ascii="Times New Roman" w:hAnsi="Times New Roman" w:cs="Times New Roman"/>
          <w:sz w:val="24"/>
          <w:szCs w:val="24"/>
        </w:rPr>
        <w:t xml:space="preserve"> programs within corporations and</w:t>
      </w:r>
      <w:r w:rsidR="00614965" w:rsidRPr="00143E69">
        <w:rPr>
          <w:rFonts w:ascii="Times New Roman" w:hAnsi="Times New Roman" w:cs="Times New Roman"/>
          <w:sz w:val="24"/>
          <w:szCs w:val="24"/>
        </w:rPr>
        <w:t xml:space="preserve"> companies employing sustainable input</w:t>
      </w:r>
      <w:r w:rsidR="002C2095" w:rsidRPr="00143E69">
        <w:rPr>
          <w:rFonts w:ascii="Times New Roman" w:hAnsi="Times New Roman" w:cs="Times New Roman"/>
          <w:sz w:val="24"/>
          <w:szCs w:val="24"/>
        </w:rPr>
        <w:t>s</w:t>
      </w:r>
      <w:r w:rsidR="00614965" w:rsidRPr="00143E69">
        <w:rPr>
          <w:rFonts w:ascii="Times New Roman" w:hAnsi="Times New Roman" w:cs="Times New Roman"/>
          <w:sz w:val="24"/>
          <w:szCs w:val="24"/>
        </w:rPr>
        <w:t xml:space="preserve"> for manufacturing purposes</w:t>
      </w:r>
      <w:r w:rsidR="00FD52CF" w:rsidRPr="00143E69">
        <w:rPr>
          <w:rFonts w:ascii="Times New Roman" w:hAnsi="Times New Roman" w:cs="Times New Roman"/>
          <w:sz w:val="24"/>
          <w:szCs w:val="24"/>
        </w:rPr>
        <w:t>. For instanc</w:t>
      </w:r>
      <w:r w:rsidR="002C2095" w:rsidRPr="00143E69">
        <w:rPr>
          <w:rFonts w:ascii="Times New Roman" w:hAnsi="Times New Roman" w:cs="Times New Roman"/>
          <w:sz w:val="24"/>
          <w:szCs w:val="24"/>
        </w:rPr>
        <w:t>e, Ax</w:t>
      </w:r>
      <w:r w:rsidR="00FD52CF" w:rsidRPr="00143E69">
        <w:rPr>
          <w:rFonts w:ascii="Times New Roman" w:hAnsi="Times New Roman" w:cs="Times New Roman"/>
          <w:sz w:val="24"/>
          <w:szCs w:val="24"/>
        </w:rPr>
        <w:t>ion Structural Innovations manufacture</w:t>
      </w:r>
      <w:r w:rsidR="002C2095" w:rsidRPr="00143E69">
        <w:rPr>
          <w:rFonts w:ascii="Times New Roman" w:hAnsi="Times New Roman" w:cs="Times New Roman"/>
          <w:sz w:val="24"/>
          <w:szCs w:val="24"/>
        </w:rPr>
        <w:t>s</w:t>
      </w:r>
      <w:r w:rsidR="00FD52CF" w:rsidRPr="00143E69">
        <w:rPr>
          <w:rFonts w:ascii="Times New Roman" w:hAnsi="Times New Roman" w:cs="Times New Roman"/>
          <w:sz w:val="24"/>
          <w:szCs w:val="24"/>
        </w:rPr>
        <w:t xml:space="preserve"> railroad ties and pilings utilizing</w:t>
      </w:r>
      <w:r w:rsidR="002C2095" w:rsidRPr="00143E69">
        <w:rPr>
          <w:rFonts w:ascii="Times New Roman" w:hAnsi="Times New Roman" w:cs="Times New Roman"/>
          <w:sz w:val="24"/>
          <w:szCs w:val="24"/>
        </w:rPr>
        <w:t xml:space="preserve"> recycled plastic bottles and industrial waste</w:t>
      </w:r>
      <w:r w:rsidR="00147FC7" w:rsidRPr="00143E69">
        <w:rPr>
          <w:rFonts w:ascii="Times New Roman" w:hAnsi="Times New Roman" w:cs="Times New Roman"/>
          <w:sz w:val="24"/>
          <w:szCs w:val="24"/>
        </w:rPr>
        <w:t>, rather than using standard inputs like</w:t>
      </w:r>
      <w:r w:rsidR="002C2095" w:rsidRPr="00143E69">
        <w:rPr>
          <w:rFonts w:ascii="Times New Roman" w:hAnsi="Times New Roman" w:cs="Times New Roman"/>
          <w:sz w:val="24"/>
          <w:szCs w:val="24"/>
        </w:rPr>
        <w:t xml:space="preserve"> wood, steel and cement.</w:t>
      </w:r>
      <w:r w:rsidR="00367EDD" w:rsidRPr="00143E69">
        <w:rPr>
          <w:rFonts w:ascii="Times New Roman" w:hAnsi="Times New Roman" w:cs="Times New Roman"/>
          <w:sz w:val="24"/>
          <w:szCs w:val="24"/>
        </w:rPr>
        <w:t xml:space="preserve"> This makes companies to take into account the usage of renewable energy and direct and indirect energy consumption, the recycling of the input, </w:t>
      </w:r>
      <w:r w:rsidR="004874B2" w:rsidRPr="00143E69">
        <w:rPr>
          <w:rFonts w:ascii="Times New Roman" w:hAnsi="Times New Roman" w:cs="Times New Roman"/>
          <w:sz w:val="24"/>
          <w:szCs w:val="24"/>
        </w:rPr>
        <w:t>amount of water used for production and toxic emissions. There are also regulations to control the level of emissions</w:t>
      </w:r>
      <w:r w:rsidR="001F3066" w:rsidRPr="00143E69">
        <w:rPr>
          <w:rFonts w:ascii="Times New Roman" w:hAnsi="Times New Roman" w:cs="Times New Roman"/>
          <w:sz w:val="24"/>
          <w:szCs w:val="24"/>
        </w:rPr>
        <w:t xml:space="preserve"> through taxation or fines and also these regulations mitigate the excessive use of scarce resources and the practice of free riding by any stakeholder. </w:t>
      </w:r>
    </w:p>
    <w:p w:rsidR="00147FC7" w:rsidRPr="00143E69" w:rsidRDefault="00143E69" w:rsidP="00143E69">
      <w:pPr>
        <w:tabs>
          <w:tab w:val="center" w:pos="4513"/>
          <w:tab w:val="left" w:pos="7560"/>
        </w:tabs>
        <w:spacing w:line="480" w:lineRule="auto"/>
        <w:rPr>
          <w:rFonts w:ascii="Times New Roman" w:hAnsi="Times New Roman" w:cs="Times New Roman"/>
          <w:sz w:val="24"/>
          <w:szCs w:val="24"/>
        </w:rPr>
      </w:pPr>
      <w:r w:rsidRPr="00143E69">
        <w:rPr>
          <w:rFonts w:ascii="Times New Roman" w:hAnsi="Times New Roman" w:cs="Times New Roman"/>
          <w:sz w:val="24"/>
          <w:szCs w:val="24"/>
        </w:rPr>
        <w:t xml:space="preserve">       </w:t>
      </w:r>
      <w:r w:rsidR="00147FC7" w:rsidRPr="00143E69">
        <w:rPr>
          <w:rFonts w:ascii="Times New Roman" w:hAnsi="Times New Roman" w:cs="Times New Roman"/>
          <w:sz w:val="24"/>
          <w:szCs w:val="24"/>
        </w:rPr>
        <w:t xml:space="preserve">The financial element of the TBL is extremely important for any business </w:t>
      </w:r>
      <w:r w:rsidR="00076C6E" w:rsidRPr="00143E69">
        <w:rPr>
          <w:rFonts w:ascii="Times New Roman" w:hAnsi="Times New Roman" w:cs="Times New Roman"/>
          <w:sz w:val="24"/>
          <w:szCs w:val="24"/>
        </w:rPr>
        <w:t>and every business is concerned about it.  A 2015 report</w:t>
      </w:r>
      <w:hyperlink r:id="rId5" w:history="1"/>
      <w:r w:rsidR="00076C6E" w:rsidRPr="00143E69">
        <w:rPr>
          <w:rFonts w:ascii="Times New Roman" w:hAnsi="Times New Roman" w:cs="Times New Roman"/>
          <w:sz w:val="24"/>
          <w:szCs w:val="24"/>
        </w:rPr>
        <w:t xml:space="preserve"> revealed that 73% of </w:t>
      </w:r>
      <w:r w:rsidR="00955A54" w:rsidRPr="00143E69">
        <w:rPr>
          <w:rFonts w:ascii="Times New Roman" w:hAnsi="Times New Roman" w:cs="Times New Roman"/>
          <w:sz w:val="24"/>
          <w:szCs w:val="24"/>
        </w:rPr>
        <w:t xml:space="preserve">millennials, who are </w:t>
      </w:r>
      <w:r w:rsidR="00076C6E" w:rsidRPr="00143E69">
        <w:rPr>
          <w:rFonts w:ascii="Times New Roman" w:hAnsi="Times New Roman" w:cs="Times New Roman"/>
          <w:sz w:val="24"/>
          <w:szCs w:val="24"/>
        </w:rPr>
        <w:t>the largest cons</w:t>
      </w:r>
      <w:r w:rsidR="00DF447F" w:rsidRPr="00143E69">
        <w:rPr>
          <w:rFonts w:ascii="Times New Roman" w:hAnsi="Times New Roman" w:cs="Times New Roman"/>
          <w:sz w:val="24"/>
          <w:szCs w:val="24"/>
        </w:rPr>
        <w:t>umer demographic in U.S, agree</w:t>
      </w:r>
      <w:r w:rsidR="00076C6E" w:rsidRPr="00143E69">
        <w:rPr>
          <w:rFonts w:ascii="Times New Roman" w:hAnsi="Times New Roman" w:cs="Times New Roman"/>
          <w:sz w:val="24"/>
          <w:szCs w:val="24"/>
        </w:rPr>
        <w:t xml:space="preserve"> to pay more for </w:t>
      </w:r>
      <w:hyperlink r:id="rId6" w:history="1">
        <w:r w:rsidR="00076C6E" w:rsidRPr="00143E69">
          <w:rPr>
            <w:rStyle w:val="Hyperlink"/>
            <w:rFonts w:ascii="Times New Roman" w:hAnsi="Times New Roman" w:cs="Times New Roman"/>
            <w:color w:val="auto"/>
            <w:sz w:val="24"/>
            <w:szCs w:val="24"/>
            <w:u w:val="none"/>
          </w:rPr>
          <w:t>sustainable goods</w:t>
        </w:r>
      </w:hyperlink>
      <w:r w:rsidR="00076C6E" w:rsidRPr="00143E69">
        <w:rPr>
          <w:rFonts w:ascii="Times New Roman" w:hAnsi="Times New Roman" w:cs="Times New Roman"/>
          <w:sz w:val="24"/>
          <w:szCs w:val="24"/>
        </w:rPr>
        <w:t xml:space="preserve">, </w:t>
      </w:r>
      <w:r w:rsidR="007C1C67" w:rsidRPr="00143E69">
        <w:rPr>
          <w:rFonts w:ascii="Times New Roman" w:hAnsi="Times New Roman" w:cs="Times New Roman"/>
          <w:sz w:val="24"/>
          <w:szCs w:val="24"/>
        </w:rPr>
        <w:t xml:space="preserve">and this </w:t>
      </w:r>
      <w:r w:rsidR="000C36B6" w:rsidRPr="00143E69">
        <w:rPr>
          <w:rFonts w:ascii="Times New Roman" w:hAnsi="Times New Roman" w:cs="Times New Roman"/>
          <w:sz w:val="24"/>
          <w:szCs w:val="24"/>
        </w:rPr>
        <w:t xml:space="preserve">trend in </w:t>
      </w:r>
      <w:r w:rsidR="007C1C67" w:rsidRPr="00143E69">
        <w:rPr>
          <w:rFonts w:ascii="Times New Roman" w:hAnsi="Times New Roman" w:cs="Times New Roman"/>
          <w:sz w:val="24"/>
          <w:szCs w:val="24"/>
        </w:rPr>
        <w:t>willingness to pay is</w:t>
      </w:r>
      <w:r w:rsidR="000C36B6" w:rsidRPr="00143E69">
        <w:rPr>
          <w:rFonts w:ascii="Times New Roman" w:hAnsi="Times New Roman" w:cs="Times New Roman"/>
          <w:sz w:val="24"/>
          <w:szCs w:val="24"/>
        </w:rPr>
        <w:t xml:space="preserve"> expected to increase</w:t>
      </w:r>
      <w:r w:rsidR="007C1C67" w:rsidRPr="00143E69">
        <w:rPr>
          <w:rFonts w:ascii="Times New Roman" w:hAnsi="Times New Roman" w:cs="Times New Roman"/>
          <w:sz w:val="24"/>
          <w:szCs w:val="24"/>
        </w:rPr>
        <w:t xml:space="preserve"> every year.</w:t>
      </w:r>
      <w:r w:rsidR="000C36B6" w:rsidRPr="00143E69">
        <w:rPr>
          <w:rFonts w:ascii="Times New Roman" w:hAnsi="Times New Roman" w:cs="Times New Roman"/>
          <w:sz w:val="24"/>
          <w:szCs w:val="24"/>
        </w:rPr>
        <w:t xml:space="preserve"> </w:t>
      </w:r>
      <w:r w:rsidR="00E07199" w:rsidRPr="00143E69">
        <w:rPr>
          <w:rFonts w:ascii="Times New Roman" w:hAnsi="Times New Roman" w:cs="Times New Roman"/>
          <w:sz w:val="24"/>
          <w:szCs w:val="24"/>
        </w:rPr>
        <w:t>TBL is thought of</w:t>
      </w:r>
      <w:r w:rsidR="000C36B6" w:rsidRPr="00143E69">
        <w:rPr>
          <w:rFonts w:ascii="Times New Roman" w:hAnsi="Times New Roman" w:cs="Times New Roman"/>
          <w:sz w:val="24"/>
          <w:szCs w:val="24"/>
        </w:rPr>
        <w:t xml:space="preserve"> as a</w:t>
      </w:r>
      <w:r w:rsidR="00E07199" w:rsidRPr="00143E69">
        <w:rPr>
          <w:rFonts w:ascii="Times New Roman" w:hAnsi="Times New Roman" w:cs="Times New Roman"/>
          <w:sz w:val="24"/>
          <w:szCs w:val="24"/>
        </w:rPr>
        <w:t>n important factor in development of</w:t>
      </w:r>
      <w:r w:rsidR="000C36B6" w:rsidRPr="00143E69">
        <w:rPr>
          <w:rFonts w:ascii="Times New Roman" w:hAnsi="Times New Roman" w:cs="Times New Roman"/>
          <w:sz w:val="24"/>
          <w:szCs w:val="24"/>
        </w:rPr>
        <w:t xml:space="preserve"> corporat</w:t>
      </w:r>
      <w:r w:rsidR="00792DE5" w:rsidRPr="00143E69">
        <w:rPr>
          <w:rFonts w:ascii="Times New Roman" w:hAnsi="Times New Roman" w:cs="Times New Roman"/>
          <w:sz w:val="24"/>
          <w:szCs w:val="24"/>
        </w:rPr>
        <w:t>e brands and goodwill, which further leads to 30%</w:t>
      </w:r>
      <w:r w:rsidR="000C36B6" w:rsidRPr="00143E69">
        <w:rPr>
          <w:rFonts w:ascii="Times New Roman" w:hAnsi="Times New Roman" w:cs="Times New Roman"/>
          <w:sz w:val="24"/>
          <w:szCs w:val="24"/>
        </w:rPr>
        <w:t xml:space="preserve"> </w:t>
      </w:r>
      <w:r w:rsidR="00792DE5" w:rsidRPr="00143E69">
        <w:rPr>
          <w:rFonts w:ascii="Times New Roman" w:hAnsi="Times New Roman" w:cs="Times New Roman"/>
          <w:sz w:val="24"/>
          <w:szCs w:val="24"/>
        </w:rPr>
        <w:t xml:space="preserve">(on average) </w:t>
      </w:r>
      <w:r w:rsidR="000C36B6" w:rsidRPr="00143E69">
        <w:rPr>
          <w:rFonts w:ascii="Times New Roman" w:hAnsi="Times New Roman" w:cs="Times New Roman"/>
          <w:sz w:val="24"/>
          <w:szCs w:val="24"/>
        </w:rPr>
        <w:t>of the value of public companies</w:t>
      </w:r>
      <w:r w:rsidR="00792DE5" w:rsidRPr="00143E69">
        <w:rPr>
          <w:rFonts w:ascii="Times New Roman" w:hAnsi="Times New Roman" w:cs="Times New Roman"/>
          <w:sz w:val="24"/>
          <w:szCs w:val="24"/>
        </w:rPr>
        <w:t>.</w:t>
      </w:r>
    </w:p>
    <w:p w:rsidR="00DA3845" w:rsidRPr="00143E69" w:rsidRDefault="00143E69" w:rsidP="00143E69">
      <w:pPr>
        <w:tabs>
          <w:tab w:val="center" w:pos="4513"/>
          <w:tab w:val="left" w:pos="7560"/>
        </w:tabs>
        <w:spacing w:line="480" w:lineRule="auto"/>
        <w:rPr>
          <w:rFonts w:ascii="Times New Roman" w:hAnsi="Times New Roman" w:cs="Times New Roman"/>
          <w:sz w:val="24"/>
          <w:szCs w:val="24"/>
        </w:rPr>
      </w:pPr>
      <w:r w:rsidRPr="00143E69">
        <w:rPr>
          <w:rFonts w:ascii="Times New Roman" w:hAnsi="Times New Roman" w:cs="Times New Roman"/>
          <w:sz w:val="24"/>
          <w:szCs w:val="24"/>
        </w:rPr>
        <w:lastRenderedPageBreak/>
        <w:t xml:space="preserve">      </w:t>
      </w:r>
      <w:r w:rsidR="00A47A34" w:rsidRPr="00143E69">
        <w:rPr>
          <w:rFonts w:ascii="Times New Roman" w:hAnsi="Times New Roman" w:cs="Times New Roman"/>
          <w:sz w:val="24"/>
          <w:szCs w:val="24"/>
        </w:rPr>
        <w:t xml:space="preserve">The TBL has made businesses to learn and implement ways to create more jobs in the industry of their operation and to see if the business gives back to the community. </w:t>
      </w:r>
      <w:r w:rsidR="00F86A24" w:rsidRPr="00143E69">
        <w:rPr>
          <w:rFonts w:ascii="Times New Roman" w:hAnsi="Times New Roman" w:cs="Times New Roman"/>
          <w:sz w:val="24"/>
          <w:szCs w:val="24"/>
        </w:rPr>
        <w:t>This also helps the companies to evaluate the state of</w:t>
      </w:r>
      <w:r w:rsidR="00BC1ECE" w:rsidRPr="00143E69">
        <w:rPr>
          <w:rFonts w:ascii="Times New Roman" w:hAnsi="Times New Roman" w:cs="Times New Roman"/>
          <w:sz w:val="24"/>
          <w:szCs w:val="24"/>
        </w:rPr>
        <w:t xml:space="preserve"> economic, physical and mental</w:t>
      </w:r>
      <w:r w:rsidR="00F86A24" w:rsidRPr="00143E69">
        <w:rPr>
          <w:rFonts w:ascii="Times New Roman" w:hAnsi="Times New Roman" w:cs="Times New Roman"/>
          <w:sz w:val="24"/>
          <w:szCs w:val="24"/>
        </w:rPr>
        <w:t xml:space="preserve"> wellbeing and progress of their employees as compared to other people and take necessary measures to compensate for their time, knowledge and skills. </w:t>
      </w:r>
      <w:r w:rsidR="00BC1ECE" w:rsidRPr="00143E69">
        <w:rPr>
          <w:rFonts w:ascii="Times New Roman" w:hAnsi="Times New Roman" w:cs="Times New Roman"/>
          <w:sz w:val="24"/>
          <w:szCs w:val="24"/>
        </w:rPr>
        <w:t xml:space="preserve">Moreover, the </w:t>
      </w:r>
      <w:r w:rsidR="00FC5AE6" w:rsidRPr="00143E69">
        <w:rPr>
          <w:rFonts w:ascii="Times New Roman" w:hAnsi="Times New Roman" w:cs="Times New Roman"/>
          <w:sz w:val="24"/>
          <w:szCs w:val="24"/>
        </w:rPr>
        <w:t>performance of business can be measured efficiently and it might also be helpful in benchmarking and lead to a s</w:t>
      </w:r>
      <w:r w:rsidR="00DA3845" w:rsidRPr="00143E69">
        <w:rPr>
          <w:rFonts w:ascii="Times New Roman" w:hAnsi="Times New Roman" w:cs="Times New Roman"/>
          <w:sz w:val="24"/>
          <w:szCs w:val="24"/>
        </w:rPr>
        <w:t xml:space="preserve">ustainable society and business practice. </w:t>
      </w:r>
    </w:p>
    <w:p w:rsidR="00DB24F6" w:rsidRPr="00143E69" w:rsidRDefault="00143E69" w:rsidP="00143E69">
      <w:pPr>
        <w:tabs>
          <w:tab w:val="center" w:pos="4513"/>
          <w:tab w:val="left" w:pos="7560"/>
        </w:tabs>
        <w:spacing w:line="480" w:lineRule="auto"/>
        <w:rPr>
          <w:rFonts w:ascii="Times New Roman" w:hAnsi="Times New Roman" w:cs="Times New Roman"/>
          <w:sz w:val="24"/>
          <w:szCs w:val="24"/>
        </w:rPr>
      </w:pPr>
      <w:r w:rsidRPr="00143E69">
        <w:rPr>
          <w:rFonts w:ascii="Times New Roman" w:hAnsi="Times New Roman" w:cs="Times New Roman"/>
          <w:sz w:val="24"/>
          <w:szCs w:val="24"/>
        </w:rPr>
        <w:t xml:space="preserve">       </w:t>
      </w:r>
      <w:r w:rsidR="00DB24F6" w:rsidRPr="00143E69">
        <w:rPr>
          <w:rFonts w:ascii="Times New Roman" w:hAnsi="Times New Roman" w:cs="Times New Roman"/>
          <w:sz w:val="24"/>
          <w:szCs w:val="24"/>
        </w:rPr>
        <w:t xml:space="preserve">An important fact I that there is no standard to </w:t>
      </w:r>
      <w:r w:rsidR="00B317BB" w:rsidRPr="00143E69">
        <w:rPr>
          <w:rFonts w:ascii="Times New Roman" w:hAnsi="Times New Roman" w:cs="Times New Roman"/>
          <w:sz w:val="24"/>
          <w:szCs w:val="24"/>
        </w:rPr>
        <w:t xml:space="preserve">calculate the triple bottom line. This enables the businesses to modify the general framework according to their own needs and is proved to be a strength for them. </w:t>
      </w:r>
    </w:p>
    <w:p w:rsidR="00FF2E52" w:rsidRPr="00143E69" w:rsidRDefault="00143E69" w:rsidP="00143E69">
      <w:pPr>
        <w:tabs>
          <w:tab w:val="center" w:pos="4513"/>
          <w:tab w:val="left" w:pos="7560"/>
        </w:tabs>
        <w:spacing w:line="480" w:lineRule="auto"/>
        <w:rPr>
          <w:rFonts w:ascii="Times New Roman" w:hAnsi="Times New Roman" w:cs="Times New Roman"/>
          <w:sz w:val="24"/>
          <w:szCs w:val="24"/>
        </w:rPr>
      </w:pPr>
      <w:r w:rsidRPr="00143E69">
        <w:rPr>
          <w:rFonts w:ascii="Times New Roman" w:hAnsi="Times New Roman" w:cs="Times New Roman"/>
          <w:sz w:val="24"/>
          <w:szCs w:val="24"/>
        </w:rPr>
        <w:t xml:space="preserve">       </w:t>
      </w:r>
      <w:r w:rsidR="00FF2E52" w:rsidRPr="00143E69">
        <w:rPr>
          <w:rFonts w:ascii="Times New Roman" w:hAnsi="Times New Roman" w:cs="Times New Roman"/>
          <w:sz w:val="24"/>
          <w:szCs w:val="24"/>
        </w:rPr>
        <w:t>The implementation of the TBL either by businesses or governments are driven by the motive of economic, social and environmental sustainability, but they are differ</w:t>
      </w:r>
      <w:r w:rsidR="00B257A8" w:rsidRPr="00143E69">
        <w:rPr>
          <w:rFonts w:ascii="Times New Roman" w:hAnsi="Times New Roman" w:cs="Times New Roman"/>
          <w:sz w:val="24"/>
          <w:szCs w:val="24"/>
        </w:rPr>
        <w:t>ent with respect to the</w:t>
      </w:r>
      <w:r w:rsidR="00FF2E52" w:rsidRPr="00143E69">
        <w:rPr>
          <w:rFonts w:ascii="Times New Roman" w:hAnsi="Times New Roman" w:cs="Times New Roman"/>
          <w:sz w:val="24"/>
          <w:szCs w:val="24"/>
        </w:rPr>
        <w:t xml:space="preserve"> measure</w:t>
      </w:r>
      <w:r w:rsidR="00B257A8" w:rsidRPr="00143E69">
        <w:rPr>
          <w:rFonts w:ascii="Times New Roman" w:hAnsi="Times New Roman" w:cs="Times New Roman"/>
          <w:sz w:val="24"/>
          <w:szCs w:val="24"/>
        </w:rPr>
        <w:t>ment of the three types</w:t>
      </w:r>
      <w:r w:rsidR="00FF2E52" w:rsidRPr="00143E69">
        <w:rPr>
          <w:rFonts w:ascii="Times New Roman" w:hAnsi="Times New Roman" w:cs="Times New Roman"/>
          <w:sz w:val="24"/>
          <w:szCs w:val="24"/>
        </w:rPr>
        <w:t xml:space="preserve"> </w:t>
      </w:r>
      <w:r w:rsidR="00B257A8" w:rsidRPr="00143E69">
        <w:rPr>
          <w:rFonts w:ascii="Times New Roman" w:hAnsi="Times New Roman" w:cs="Times New Roman"/>
          <w:sz w:val="24"/>
          <w:szCs w:val="24"/>
        </w:rPr>
        <w:t>of outcomes. The development and application of</w:t>
      </w:r>
      <w:r w:rsidR="00C231C3" w:rsidRPr="00143E69">
        <w:rPr>
          <w:rFonts w:ascii="Times New Roman" w:hAnsi="Times New Roman" w:cs="Times New Roman"/>
          <w:sz w:val="24"/>
          <w:szCs w:val="24"/>
        </w:rPr>
        <w:t xml:space="preserve"> the TBL faced many difficulties, mainly as of how to devise an index which is both understandable</w:t>
      </w:r>
      <w:r w:rsidR="00FF64C1" w:rsidRPr="00143E69">
        <w:rPr>
          <w:rFonts w:ascii="Times New Roman" w:hAnsi="Times New Roman" w:cs="Times New Roman"/>
          <w:sz w:val="24"/>
          <w:szCs w:val="24"/>
        </w:rPr>
        <w:t xml:space="preserve"> and reasonable</w:t>
      </w:r>
      <w:r w:rsidR="00FF2E52" w:rsidRPr="00143E69">
        <w:rPr>
          <w:rFonts w:ascii="Times New Roman" w:hAnsi="Times New Roman" w:cs="Times New Roman"/>
          <w:sz w:val="24"/>
          <w:szCs w:val="24"/>
        </w:rPr>
        <w:t xml:space="preserve"> and </w:t>
      </w:r>
      <w:r w:rsidR="00FF64C1" w:rsidRPr="00143E69">
        <w:rPr>
          <w:rFonts w:ascii="Times New Roman" w:hAnsi="Times New Roman" w:cs="Times New Roman"/>
          <w:sz w:val="24"/>
          <w:szCs w:val="24"/>
        </w:rPr>
        <w:t xml:space="preserve">as of </w:t>
      </w:r>
      <w:r w:rsidR="00FF2E52" w:rsidRPr="00143E69">
        <w:rPr>
          <w:rFonts w:ascii="Times New Roman" w:hAnsi="Times New Roman" w:cs="Times New Roman"/>
          <w:sz w:val="24"/>
          <w:szCs w:val="24"/>
        </w:rPr>
        <w:t>h</w:t>
      </w:r>
      <w:r w:rsidR="00FF64C1" w:rsidRPr="00143E69">
        <w:rPr>
          <w:rFonts w:ascii="Times New Roman" w:hAnsi="Times New Roman" w:cs="Times New Roman"/>
          <w:sz w:val="24"/>
          <w:szCs w:val="24"/>
        </w:rPr>
        <w:t>ow to indicate the suitability of</w:t>
      </w:r>
      <w:r w:rsidR="00FF2E52" w:rsidRPr="00143E69">
        <w:rPr>
          <w:rFonts w:ascii="Times New Roman" w:hAnsi="Times New Roman" w:cs="Times New Roman"/>
          <w:sz w:val="24"/>
          <w:szCs w:val="24"/>
        </w:rPr>
        <w:t xml:space="preserve"> dat</w:t>
      </w:r>
      <w:r w:rsidR="00FF64C1" w:rsidRPr="00143E69">
        <w:rPr>
          <w:rFonts w:ascii="Times New Roman" w:hAnsi="Times New Roman" w:cs="Times New Roman"/>
          <w:sz w:val="24"/>
          <w:szCs w:val="24"/>
        </w:rPr>
        <w:t>a for the variables which make up</w:t>
      </w:r>
      <w:r w:rsidR="00FF2E52" w:rsidRPr="00143E69">
        <w:rPr>
          <w:rFonts w:ascii="Times New Roman" w:hAnsi="Times New Roman" w:cs="Times New Roman"/>
          <w:sz w:val="24"/>
          <w:szCs w:val="24"/>
        </w:rPr>
        <w:t xml:space="preserve"> the index</w:t>
      </w:r>
      <w:r w:rsidR="00FF64C1" w:rsidRPr="00143E69">
        <w:rPr>
          <w:rFonts w:ascii="Times New Roman" w:hAnsi="Times New Roman" w:cs="Times New Roman"/>
          <w:sz w:val="24"/>
          <w:szCs w:val="24"/>
        </w:rPr>
        <w:t xml:space="preserve">. </w:t>
      </w:r>
      <w:r w:rsidR="00E6712A" w:rsidRPr="00143E69">
        <w:rPr>
          <w:rFonts w:ascii="Times New Roman" w:hAnsi="Times New Roman" w:cs="Times New Roman"/>
          <w:sz w:val="24"/>
          <w:szCs w:val="24"/>
        </w:rPr>
        <w:t>For example the</w:t>
      </w:r>
      <w:r w:rsidR="00FF64C1" w:rsidRPr="00143E69">
        <w:rPr>
          <w:rFonts w:ascii="Times New Roman" w:hAnsi="Times New Roman" w:cs="Times New Roman"/>
          <w:sz w:val="24"/>
          <w:szCs w:val="24"/>
        </w:rPr>
        <w:t xml:space="preserve"> </w:t>
      </w:r>
      <w:r w:rsidR="00E6712A" w:rsidRPr="00143E69">
        <w:rPr>
          <w:rFonts w:ascii="Times New Roman" w:hAnsi="Times New Roman" w:cs="Times New Roman"/>
          <w:sz w:val="24"/>
          <w:szCs w:val="24"/>
        </w:rPr>
        <w:t>“</w:t>
      </w:r>
      <w:r w:rsidR="00FF64C1" w:rsidRPr="00143E69">
        <w:rPr>
          <w:rFonts w:ascii="Times New Roman" w:hAnsi="Times New Roman" w:cs="Times New Roman"/>
          <w:sz w:val="24"/>
          <w:szCs w:val="24"/>
        </w:rPr>
        <w:t xml:space="preserve">Genuine Progress Indicator </w:t>
      </w:r>
      <w:r w:rsidR="00E6712A" w:rsidRPr="00143E69">
        <w:rPr>
          <w:rFonts w:ascii="Times New Roman" w:hAnsi="Times New Roman" w:cs="Times New Roman"/>
          <w:sz w:val="24"/>
          <w:szCs w:val="24"/>
        </w:rPr>
        <w:t>(GPI), for has 25 variables which incorporate</w:t>
      </w:r>
      <w:r w:rsidR="00FF64C1" w:rsidRPr="00143E69">
        <w:rPr>
          <w:rFonts w:ascii="Times New Roman" w:hAnsi="Times New Roman" w:cs="Times New Roman"/>
          <w:sz w:val="24"/>
          <w:szCs w:val="24"/>
        </w:rPr>
        <w:t xml:space="preserve"> economic,</w:t>
      </w:r>
      <w:r w:rsidR="00E6712A" w:rsidRPr="00143E69">
        <w:rPr>
          <w:rFonts w:ascii="Times New Roman" w:hAnsi="Times New Roman" w:cs="Times New Roman"/>
          <w:sz w:val="24"/>
          <w:szCs w:val="24"/>
        </w:rPr>
        <w:t xml:space="preserve"> social and environmental aspects. Th</w:t>
      </w:r>
      <w:r w:rsidR="00FF64C1" w:rsidRPr="00143E69">
        <w:rPr>
          <w:rFonts w:ascii="Times New Roman" w:hAnsi="Times New Roman" w:cs="Times New Roman"/>
          <w:sz w:val="24"/>
          <w:szCs w:val="24"/>
        </w:rPr>
        <w:t>e</w:t>
      </w:r>
      <w:r w:rsidR="00E6712A" w:rsidRPr="00143E69">
        <w:rPr>
          <w:rFonts w:ascii="Times New Roman" w:hAnsi="Times New Roman" w:cs="Times New Roman"/>
          <w:sz w:val="24"/>
          <w:szCs w:val="24"/>
        </w:rPr>
        <w:t xml:space="preserve">n the variables are transformed </w:t>
      </w:r>
      <w:r w:rsidR="00FF64C1" w:rsidRPr="00143E69">
        <w:rPr>
          <w:rFonts w:ascii="Times New Roman" w:hAnsi="Times New Roman" w:cs="Times New Roman"/>
          <w:sz w:val="24"/>
          <w:szCs w:val="24"/>
        </w:rPr>
        <w:t>into monetar</w:t>
      </w:r>
      <w:r w:rsidR="00AC61E0" w:rsidRPr="00143E69">
        <w:rPr>
          <w:rFonts w:ascii="Times New Roman" w:hAnsi="Times New Roman" w:cs="Times New Roman"/>
          <w:sz w:val="24"/>
          <w:szCs w:val="24"/>
        </w:rPr>
        <w:t xml:space="preserve">y units and summed into one dollar-denominated figure. </w:t>
      </w:r>
      <w:r w:rsidR="00E47F36" w:rsidRPr="00143E69">
        <w:rPr>
          <w:rFonts w:ascii="Times New Roman" w:hAnsi="Times New Roman" w:cs="Times New Roman"/>
          <w:sz w:val="24"/>
          <w:szCs w:val="24"/>
        </w:rPr>
        <w:t>Minnesota made</w:t>
      </w:r>
      <w:r w:rsidR="00FF64C1" w:rsidRPr="00143E69">
        <w:rPr>
          <w:rFonts w:ascii="Times New Roman" w:hAnsi="Times New Roman" w:cs="Times New Roman"/>
          <w:sz w:val="24"/>
          <w:szCs w:val="24"/>
        </w:rPr>
        <w:t xml:space="preserve"> its own progress indicator </w:t>
      </w:r>
      <w:r w:rsidR="00E47F36" w:rsidRPr="00143E69">
        <w:rPr>
          <w:rFonts w:ascii="Times New Roman" w:hAnsi="Times New Roman" w:cs="Times New Roman"/>
          <w:sz w:val="24"/>
          <w:szCs w:val="24"/>
        </w:rPr>
        <w:t>which consisted of 42</w:t>
      </w:r>
      <w:r w:rsidR="0083506F" w:rsidRPr="00143E69">
        <w:rPr>
          <w:rFonts w:ascii="Times New Roman" w:hAnsi="Times New Roman" w:cs="Times New Roman"/>
          <w:sz w:val="24"/>
          <w:szCs w:val="24"/>
        </w:rPr>
        <w:t xml:space="preserve"> variables which centered upon the objectives of a healthy economy and measured</w:t>
      </w:r>
      <w:r w:rsidR="00FF64C1" w:rsidRPr="00143E69">
        <w:rPr>
          <w:rFonts w:ascii="Times New Roman" w:hAnsi="Times New Roman" w:cs="Times New Roman"/>
          <w:sz w:val="24"/>
          <w:szCs w:val="24"/>
        </w:rPr>
        <w:t xml:space="preserve"> p</w:t>
      </w:r>
      <w:r w:rsidR="0083506F" w:rsidRPr="00143E69">
        <w:rPr>
          <w:rFonts w:ascii="Times New Roman" w:hAnsi="Times New Roman" w:cs="Times New Roman"/>
          <w:sz w:val="24"/>
          <w:szCs w:val="24"/>
        </w:rPr>
        <w:t xml:space="preserve">rogress in fulfilling these objectives. </w:t>
      </w:r>
    </w:p>
    <w:p w:rsidR="006E60DA" w:rsidRPr="00143E69" w:rsidRDefault="00F86A24" w:rsidP="00143E69">
      <w:pPr>
        <w:tabs>
          <w:tab w:val="center" w:pos="4513"/>
          <w:tab w:val="left" w:pos="7560"/>
        </w:tabs>
        <w:spacing w:line="480" w:lineRule="auto"/>
        <w:rPr>
          <w:rFonts w:ascii="Times New Roman" w:hAnsi="Times New Roman" w:cs="Times New Roman"/>
          <w:sz w:val="24"/>
          <w:szCs w:val="24"/>
        </w:rPr>
      </w:pPr>
      <w:r w:rsidRPr="00143E69">
        <w:rPr>
          <w:rFonts w:ascii="Times New Roman" w:hAnsi="Times New Roman" w:cs="Times New Roman"/>
          <w:sz w:val="24"/>
          <w:szCs w:val="24"/>
        </w:rPr>
        <w:t xml:space="preserve"> </w:t>
      </w:r>
      <w:r w:rsidR="00143E69" w:rsidRPr="00143E69">
        <w:rPr>
          <w:rFonts w:ascii="Times New Roman" w:hAnsi="Times New Roman" w:cs="Times New Roman"/>
          <w:sz w:val="24"/>
          <w:szCs w:val="24"/>
        </w:rPr>
        <w:t xml:space="preserve">       </w:t>
      </w:r>
      <w:r w:rsidR="00C529BA" w:rsidRPr="00143E69">
        <w:rPr>
          <w:rFonts w:ascii="Times New Roman" w:hAnsi="Times New Roman" w:cs="Times New Roman"/>
          <w:sz w:val="24"/>
          <w:szCs w:val="24"/>
        </w:rPr>
        <w:t>My research shows me that lot is in the interest of businesses to consider the envi</w:t>
      </w:r>
      <w:r w:rsidR="00D208C7" w:rsidRPr="00143E69">
        <w:rPr>
          <w:rFonts w:ascii="Times New Roman" w:hAnsi="Times New Roman" w:cs="Times New Roman"/>
          <w:sz w:val="24"/>
          <w:szCs w:val="24"/>
        </w:rPr>
        <w:t xml:space="preserve">ronmental and social factors along with the financial stability because this is an age of knowledge and awareness. People today are more aware and concerned about the social and </w:t>
      </w:r>
      <w:r w:rsidR="00D208C7" w:rsidRPr="00143E69">
        <w:rPr>
          <w:rFonts w:ascii="Times New Roman" w:hAnsi="Times New Roman" w:cs="Times New Roman"/>
          <w:sz w:val="24"/>
          <w:szCs w:val="24"/>
        </w:rPr>
        <w:lastRenderedPageBreak/>
        <w:t xml:space="preserve">environmental issues more than ever. They are willing to pay to businesses that show responsibility and act in a responsible manner. The TBL can be used by companies to maximize profits as well as </w:t>
      </w:r>
      <w:r w:rsidR="0046601B" w:rsidRPr="00143E69">
        <w:rPr>
          <w:rFonts w:ascii="Times New Roman" w:hAnsi="Times New Roman" w:cs="Times New Roman"/>
          <w:sz w:val="24"/>
          <w:szCs w:val="24"/>
        </w:rPr>
        <w:t xml:space="preserve">create a good corporate image which will consequently lead to better practices and even higher revenue generation. Businesses </w:t>
      </w:r>
      <w:r w:rsidR="004040F2" w:rsidRPr="00143E69">
        <w:rPr>
          <w:rFonts w:ascii="Times New Roman" w:hAnsi="Times New Roman" w:cs="Times New Roman"/>
          <w:sz w:val="24"/>
          <w:szCs w:val="24"/>
        </w:rPr>
        <w:t xml:space="preserve">should try to make their goods and services competitive and make the world a better place for the customers. </w:t>
      </w: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rPr>
          <w:rFonts w:ascii="Times New Roman" w:hAnsi="Times New Roman" w:cs="Times New Roman"/>
          <w:sz w:val="24"/>
          <w:szCs w:val="24"/>
        </w:rPr>
      </w:pPr>
    </w:p>
    <w:p w:rsidR="00827597" w:rsidRPr="00143E69" w:rsidRDefault="00827597" w:rsidP="00143E69">
      <w:pPr>
        <w:tabs>
          <w:tab w:val="center" w:pos="4513"/>
          <w:tab w:val="left" w:pos="7560"/>
        </w:tabs>
        <w:spacing w:line="480" w:lineRule="auto"/>
        <w:jc w:val="center"/>
        <w:rPr>
          <w:rFonts w:ascii="Times New Roman" w:hAnsi="Times New Roman" w:cs="Times New Roman"/>
          <w:b/>
          <w:sz w:val="24"/>
          <w:szCs w:val="24"/>
        </w:rPr>
      </w:pPr>
      <w:r w:rsidRPr="00143E69">
        <w:rPr>
          <w:rFonts w:ascii="Times New Roman" w:hAnsi="Times New Roman" w:cs="Times New Roman"/>
          <w:b/>
          <w:sz w:val="24"/>
          <w:szCs w:val="24"/>
        </w:rPr>
        <w:lastRenderedPageBreak/>
        <w:t>References</w:t>
      </w:r>
    </w:p>
    <w:p w:rsidR="00827597" w:rsidRPr="00143E69" w:rsidRDefault="00827597" w:rsidP="00143E69">
      <w:pPr>
        <w:pStyle w:val="Bibliography"/>
        <w:rPr>
          <w:rFonts w:ascii="Times New Roman" w:hAnsi="Times New Roman" w:cs="Times New Roman"/>
          <w:sz w:val="24"/>
          <w:szCs w:val="24"/>
        </w:rPr>
      </w:pPr>
      <w:proofErr w:type="spellStart"/>
      <w:r w:rsidRPr="00143E69">
        <w:rPr>
          <w:rFonts w:ascii="Times New Roman" w:hAnsi="Times New Roman" w:cs="Times New Roman"/>
          <w:sz w:val="24"/>
          <w:szCs w:val="24"/>
        </w:rPr>
        <w:t>Elkington</w:t>
      </w:r>
      <w:proofErr w:type="spellEnd"/>
      <w:r w:rsidRPr="00143E69">
        <w:rPr>
          <w:rFonts w:ascii="Times New Roman" w:hAnsi="Times New Roman" w:cs="Times New Roman"/>
          <w:sz w:val="24"/>
          <w:szCs w:val="24"/>
        </w:rPr>
        <w:t xml:space="preserve">, J. (1998). Partnerships from cannibals with forks: The triple bottom line of 21st-century business. </w:t>
      </w:r>
      <w:r w:rsidRPr="00143E69">
        <w:rPr>
          <w:rFonts w:ascii="Times New Roman" w:hAnsi="Times New Roman" w:cs="Times New Roman"/>
          <w:i/>
          <w:iCs/>
          <w:sz w:val="24"/>
          <w:szCs w:val="24"/>
        </w:rPr>
        <w:t>Environmental Quality Management</w:t>
      </w:r>
      <w:r w:rsidRPr="00143E69">
        <w:rPr>
          <w:rFonts w:ascii="Times New Roman" w:hAnsi="Times New Roman" w:cs="Times New Roman"/>
          <w:sz w:val="24"/>
          <w:szCs w:val="24"/>
        </w:rPr>
        <w:t xml:space="preserve">, </w:t>
      </w:r>
      <w:r w:rsidRPr="00143E69">
        <w:rPr>
          <w:rFonts w:ascii="Times New Roman" w:hAnsi="Times New Roman" w:cs="Times New Roman"/>
          <w:i/>
          <w:iCs/>
          <w:sz w:val="24"/>
          <w:szCs w:val="24"/>
        </w:rPr>
        <w:t>8</w:t>
      </w:r>
      <w:r w:rsidRPr="00143E69">
        <w:rPr>
          <w:rFonts w:ascii="Times New Roman" w:hAnsi="Times New Roman" w:cs="Times New Roman"/>
          <w:sz w:val="24"/>
          <w:szCs w:val="24"/>
        </w:rPr>
        <w:t>(1), 37–51. https://doi.org/10.1002/tqem.3310080106</w:t>
      </w:r>
    </w:p>
    <w:p w:rsidR="00827597" w:rsidRPr="00143E69" w:rsidRDefault="00827597" w:rsidP="00143E69">
      <w:pPr>
        <w:pStyle w:val="Bibliography"/>
        <w:rPr>
          <w:rFonts w:ascii="Times New Roman" w:hAnsi="Times New Roman" w:cs="Times New Roman"/>
          <w:sz w:val="24"/>
          <w:szCs w:val="24"/>
        </w:rPr>
      </w:pPr>
      <w:r w:rsidRPr="00143E69">
        <w:rPr>
          <w:rFonts w:ascii="Times New Roman" w:hAnsi="Times New Roman" w:cs="Times New Roman"/>
          <w:sz w:val="24"/>
          <w:szCs w:val="24"/>
        </w:rPr>
        <w:t xml:space="preserve">Gold, S., Hahn, R., &amp; </w:t>
      </w:r>
      <w:proofErr w:type="spellStart"/>
      <w:r w:rsidRPr="00143E69">
        <w:rPr>
          <w:rFonts w:ascii="Times New Roman" w:hAnsi="Times New Roman" w:cs="Times New Roman"/>
          <w:sz w:val="24"/>
          <w:szCs w:val="24"/>
        </w:rPr>
        <w:t>Seuring</w:t>
      </w:r>
      <w:proofErr w:type="spellEnd"/>
      <w:r w:rsidRPr="00143E69">
        <w:rPr>
          <w:rFonts w:ascii="Times New Roman" w:hAnsi="Times New Roman" w:cs="Times New Roman"/>
          <w:sz w:val="24"/>
          <w:szCs w:val="24"/>
        </w:rPr>
        <w:t>, S. (2013). Sustainable supply chain management in “Base of the Pyramid” food projects—</w:t>
      </w:r>
      <w:proofErr w:type="gramStart"/>
      <w:r w:rsidRPr="00143E69">
        <w:rPr>
          <w:rFonts w:ascii="Times New Roman" w:hAnsi="Times New Roman" w:cs="Times New Roman"/>
          <w:sz w:val="24"/>
          <w:szCs w:val="24"/>
        </w:rPr>
        <w:t>A</w:t>
      </w:r>
      <w:proofErr w:type="gramEnd"/>
      <w:r w:rsidRPr="00143E69">
        <w:rPr>
          <w:rFonts w:ascii="Times New Roman" w:hAnsi="Times New Roman" w:cs="Times New Roman"/>
          <w:sz w:val="24"/>
          <w:szCs w:val="24"/>
        </w:rPr>
        <w:t xml:space="preserve"> path to triple bottom line approaches for multinationals? </w:t>
      </w:r>
      <w:r w:rsidRPr="00143E69">
        <w:rPr>
          <w:rFonts w:ascii="Times New Roman" w:hAnsi="Times New Roman" w:cs="Times New Roman"/>
          <w:i/>
          <w:iCs/>
          <w:sz w:val="24"/>
          <w:szCs w:val="24"/>
        </w:rPr>
        <w:t>International Business Review</w:t>
      </w:r>
      <w:r w:rsidRPr="00143E69">
        <w:rPr>
          <w:rFonts w:ascii="Times New Roman" w:hAnsi="Times New Roman" w:cs="Times New Roman"/>
          <w:sz w:val="24"/>
          <w:szCs w:val="24"/>
        </w:rPr>
        <w:t xml:space="preserve">, </w:t>
      </w:r>
      <w:r w:rsidRPr="00143E69">
        <w:rPr>
          <w:rFonts w:ascii="Times New Roman" w:hAnsi="Times New Roman" w:cs="Times New Roman"/>
          <w:i/>
          <w:iCs/>
          <w:sz w:val="24"/>
          <w:szCs w:val="24"/>
        </w:rPr>
        <w:t>22</w:t>
      </w:r>
      <w:r w:rsidRPr="00143E69">
        <w:rPr>
          <w:rFonts w:ascii="Times New Roman" w:hAnsi="Times New Roman" w:cs="Times New Roman"/>
          <w:sz w:val="24"/>
          <w:szCs w:val="24"/>
        </w:rPr>
        <w:t>(5), 784–799. https://doi.org/10.1016/j.ibusrev.2012.12.006</w:t>
      </w:r>
    </w:p>
    <w:p w:rsidR="00827597" w:rsidRPr="00143E69" w:rsidRDefault="00827597" w:rsidP="00143E69">
      <w:pPr>
        <w:pStyle w:val="Bibliography"/>
        <w:rPr>
          <w:rFonts w:ascii="Times New Roman" w:hAnsi="Times New Roman" w:cs="Times New Roman"/>
          <w:sz w:val="24"/>
          <w:szCs w:val="24"/>
        </w:rPr>
      </w:pPr>
      <w:r w:rsidRPr="00143E69">
        <w:rPr>
          <w:rFonts w:ascii="Times New Roman" w:hAnsi="Times New Roman" w:cs="Times New Roman"/>
          <w:sz w:val="24"/>
          <w:szCs w:val="24"/>
        </w:rPr>
        <w:t>Brown, D., Dillard, J. F., &amp; Marshall, S. (</w:t>
      </w:r>
      <w:proofErr w:type="spellStart"/>
      <w:r w:rsidRPr="00143E69">
        <w:rPr>
          <w:rFonts w:ascii="Times New Roman" w:hAnsi="Times New Roman" w:cs="Times New Roman"/>
          <w:sz w:val="24"/>
          <w:szCs w:val="24"/>
        </w:rPr>
        <w:t>n.d.</w:t>
      </w:r>
      <w:proofErr w:type="spellEnd"/>
      <w:r w:rsidRPr="00143E69">
        <w:rPr>
          <w:rFonts w:ascii="Times New Roman" w:hAnsi="Times New Roman" w:cs="Times New Roman"/>
          <w:sz w:val="24"/>
          <w:szCs w:val="24"/>
        </w:rPr>
        <w:t xml:space="preserve">). </w:t>
      </w:r>
      <w:r w:rsidRPr="00143E69">
        <w:rPr>
          <w:rFonts w:ascii="Times New Roman" w:hAnsi="Times New Roman" w:cs="Times New Roman"/>
          <w:i/>
          <w:iCs/>
          <w:sz w:val="24"/>
          <w:szCs w:val="24"/>
        </w:rPr>
        <w:t>Triple Bottom Line: A Business Metaphor for a Social Construct</w:t>
      </w:r>
      <w:r w:rsidRPr="00143E69">
        <w:rPr>
          <w:rFonts w:ascii="Times New Roman" w:hAnsi="Times New Roman" w:cs="Times New Roman"/>
          <w:sz w:val="24"/>
          <w:szCs w:val="24"/>
        </w:rPr>
        <w:t>. 39.</w:t>
      </w:r>
    </w:p>
    <w:p w:rsidR="00827597" w:rsidRPr="00143E69" w:rsidRDefault="00827597" w:rsidP="00143E69">
      <w:pPr>
        <w:pStyle w:val="Bibliography"/>
        <w:rPr>
          <w:rFonts w:ascii="Times New Roman" w:hAnsi="Times New Roman" w:cs="Times New Roman"/>
          <w:sz w:val="24"/>
          <w:szCs w:val="24"/>
        </w:rPr>
      </w:pPr>
      <w:r w:rsidRPr="00143E69">
        <w:rPr>
          <w:rFonts w:ascii="Times New Roman" w:hAnsi="Times New Roman" w:cs="Times New Roman"/>
          <w:sz w:val="24"/>
          <w:szCs w:val="24"/>
        </w:rPr>
        <w:t xml:space="preserve">Milne, M. J., &amp; Gray, R. (2013). </w:t>
      </w:r>
      <w:proofErr w:type="gramStart"/>
      <w:r w:rsidRPr="00143E69">
        <w:rPr>
          <w:rFonts w:ascii="Times New Roman" w:hAnsi="Times New Roman" w:cs="Times New Roman"/>
          <w:sz w:val="24"/>
          <w:szCs w:val="24"/>
        </w:rPr>
        <w:t>W(</w:t>
      </w:r>
      <w:proofErr w:type="gramEnd"/>
      <w:r w:rsidRPr="00143E69">
        <w:rPr>
          <w:rFonts w:ascii="Times New Roman" w:hAnsi="Times New Roman" w:cs="Times New Roman"/>
          <w:sz w:val="24"/>
          <w:szCs w:val="24"/>
        </w:rPr>
        <w:t>h)</w:t>
      </w:r>
      <w:proofErr w:type="spellStart"/>
      <w:r w:rsidRPr="00143E69">
        <w:rPr>
          <w:rFonts w:ascii="Times New Roman" w:hAnsi="Times New Roman" w:cs="Times New Roman"/>
          <w:sz w:val="24"/>
          <w:szCs w:val="24"/>
        </w:rPr>
        <w:t>ither</w:t>
      </w:r>
      <w:proofErr w:type="spellEnd"/>
      <w:r w:rsidRPr="00143E69">
        <w:rPr>
          <w:rFonts w:ascii="Times New Roman" w:hAnsi="Times New Roman" w:cs="Times New Roman"/>
          <w:sz w:val="24"/>
          <w:szCs w:val="24"/>
        </w:rPr>
        <w:t xml:space="preserve"> Ecology? The Triple Bottom Line, the Global Reporting Initiative, and Corporate Sustainability Reporting. </w:t>
      </w:r>
      <w:r w:rsidRPr="00143E69">
        <w:rPr>
          <w:rFonts w:ascii="Times New Roman" w:hAnsi="Times New Roman" w:cs="Times New Roman"/>
          <w:i/>
          <w:iCs/>
          <w:sz w:val="24"/>
          <w:szCs w:val="24"/>
        </w:rPr>
        <w:t>Journal of Business Ethics</w:t>
      </w:r>
      <w:r w:rsidRPr="00143E69">
        <w:rPr>
          <w:rFonts w:ascii="Times New Roman" w:hAnsi="Times New Roman" w:cs="Times New Roman"/>
          <w:sz w:val="24"/>
          <w:szCs w:val="24"/>
        </w:rPr>
        <w:t xml:space="preserve">, </w:t>
      </w:r>
      <w:r w:rsidRPr="00143E69">
        <w:rPr>
          <w:rFonts w:ascii="Times New Roman" w:hAnsi="Times New Roman" w:cs="Times New Roman"/>
          <w:i/>
          <w:iCs/>
          <w:sz w:val="24"/>
          <w:szCs w:val="24"/>
        </w:rPr>
        <w:t>118</w:t>
      </w:r>
      <w:r w:rsidRPr="00143E69">
        <w:rPr>
          <w:rFonts w:ascii="Times New Roman" w:hAnsi="Times New Roman" w:cs="Times New Roman"/>
          <w:sz w:val="24"/>
          <w:szCs w:val="24"/>
        </w:rPr>
        <w:t>(1), 13–29. https://doi.org/10.1007/s10551-012-1543-8</w:t>
      </w:r>
    </w:p>
    <w:p w:rsidR="00143E69" w:rsidRPr="00143E69" w:rsidRDefault="00143E69" w:rsidP="00143E69">
      <w:pPr>
        <w:pStyle w:val="Bibliography"/>
        <w:rPr>
          <w:rFonts w:ascii="Times New Roman" w:hAnsi="Times New Roman" w:cs="Times New Roman"/>
          <w:sz w:val="24"/>
          <w:szCs w:val="24"/>
        </w:rPr>
      </w:pPr>
      <w:proofErr w:type="spellStart"/>
      <w:r w:rsidRPr="00143E69">
        <w:rPr>
          <w:rFonts w:ascii="Times New Roman" w:hAnsi="Times New Roman" w:cs="Times New Roman"/>
          <w:sz w:val="24"/>
          <w:szCs w:val="24"/>
        </w:rPr>
        <w:t>Elkington</w:t>
      </w:r>
      <w:proofErr w:type="spellEnd"/>
      <w:r w:rsidRPr="00143E69">
        <w:rPr>
          <w:rFonts w:ascii="Times New Roman" w:hAnsi="Times New Roman" w:cs="Times New Roman"/>
          <w:sz w:val="24"/>
          <w:szCs w:val="24"/>
        </w:rPr>
        <w:t>, J. (2013, June 17). Enter the Triple Bottom Line. https://doi.org/10.4324/9781849773348-8</w:t>
      </w:r>
    </w:p>
    <w:p w:rsidR="00827597" w:rsidRPr="00143E69" w:rsidRDefault="00827597" w:rsidP="00143E69">
      <w:pPr>
        <w:tabs>
          <w:tab w:val="center" w:pos="4513"/>
          <w:tab w:val="left" w:pos="7560"/>
        </w:tabs>
        <w:spacing w:line="480" w:lineRule="auto"/>
        <w:rPr>
          <w:rFonts w:ascii="Times New Roman" w:hAnsi="Times New Roman" w:cs="Times New Roman"/>
          <w:b/>
          <w:sz w:val="24"/>
          <w:szCs w:val="24"/>
        </w:rPr>
      </w:pPr>
    </w:p>
    <w:p w:rsidR="00016DE2" w:rsidRPr="00143E69" w:rsidRDefault="00016DE2" w:rsidP="00143E69">
      <w:pPr>
        <w:spacing w:line="480" w:lineRule="auto"/>
        <w:rPr>
          <w:rFonts w:ascii="Times New Roman" w:hAnsi="Times New Roman" w:cs="Times New Roman"/>
          <w:b/>
          <w:sz w:val="24"/>
          <w:szCs w:val="24"/>
        </w:rPr>
      </w:pPr>
    </w:p>
    <w:sectPr w:rsidR="00016DE2" w:rsidRPr="00143E6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E2"/>
    <w:rsid w:val="00016DE2"/>
    <w:rsid w:val="000260EC"/>
    <w:rsid w:val="00032C39"/>
    <w:rsid w:val="00076C6E"/>
    <w:rsid w:val="000C36B6"/>
    <w:rsid w:val="000D63E9"/>
    <w:rsid w:val="00143E69"/>
    <w:rsid w:val="00147FC7"/>
    <w:rsid w:val="0015197F"/>
    <w:rsid w:val="001F3066"/>
    <w:rsid w:val="001F3196"/>
    <w:rsid w:val="00265899"/>
    <w:rsid w:val="002C2095"/>
    <w:rsid w:val="002F3F5B"/>
    <w:rsid w:val="00315D93"/>
    <w:rsid w:val="00322545"/>
    <w:rsid w:val="00367EDD"/>
    <w:rsid w:val="003C4158"/>
    <w:rsid w:val="004040F2"/>
    <w:rsid w:val="0046601B"/>
    <w:rsid w:val="004874B2"/>
    <w:rsid w:val="004F1B21"/>
    <w:rsid w:val="005E4278"/>
    <w:rsid w:val="00614965"/>
    <w:rsid w:val="006E60DA"/>
    <w:rsid w:val="00792DE5"/>
    <w:rsid w:val="007C1C67"/>
    <w:rsid w:val="00827597"/>
    <w:rsid w:val="00830958"/>
    <w:rsid w:val="0083506F"/>
    <w:rsid w:val="00857F93"/>
    <w:rsid w:val="008A36C2"/>
    <w:rsid w:val="00905A2E"/>
    <w:rsid w:val="00930879"/>
    <w:rsid w:val="00955A54"/>
    <w:rsid w:val="0099545D"/>
    <w:rsid w:val="009B4139"/>
    <w:rsid w:val="00A02A72"/>
    <w:rsid w:val="00A47A34"/>
    <w:rsid w:val="00AB5F84"/>
    <w:rsid w:val="00AC61E0"/>
    <w:rsid w:val="00AE6FB3"/>
    <w:rsid w:val="00B06804"/>
    <w:rsid w:val="00B257A8"/>
    <w:rsid w:val="00B317BB"/>
    <w:rsid w:val="00B442D3"/>
    <w:rsid w:val="00B902F8"/>
    <w:rsid w:val="00BB32F5"/>
    <w:rsid w:val="00BC1ECE"/>
    <w:rsid w:val="00C231C3"/>
    <w:rsid w:val="00C34A9E"/>
    <w:rsid w:val="00C529BA"/>
    <w:rsid w:val="00C82653"/>
    <w:rsid w:val="00CB6D83"/>
    <w:rsid w:val="00D208C7"/>
    <w:rsid w:val="00D2757B"/>
    <w:rsid w:val="00D612F5"/>
    <w:rsid w:val="00DA3845"/>
    <w:rsid w:val="00DB24F6"/>
    <w:rsid w:val="00DB780E"/>
    <w:rsid w:val="00DF0807"/>
    <w:rsid w:val="00DF447F"/>
    <w:rsid w:val="00E07199"/>
    <w:rsid w:val="00E47F36"/>
    <w:rsid w:val="00E62B2D"/>
    <w:rsid w:val="00E6712A"/>
    <w:rsid w:val="00E72D35"/>
    <w:rsid w:val="00EE54F8"/>
    <w:rsid w:val="00F12D92"/>
    <w:rsid w:val="00F34535"/>
    <w:rsid w:val="00F46DBB"/>
    <w:rsid w:val="00F86A24"/>
    <w:rsid w:val="00FC2A29"/>
    <w:rsid w:val="00FC5AE6"/>
    <w:rsid w:val="00FD5196"/>
    <w:rsid w:val="00FD52CF"/>
    <w:rsid w:val="00FE71A2"/>
    <w:rsid w:val="00FF2E52"/>
    <w:rsid w:val="00FF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02168-EE69-4D1B-9526-9F2396C5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139"/>
    <w:rPr>
      <w:color w:val="0563C1" w:themeColor="hyperlink"/>
      <w:u w:val="single"/>
    </w:rPr>
  </w:style>
  <w:style w:type="paragraph" w:styleId="Bibliography">
    <w:name w:val="Bibliography"/>
    <w:basedOn w:val="Normal"/>
    <w:next w:val="Normal"/>
    <w:uiPriority w:val="37"/>
    <w:unhideWhenUsed/>
    <w:rsid w:val="0082759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vestopedia.com/terms/s/sustainability.asp" TargetMode="External"/><Relationship Id="rId5" Type="http://schemas.openxmlformats.org/officeDocument/2006/relationships/hyperlink" Target="https://www.investopedia.com/terms/a/acnielsen.asp" TargetMode="External"/><Relationship Id="rId4" Type="http://schemas.openxmlformats.org/officeDocument/2006/relationships/hyperlink" Target="https://www.investopedia.com/terms/s/stakeholde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1</cp:revision>
  <dcterms:created xsi:type="dcterms:W3CDTF">2019-04-08T10:27:00Z</dcterms:created>
  <dcterms:modified xsi:type="dcterms:W3CDTF">2019-04-08T13:03:00Z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id="GYOrvAhj"/&gt;&lt;style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