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2D79" w:rsidRPr="00032D79" w:rsidRDefault="00032D79" w:rsidP="00032D79">
      <w:pPr>
        <w:spacing w:line="480" w:lineRule="auto"/>
        <w:jc w:val="center"/>
        <w:rPr>
          <w:rFonts w:ascii="Times New Roman" w:hAnsi="Times New Roman" w:cs="Times New Roman"/>
          <w:sz w:val="24"/>
          <w:szCs w:val="24"/>
        </w:rPr>
      </w:pPr>
      <w:r w:rsidRPr="00032D79">
        <w:rPr>
          <w:rFonts w:ascii="Times New Roman" w:hAnsi="Times New Roman" w:cs="Times New Roman"/>
          <w:sz w:val="24"/>
          <w:szCs w:val="24"/>
        </w:rPr>
        <w:t>A Glimpse into Psychopathology and/or Treatment</w:t>
      </w:r>
    </w:p>
    <w:p w:rsidR="0008177B" w:rsidRDefault="00032D79" w:rsidP="00032D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32D79" w:rsidRPr="00032D79" w:rsidRDefault="00032D79" w:rsidP="00032D79">
      <w:pPr>
        <w:spacing w:line="480" w:lineRule="auto"/>
        <w:jc w:val="center"/>
        <w:rPr>
          <w:rFonts w:ascii="Times New Roman" w:hAnsi="Times New Roman" w:cs="Times New Roman"/>
          <w:sz w:val="24"/>
          <w:szCs w:val="24"/>
        </w:rPr>
      </w:pPr>
      <w:r w:rsidRPr="00032D79">
        <w:rPr>
          <w:rFonts w:ascii="Times New Roman" w:hAnsi="Times New Roman" w:cs="Times New Roman"/>
          <w:sz w:val="24"/>
          <w:szCs w:val="24"/>
        </w:rPr>
        <w:lastRenderedPageBreak/>
        <w:t>A Glimpse into Psychopathology and/or Treatment</w:t>
      </w:r>
    </w:p>
    <w:p w:rsidR="00032D79" w:rsidRDefault="00032D79" w:rsidP="00032D79">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Three Faces of Eve</w:t>
      </w:r>
    </w:p>
    <w:p w:rsidR="00032D79" w:rsidRDefault="00032D79" w:rsidP="00032D7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This movie was initially released on September 23, 1957, in the USA. Eve White the protagonist of the movie feels that she has some mental disorder. She visits Dr. Curtis Luther and tells that the symptoms of some mental illness are </w:t>
      </w:r>
      <w:r>
        <w:rPr>
          <w:rFonts w:ascii="Times New Roman" w:hAnsi="Times New Roman" w:cs="Times New Roman"/>
          <w:sz w:val="24"/>
          <w:szCs w:val="24"/>
          <w:shd w:val="clear" w:color="auto" w:fill="FFFFFF"/>
        </w:rPr>
        <w:t xml:space="preserve">headaches and inexplicable blackouts. Her personality switches and she becomes Eve Black usually. Dr. Luther treats her with the assistance of a senior Dr. Francis Day. Both the doctors are surprised when she attempts to switch her personality from Eve White to Eve Black through hypnosis but a third </w:t>
      </w:r>
      <w:r>
        <w:rPr>
          <w:rFonts w:ascii="Times New Roman" w:hAnsi="Times New Roman" w:cs="Times New Roman"/>
          <w:i/>
          <w:sz w:val="24"/>
          <w:szCs w:val="24"/>
          <w:shd w:val="clear" w:color="auto" w:fill="FFFFFF"/>
        </w:rPr>
        <w:t>self</w:t>
      </w:r>
      <w:r>
        <w:rPr>
          <w:rFonts w:ascii="Times New Roman" w:hAnsi="Times New Roman" w:cs="Times New Roman"/>
          <w:sz w:val="24"/>
          <w:szCs w:val="24"/>
          <w:shd w:val="clear" w:color="auto" w:fill="FFFFFF"/>
        </w:rPr>
        <w:t xml:space="preserve"> appears: Jane. Dr. Luther removes both the Eves through therapies and Jane starts her happy life.</w:t>
      </w:r>
    </w:p>
    <w:p w:rsidR="00032D79" w:rsidRDefault="00032D79" w:rsidP="00032D7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Dissociative Identity Disorder</w:t>
      </w:r>
    </w:p>
    <w:p w:rsidR="00032D79" w:rsidRDefault="00032D79" w:rsidP="00032D79">
      <w:pPr>
        <w:shd w:val="clear" w:color="auto" w:fill="FFFFFF"/>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 xml:space="preserve">Eve suffers from DID as portrayed in the movie. The patient appears under the extreme influence of this disorder. Eve White is too disappointed and depressed in her life that she attempts to cut her wrist veins with a razor. Eve Black on contrary lives a contended cheerful life and she visits the doctor in a </w:t>
      </w:r>
      <w:r>
        <w:rPr>
          <w:rFonts w:ascii="Times New Roman" w:eastAsia="Times New Roman" w:hAnsi="Times New Roman" w:cs="Times New Roman"/>
          <w:sz w:val="24"/>
          <w:szCs w:val="24"/>
        </w:rPr>
        <w:t xml:space="preserve">risqué mood as she flirts with Dr. Day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Kluft</w:t>
      </w:r>
      <w:proofErr w:type="spellEnd"/>
      <w:r>
        <w:rPr>
          <w:rFonts w:ascii="Times New Roman" w:hAnsi="Times New Roman" w:cs="Times New Roman"/>
          <w:color w:val="222222"/>
          <w:sz w:val="24"/>
          <w:szCs w:val="24"/>
          <w:shd w:val="clear" w:color="auto" w:fill="FFFFFF"/>
        </w:rPr>
        <w:t>, R. P. 1999)</w:t>
      </w:r>
      <w:r>
        <w:rPr>
          <w:rFonts w:ascii="Times New Roman" w:eastAsia="Times New Roman" w:hAnsi="Times New Roman" w:cs="Times New Roman"/>
          <w:sz w:val="24"/>
          <w:szCs w:val="24"/>
        </w:rPr>
        <w:t>. She also fears death as she tells the doctor that she is scared of Eve White's suicidal attempts. Dr. Luther applies Clinical Hypnosis Therapy to treat her effectively, but the consequences are surprised when a third face of the protagonist appears.</w:t>
      </w:r>
    </w:p>
    <w:p w:rsidR="00032D79" w:rsidRDefault="00032D79" w:rsidP="00032D79">
      <w:pPr>
        <w:shd w:val="clear" w:color="auto" w:fill="FFFFFF"/>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rsidR="00032D79" w:rsidRDefault="00032D79" w:rsidP="00032D7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DID is defined as “</w:t>
      </w:r>
      <w:r>
        <w:rPr>
          <w:rFonts w:ascii="Times New Roman" w:hAnsi="Times New Roman" w:cs="Times New Roman"/>
          <w:sz w:val="24"/>
          <w:szCs w:val="24"/>
        </w:rPr>
        <w:t xml:space="preserve">the existence in an individual of two or more distinct identities or personalities, each with its own pattern of perceiving and interacting with the environment”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Loewenstein</w:t>
      </w:r>
      <w:proofErr w:type="spellEnd"/>
      <w:r>
        <w:rPr>
          <w:rFonts w:ascii="Times New Roman" w:hAnsi="Times New Roman" w:cs="Times New Roman"/>
          <w:color w:val="222222"/>
          <w:sz w:val="24"/>
          <w:szCs w:val="24"/>
          <w:shd w:val="clear" w:color="auto" w:fill="FFFFFF"/>
        </w:rPr>
        <w:t xml:space="preserve">, R. J., &amp; </w:t>
      </w:r>
      <w:proofErr w:type="spellStart"/>
      <w:r>
        <w:rPr>
          <w:rFonts w:ascii="Times New Roman" w:hAnsi="Times New Roman" w:cs="Times New Roman"/>
          <w:color w:val="222222"/>
          <w:sz w:val="24"/>
          <w:szCs w:val="24"/>
          <w:shd w:val="clear" w:color="auto" w:fill="FFFFFF"/>
        </w:rPr>
        <w:t>Lanius</w:t>
      </w:r>
      <w:proofErr w:type="spellEnd"/>
      <w:r>
        <w:rPr>
          <w:rFonts w:ascii="Times New Roman" w:hAnsi="Times New Roman" w:cs="Times New Roman"/>
          <w:color w:val="222222"/>
          <w:sz w:val="24"/>
          <w:szCs w:val="24"/>
          <w:shd w:val="clear" w:color="auto" w:fill="FFFFFF"/>
        </w:rPr>
        <w:t>, F. A. 2007)</w:t>
      </w:r>
      <w:r>
        <w:rPr>
          <w:rFonts w:ascii="Times New Roman" w:hAnsi="Times New Roman" w:cs="Times New Roman"/>
          <w:sz w:val="24"/>
          <w:szCs w:val="24"/>
        </w:rPr>
        <w:t xml:space="preserve">. The protagonist of this movie appears perfectly </w:t>
      </w:r>
      <w:r>
        <w:rPr>
          <w:rFonts w:ascii="Times New Roman" w:hAnsi="Times New Roman" w:cs="Times New Roman"/>
          <w:sz w:val="24"/>
          <w:szCs w:val="24"/>
        </w:rPr>
        <w:lastRenderedPageBreak/>
        <w:t xml:space="preserve">according to this definition. Eve White has entirely a different personality, feelings, thoughts, and approach towards life from Eve Black. They are actually opposite to one another as described above. Jane is different from the both of them and she knows them only by name. Clinical Hypnosis according to American Psychological Association (APA) is </w:t>
      </w:r>
      <w:r>
        <w:rPr>
          <w:rFonts w:ascii="Times New Roman" w:hAnsi="Times New Roman" w:cs="Times New Roman"/>
          <w:sz w:val="24"/>
          <w:szCs w:val="24"/>
          <w:shd w:val="clear" w:color="auto" w:fill="FFFFFF"/>
        </w:rPr>
        <w:t xml:space="preserve">"a procedure during which a health professional or researcher suggests that a client, patient, or subject experience changes in sensations, perceptions, thoughts, or behavior" </w:t>
      </w:r>
      <w:r>
        <w:rPr>
          <w:rFonts w:ascii="Times New Roman" w:hAnsi="Times New Roman" w:cs="Times New Roman"/>
          <w:bCs/>
          <w:i/>
          <w:iCs/>
          <w:color w:val="000000"/>
          <w:sz w:val="24"/>
          <w:szCs w:val="24"/>
        </w:rPr>
        <w:t>(Clinical Hypnosis | Taking Charge of Your Health &amp; Wellbeing</w:t>
      </w:r>
      <w:r>
        <w:rPr>
          <w:rFonts w:ascii="Times New Roman" w:hAnsi="Times New Roman" w:cs="Times New Roman"/>
          <w:bCs/>
          <w:color w:val="000000"/>
          <w:sz w:val="24"/>
          <w:szCs w:val="24"/>
        </w:rPr>
        <w:t>. 2019)</w:t>
      </w:r>
      <w:r>
        <w:rPr>
          <w:rFonts w:ascii="Times New Roman" w:hAnsi="Times New Roman" w:cs="Times New Roman"/>
          <w:sz w:val="24"/>
          <w:szCs w:val="24"/>
          <w:shd w:val="clear" w:color="auto" w:fill="FFFFFF"/>
        </w:rPr>
        <w:t>. Dr. Luther has been portrayed as an experienced psychiatric who applies this method effectively and he handles the situation when a complexity (her third face) appears.</w:t>
      </w:r>
    </w:p>
    <w:p w:rsidR="00032D79" w:rsidRDefault="00032D79" w:rsidP="00032D79">
      <w:pPr>
        <w:spacing w:line="480" w:lineRule="auto"/>
        <w:jc w:val="both"/>
        <w:rPr>
          <w:rFonts w:ascii="Times New Roman" w:eastAsiaTheme="minorHAnsi"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032D79" w:rsidRDefault="00032D79" w:rsidP="00032D79">
      <w:pPr>
        <w:shd w:val="clear" w:color="auto" w:fill="FFFFFF"/>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032D79" w:rsidRDefault="00032D79" w:rsidP="00032D79">
      <w:pPr>
        <w:shd w:val="clear" w:color="auto" w:fill="FFFFFF"/>
        <w:spacing w:line="480" w:lineRule="auto"/>
        <w:ind w:firstLine="720"/>
        <w:rPr>
          <w:rFonts w:ascii="Times New Roman" w:eastAsiaTheme="minorHAnsi"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Kluft</w:t>
      </w:r>
      <w:proofErr w:type="spellEnd"/>
      <w:r>
        <w:rPr>
          <w:rFonts w:ascii="Times New Roman" w:hAnsi="Times New Roman" w:cs="Times New Roman"/>
          <w:color w:val="222222"/>
          <w:sz w:val="24"/>
          <w:szCs w:val="24"/>
          <w:shd w:val="clear" w:color="auto" w:fill="FFFFFF"/>
        </w:rPr>
        <w:t xml:space="preserve">, R. P. (1999). </w:t>
      </w:r>
      <w:proofErr w:type="gramStart"/>
      <w:r>
        <w:rPr>
          <w:rFonts w:ascii="Times New Roman" w:hAnsi="Times New Roman" w:cs="Times New Roman"/>
          <w:color w:val="222222"/>
          <w:sz w:val="24"/>
          <w:szCs w:val="24"/>
          <w:shd w:val="clear" w:color="auto" w:fill="FFFFFF"/>
        </w:rPr>
        <w:t>Current issues in dissociative identity disorder.</w:t>
      </w:r>
      <w:proofErr w:type="gramEnd"/>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Journal of Psychiatric Practice®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w:t>
      </w:r>
      <w:r>
        <w:rPr>
          <w:rFonts w:ascii="Times New Roman" w:hAnsi="Times New Roman" w:cs="Times New Roman"/>
          <w:color w:val="222222"/>
          <w:sz w:val="24"/>
          <w:szCs w:val="24"/>
          <w:shd w:val="clear" w:color="auto" w:fill="FFFFFF"/>
        </w:rPr>
        <w:t>(1), 3-19.</w:t>
      </w:r>
    </w:p>
    <w:p w:rsidR="00032D79" w:rsidRDefault="00032D79" w:rsidP="00032D79">
      <w:pPr>
        <w:shd w:val="clear" w:color="auto" w:fill="FFFFFF"/>
        <w:spacing w:line="480" w:lineRule="auto"/>
        <w:ind w:firstLine="720"/>
        <w:rPr>
          <w:rFonts w:ascii="Times New Roman" w:hAnsi="Times New Roman" w:cs="Times New Roman"/>
          <w:color w:val="222222"/>
          <w:sz w:val="24"/>
          <w:szCs w:val="24"/>
          <w:shd w:val="clear" w:color="auto" w:fill="FFFFFF"/>
        </w:rPr>
      </w:pPr>
      <w:proofErr w:type="gramStart"/>
      <w:r>
        <w:rPr>
          <w:rFonts w:ascii="Times New Roman" w:hAnsi="Times New Roman" w:cs="Times New Roman"/>
          <w:bCs/>
          <w:i/>
          <w:iCs/>
          <w:color w:val="000000"/>
          <w:sz w:val="24"/>
          <w:szCs w:val="24"/>
        </w:rPr>
        <w:t>Clinical Hypnosis | Taking Charge of Your Health &amp; Wellbeing</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(2019). </w:t>
      </w:r>
      <w:r>
        <w:rPr>
          <w:rFonts w:ascii="Times New Roman" w:hAnsi="Times New Roman" w:cs="Times New Roman"/>
          <w:bCs/>
          <w:i/>
          <w:iCs/>
          <w:color w:val="000000"/>
          <w:sz w:val="24"/>
          <w:szCs w:val="24"/>
        </w:rPr>
        <w:t>Taking Charge of Your Health &amp; Wellbeing</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Retrieved 24 November 2019, from https://www.takingcharge.csh.umn.edu/clinical-hypnosis</w:t>
      </w:r>
    </w:p>
    <w:p w:rsidR="00032D79" w:rsidRDefault="00032D79" w:rsidP="00032D79">
      <w:pPr>
        <w:shd w:val="clear" w:color="auto" w:fill="FFFFFF"/>
        <w:spacing w:line="480" w:lineRule="auto"/>
        <w:ind w:firstLine="720"/>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Loewenstein</w:t>
      </w:r>
      <w:proofErr w:type="spellEnd"/>
      <w:r>
        <w:rPr>
          <w:rFonts w:ascii="Times New Roman" w:hAnsi="Times New Roman" w:cs="Times New Roman"/>
          <w:color w:val="222222"/>
          <w:sz w:val="24"/>
          <w:szCs w:val="24"/>
          <w:shd w:val="clear" w:color="auto" w:fill="FFFFFF"/>
        </w:rPr>
        <w:t xml:space="preserve">, R. J., &amp; </w:t>
      </w:r>
      <w:proofErr w:type="spellStart"/>
      <w:r>
        <w:rPr>
          <w:rFonts w:ascii="Times New Roman" w:hAnsi="Times New Roman" w:cs="Times New Roman"/>
          <w:color w:val="222222"/>
          <w:sz w:val="24"/>
          <w:szCs w:val="24"/>
          <w:shd w:val="clear" w:color="auto" w:fill="FFFFFF"/>
        </w:rPr>
        <w:t>Lanius</w:t>
      </w:r>
      <w:proofErr w:type="spellEnd"/>
      <w:r>
        <w:rPr>
          <w:rFonts w:ascii="Times New Roman" w:hAnsi="Times New Roman" w:cs="Times New Roman"/>
          <w:color w:val="222222"/>
          <w:sz w:val="24"/>
          <w:szCs w:val="24"/>
          <w:shd w:val="clear" w:color="auto" w:fill="FFFFFF"/>
        </w:rPr>
        <w:t>, F. A. (2007).</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Dissociative Identity Disorder.</w:t>
      </w:r>
      <w:proofErr w:type="gramEnd"/>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Traumatic Dissociation: Neurobiology and treatment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275</w:t>
      </w:r>
      <w:r>
        <w:rPr>
          <w:rFonts w:ascii="Times New Roman" w:hAnsi="Times New Roman" w:cs="Times New Roman"/>
          <w:color w:val="222222"/>
          <w:sz w:val="24"/>
          <w:szCs w:val="24"/>
          <w:shd w:val="clear" w:color="auto" w:fill="FFFFFF"/>
        </w:rPr>
        <w:t>.</w:t>
      </w:r>
    </w:p>
    <w:p w:rsidR="00032D79" w:rsidRDefault="00032D79" w:rsidP="00032D79">
      <w:pPr>
        <w:shd w:val="clear" w:color="auto" w:fill="FFFFFF"/>
        <w:spacing w:line="480" w:lineRule="auto"/>
        <w:jc w:val="both"/>
        <w:rPr>
          <w:rFonts w:ascii="Times New Roman" w:hAnsi="Times New Roman" w:cs="Times New Roman"/>
          <w:color w:val="222222"/>
          <w:sz w:val="24"/>
          <w:szCs w:val="24"/>
          <w:shd w:val="clear" w:color="auto" w:fill="FFFFFF"/>
        </w:rPr>
      </w:pPr>
    </w:p>
    <w:p w:rsidR="00C74D28" w:rsidRPr="0008177B" w:rsidRDefault="00C74D28" w:rsidP="00032D79">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48" w:rsidRDefault="00B42F48" w:rsidP="00267851">
      <w:pPr>
        <w:spacing w:after="0" w:line="240" w:lineRule="auto"/>
      </w:pPr>
      <w:r>
        <w:separator/>
      </w:r>
    </w:p>
  </w:endnote>
  <w:endnote w:type="continuationSeparator" w:id="0">
    <w:p w:rsidR="00B42F48" w:rsidRDefault="00B42F4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48" w:rsidRDefault="00B42F48" w:rsidP="00267851">
      <w:pPr>
        <w:spacing w:after="0" w:line="240" w:lineRule="auto"/>
      </w:pPr>
      <w:r>
        <w:separator/>
      </w:r>
    </w:p>
  </w:footnote>
  <w:footnote w:type="continuationSeparator" w:id="0">
    <w:p w:rsidR="00B42F48" w:rsidRDefault="00B42F4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32D7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32D7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32D79"/>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42F48"/>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161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2019-11-24T04:20:00Z</dcterms:created>
  <dcterms:modified xsi:type="dcterms:W3CDTF">2019-11-24T04:20:00Z</dcterms:modified>
</cp:coreProperties>
</file>