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20" w:rsidRPr="003F6729" w:rsidRDefault="00C82E20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2E20" w:rsidRPr="003F6729" w:rsidRDefault="00C82E20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2E20" w:rsidRPr="003F6729" w:rsidRDefault="00C82E20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2E20" w:rsidRPr="003F6729" w:rsidRDefault="00C82E20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2E20" w:rsidRPr="003F6729" w:rsidRDefault="00C82E20" w:rsidP="00942A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B68" w:rsidRPr="003F6729" w:rsidRDefault="0082077C" w:rsidP="00942A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729">
        <w:rPr>
          <w:rFonts w:ascii="Times New Roman" w:hAnsi="Times New Roman" w:cs="Times New Roman"/>
          <w:sz w:val="24"/>
          <w:szCs w:val="24"/>
        </w:rPr>
        <w:t>Mathematics</w:t>
      </w:r>
    </w:p>
    <w:p w:rsidR="0082077C" w:rsidRPr="003F6729" w:rsidRDefault="0082077C" w:rsidP="00942A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729">
        <w:rPr>
          <w:rFonts w:ascii="Times New Roman" w:hAnsi="Times New Roman" w:cs="Times New Roman"/>
          <w:sz w:val="24"/>
          <w:szCs w:val="24"/>
        </w:rPr>
        <w:t>Student’s Name</w:t>
      </w:r>
    </w:p>
    <w:p w:rsidR="0082077C" w:rsidRPr="003F6729" w:rsidRDefault="0082077C" w:rsidP="00942A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729">
        <w:rPr>
          <w:rFonts w:ascii="Times New Roman" w:hAnsi="Times New Roman" w:cs="Times New Roman"/>
          <w:sz w:val="24"/>
          <w:szCs w:val="24"/>
        </w:rPr>
        <w:t>Institution</w:t>
      </w:r>
    </w:p>
    <w:p w:rsidR="0082077C" w:rsidRPr="003F6729" w:rsidRDefault="0082077C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569D" w:rsidRPr="003F6729" w:rsidRDefault="0070569D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569D" w:rsidRPr="003F6729" w:rsidRDefault="0070569D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569D" w:rsidRPr="003F6729" w:rsidRDefault="0070569D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569D" w:rsidRPr="003F6729" w:rsidRDefault="0070569D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569D" w:rsidRPr="003F6729" w:rsidRDefault="0070569D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569D" w:rsidRPr="003F6729" w:rsidRDefault="0070569D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569D" w:rsidRPr="003F6729" w:rsidRDefault="0070569D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569D" w:rsidRPr="003F6729" w:rsidRDefault="0070569D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569D" w:rsidRPr="003F6729" w:rsidRDefault="0070569D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67E8" w:rsidRPr="003F6729" w:rsidRDefault="008E67E8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569D" w:rsidRPr="003F6729" w:rsidRDefault="0070569D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569D" w:rsidRPr="003F6729" w:rsidRDefault="0070569D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569D" w:rsidRPr="003F6729" w:rsidRDefault="0070569D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569D" w:rsidRPr="003F6729" w:rsidRDefault="0070569D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569D" w:rsidRPr="003F6729" w:rsidRDefault="007F48EF" w:rsidP="00942A4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729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70569D" w:rsidRPr="003F6729">
        <w:rPr>
          <w:rFonts w:ascii="Times New Roman" w:hAnsi="Times New Roman" w:cs="Times New Roman"/>
          <w:b/>
          <w:sz w:val="24"/>
          <w:szCs w:val="24"/>
        </w:rPr>
        <w:t xml:space="preserve">ther numbers </w:t>
      </w:r>
      <w:r w:rsidR="009A1863" w:rsidRPr="003F6729">
        <w:rPr>
          <w:rFonts w:ascii="Times New Roman" w:hAnsi="Times New Roman" w:cs="Times New Roman"/>
          <w:b/>
          <w:sz w:val="24"/>
          <w:szCs w:val="24"/>
        </w:rPr>
        <w:t>system</w:t>
      </w:r>
    </w:p>
    <w:p w:rsidR="009A1863" w:rsidRPr="003F6729" w:rsidRDefault="00D95045" w:rsidP="00942A4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F6729">
        <w:rPr>
          <w:rFonts w:ascii="Times New Roman" w:hAnsi="Times New Roman" w:cs="Times New Roman"/>
          <w:sz w:val="24"/>
          <w:szCs w:val="24"/>
        </w:rPr>
        <w:t xml:space="preserve">There are several number systems used in mathematics. The first number system is decimal numbers which is </w:t>
      </w:r>
      <w:r w:rsidR="00A6626D" w:rsidRPr="003F6729">
        <w:rPr>
          <w:rFonts w:ascii="Times New Roman" w:hAnsi="Times New Roman" w:cs="Times New Roman"/>
          <w:sz w:val="24"/>
          <w:szCs w:val="24"/>
        </w:rPr>
        <w:t>base 10 (ten), binary number system</w:t>
      </w:r>
      <w:r w:rsidR="007E3650" w:rsidRPr="003F6729">
        <w:rPr>
          <w:rFonts w:ascii="Times New Roman" w:hAnsi="Times New Roman" w:cs="Times New Roman"/>
          <w:sz w:val="24"/>
          <w:szCs w:val="24"/>
        </w:rPr>
        <w:t xml:space="preserve"> (base 2), the octal number system and the </w:t>
      </w:r>
      <w:r w:rsidR="00E90F59" w:rsidRPr="003F6729">
        <w:rPr>
          <w:rFonts w:ascii="Times New Roman" w:hAnsi="Times New Roman" w:cs="Times New Roman"/>
          <w:sz w:val="24"/>
          <w:szCs w:val="24"/>
        </w:rPr>
        <w:t xml:space="preserve">base 16, which is the </w:t>
      </w:r>
      <w:r w:rsidR="00CF6238" w:rsidRPr="003F6729">
        <w:rPr>
          <w:rFonts w:ascii="Times New Roman" w:hAnsi="Times New Roman" w:cs="Times New Roman"/>
          <w:sz w:val="24"/>
          <w:szCs w:val="24"/>
        </w:rPr>
        <w:t>h</w:t>
      </w:r>
      <w:r w:rsidR="00E90F59" w:rsidRPr="003F6729">
        <w:rPr>
          <w:rFonts w:ascii="Times New Roman" w:hAnsi="Times New Roman" w:cs="Times New Roman"/>
          <w:sz w:val="24"/>
          <w:szCs w:val="24"/>
        </w:rPr>
        <w:t xml:space="preserve">exadecimal number system. </w:t>
      </w:r>
      <w:r w:rsidR="00CF6238" w:rsidRPr="003F6729">
        <w:rPr>
          <w:rFonts w:ascii="Times New Roman" w:hAnsi="Times New Roman" w:cs="Times New Roman"/>
          <w:sz w:val="24"/>
          <w:szCs w:val="24"/>
        </w:rPr>
        <w:t xml:space="preserve">There are differences among the number system and the </w:t>
      </w:r>
      <w:r w:rsidR="00EB3F98" w:rsidRPr="003F6729">
        <w:rPr>
          <w:rFonts w:ascii="Times New Roman" w:hAnsi="Times New Roman" w:cs="Times New Roman"/>
          <w:sz w:val="24"/>
          <w:szCs w:val="24"/>
        </w:rPr>
        <w:t>differences are</w:t>
      </w:r>
      <w:r w:rsidR="00CF6238" w:rsidRPr="003F6729">
        <w:rPr>
          <w:rFonts w:ascii="Times New Roman" w:hAnsi="Times New Roman" w:cs="Times New Roman"/>
          <w:sz w:val="24"/>
          <w:szCs w:val="24"/>
        </w:rPr>
        <w:t xml:space="preserve"> based on the </w:t>
      </w:r>
      <w:r w:rsidR="00855AA4" w:rsidRPr="003F6729">
        <w:rPr>
          <w:rFonts w:ascii="Times New Roman" w:hAnsi="Times New Roman" w:cs="Times New Roman"/>
          <w:sz w:val="24"/>
          <w:szCs w:val="24"/>
        </w:rPr>
        <w:t xml:space="preserve">numbers and the figures added to the number. </w:t>
      </w:r>
      <w:r w:rsidR="00DA7667" w:rsidRPr="003F6729">
        <w:rPr>
          <w:rFonts w:ascii="Times New Roman" w:hAnsi="Times New Roman" w:cs="Times New Roman"/>
          <w:sz w:val="24"/>
          <w:szCs w:val="24"/>
        </w:rPr>
        <w:t xml:space="preserve">The decimal system </w:t>
      </w:r>
      <w:r w:rsidR="00DA79F9" w:rsidRPr="003F6729">
        <w:rPr>
          <w:rFonts w:ascii="Times New Roman" w:hAnsi="Times New Roman" w:cs="Times New Roman"/>
          <w:sz w:val="24"/>
          <w:szCs w:val="24"/>
        </w:rPr>
        <w:t xml:space="preserve">is regarded as </w:t>
      </w:r>
      <w:r w:rsidR="00A20566" w:rsidRPr="003F6729">
        <w:rPr>
          <w:rFonts w:ascii="Times New Roman" w:hAnsi="Times New Roman" w:cs="Times New Roman"/>
          <w:sz w:val="24"/>
          <w:szCs w:val="24"/>
        </w:rPr>
        <w:t xml:space="preserve">Hindu – Arabic </w:t>
      </w:r>
      <w:r w:rsidR="006F7B61" w:rsidRPr="003F6729">
        <w:rPr>
          <w:rFonts w:ascii="Times New Roman" w:hAnsi="Times New Roman" w:cs="Times New Roman"/>
          <w:sz w:val="24"/>
          <w:szCs w:val="24"/>
        </w:rPr>
        <w:t xml:space="preserve">system and it employs 10 (ten) as </w:t>
      </w:r>
      <w:r w:rsidR="00D871A9" w:rsidRPr="003F6729">
        <w:rPr>
          <w:rFonts w:ascii="Times New Roman" w:hAnsi="Times New Roman" w:cs="Times New Roman"/>
          <w:sz w:val="24"/>
          <w:szCs w:val="24"/>
        </w:rPr>
        <w:t>the base and it requires ten different numbers from 1 to 9.</w:t>
      </w:r>
      <w:r w:rsidR="00F933AF" w:rsidRPr="003F6729">
        <w:rPr>
          <w:rFonts w:ascii="Times New Roman" w:hAnsi="Times New Roman" w:cs="Times New Roman"/>
          <w:sz w:val="24"/>
          <w:szCs w:val="24"/>
        </w:rPr>
        <w:t xml:space="preserve"> It has tenth as its base </w:t>
      </w:r>
      <w:r w:rsidR="009C3163" w:rsidRPr="003F6729">
        <w:rPr>
          <w:rFonts w:ascii="Times New Roman" w:hAnsi="Times New Roman" w:cs="Times New Roman"/>
          <w:sz w:val="24"/>
          <w:szCs w:val="24"/>
        </w:rPr>
        <w:t>that the</w:t>
      </w:r>
      <w:r w:rsidR="00F933AF" w:rsidRPr="003F6729">
        <w:rPr>
          <w:rFonts w:ascii="Times New Roman" w:hAnsi="Times New Roman" w:cs="Times New Roman"/>
          <w:sz w:val="24"/>
          <w:szCs w:val="24"/>
        </w:rPr>
        <w:t xml:space="preserve"> Roman or Egyptian number system does not have</w:t>
      </w:r>
      <w:sdt>
        <w:sdtPr>
          <w:rPr>
            <w:rFonts w:ascii="Times New Roman" w:hAnsi="Times New Roman" w:cs="Times New Roman"/>
            <w:sz w:val="24"/>
            <w:szCs w:val="24"/>
          </w:rPr>
          <w:id w:val="25387922"/>
          <w:citation/>
        </w:sdtPr>
        <w:sdtContent>
          <w:r w:rsidR="00580803" w:rsidRPr="003F672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43B80" w:rsidRPr="003F6729">
            <w:rPr>
              <w:rFonts w:ascii="Times New Roman" w:hAnsi="Times New Roman" w:cs="Times New Roman"/>
              <w:sz w:val="24"/>
              <w:szCs w:val="24"/>
            </w:rPr>
            <w:instrText xml:space="preserve"> CITATION Phi13 \l 1033 </w:instrText>
          </w:r>
          <w:r w:rsidR="00580803" w:rsidRPr="003F672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43B80" w:rsidRPr="003F672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(Herd, 2013)</w:t>
          </w:r>
          <w:r w:rsidR="00580803" w:rsidRPr="003F672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933AF" w:rsidRPr="003F6729">
        <w:rPr>
          <w:rFonts w:ascii="Times New Roman" w:hAnsi="Times New Roman" w:cs="Times New Roman"/>
          <w:sz w:val="24"/>
          <w:szCs w:val="24"/>
        </w:rPr>
        <w:t>. Therefore, the differe</w:t>
      </w:r>
      <w:r w:rsidR="009C3163" w:rsidRPr="003F6729">
        <w:rPr>
          <w:rFonts w:ascii="Times New Roman" w:hAnsi="Times New Roman" w:cs="Times New Roman"/>
          <w:sz w:val="24"/>
          <w:szCs w:val="24"/>
        </w:rPr>
        <w:t>nce</w:t>
      </w:r>
      <w:r w:rsidR="00F933AF" w:rsidRPr="003F6729">
        <w:rPr>
          <w:rFonts w:ascii="Times New Roman" w:hAnsi="Times New Roman" w:cs="Times New Roman"/>
          <w:sz w:val="24"/>
          <w:szCs w:val="24"/>
        </w:rPr>
        <w:t xml:space="preserve"> between </w:t>
      </w:r>
      <w:r w:rsidR="009C3163" w:rsidRPr="003F6729">
        <w:rPr>
          <w:rFonts w:ascii="Times New Roman" w:hAnsi="Times New Roman" w:cs="Times New Roman"/>
          <w:sz w:val="24"/>
          <w:szCs w:val="24"/>
        </w:rPr>
        <w:t>R</w:t>
      </w:r>
      <w:r w:rsidR="00F933AF" w:rsidRPr="003F6729">
        <w:rPr>
          <w:rFonts w:ascii="Times New Roman" w:hAnsi="Times New Roman" w:cs="Times New Roman"/>
          <w:sz w:val="24"/>
          <w:szCs w:val="24"/>
        </w:rPr>
        <w:t xml:space="preserve">oman and decimal number system is based on the number on the base. </w:t>
      </w:r>
      <w:r w:rsidR="008254E4" w:rsidRPr="003F6729">
        <w:rPr>
          <w:rFonts w:ascii="Times New Roman" w:hAnsi="Times New Roman" w:cs="Times New Roman"/>
          <w:sz w:val="24"/>
          <w:szCs w:val="24"/>
        </w:rPr>
        <w:t>The decimal number is easily readable</w:t>
      </w:r>
      <w:r w:rsidR="005E615B" w:rsidRPr="003F6729">
        <w:rPr>
          <w:rFonts w:ascii="Times New Roman" w:hAnsi="Times New Roman" w:cs="Times New Roman"/>
          <w:sz w:val="24"/>
          <w:szCs w:val="24"/>
        </w:rPr>
        <w:t>, easy to manipulate</w:t>
      </w:r>
      <w:r w:rsidR="000C15C6" w:rsidRPr="003F6729">
        <w:rPr>
          <w:rFonts w:ascii="Times New Roman" w:hAnsi="Times New Roman" w:cs="Times New Roman"/>
          <w:sz w:val="24"/>
          <w:szCs w:val="24"/>
        </w:rPr>
        <w:t>.</w:t>
      </w:r>
      <w:r w:rsidR="005E615B" w:rsidRPr="003F6729">
        <w:rPr>
          <w:rFonts w:ascii="Times New Roman" w:hAnsi="Times New Roman" w:cs="Times New Roman"/>
          <w:sz w:val="24"/>
          <w:szCs w:val="24"/>
        </w:rPr>
        <w:t xml:space="preserve"> </w:t>
      </w:r>
      <w:r w:rsidR="00BA4332" w:rsidRPr="003F6729">
        <w:rPr>
          <w:rFonts w:ascii="Times New Roman" w:hAnsi="Times New Roman" w:cs="Times New Roman"/>
          <w:sz w:val="24"/>
          <w:szCs w:val="24"/>
        </w:rPr>
        <w:t>However, its maj</w:t>
      </w:r>
      <w:r w:rsidR="002F682C" w:rsidRPr="003F6729">
        <w:rPr>
          <w:rFonts w:ascii="Times New Roman" w:hAnsi="Times New Roman" w:cs="Times New Roman"/>
          <w:sz w:val="24"/>
          <w:szCs w:val="24"/>
        </w:rPr>
        <w:t xml:space="preserve">or drawback is that it wastes a lot of space and time. </w:t>
      </w:r>
    </w:p>
    <w:p w:rsidR="0070569D" w:rsidRPr="003F6729" w:rsidRDefault="001F6E5C" w:rsidP="00942A4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729">
        <w:rPr>
          <w:rFonts w:ascii="Times New Roman" w:hAnsi="Times New Roman" w:cs="Times New Roman"/>
          <w:b/>
          <w:sz w:val="24"/>
          <w:szCs w:val="24"/>
        </w:rPr>
        <w:t>Multiplying Numbers</w:t>
      </w:r>
    </w:p>
    <w:p w:rsidR="001F5475" w:rsidRPr="003F6729" w:rsidRDefault="009C3163" w:rsidP="00942A4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672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2909570</wp:posOffset>
            </wp:positionV>
            <wp:extent cx="985520" cy="9740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475" w:rsidRPr="003F6729">
        <w:rPr>
          <w:rFonts w:ascii="Times New Roman" w:hAnsi="Times New Roman" w:cs="Times New Roman"/>
          <w:sz w:val="24"/>
          <w:szCs w:val="24"/>
        </w:rPr>
        <w:t>A multiply number is a number which is multipl</w:t>
      </w:r>
      <w:r w:rsidRPr="003F6729">
        <w:rPr>
          <w:rFonts w:ascii="Times New Roman" w:hAnsi="Times New Roman" w:cs="Times New Roman"/>
          <w:sz w:val="24"/>
          <w:szCs w:val="24"/>
        </w:rPr>
        <w:t>iable</w:t>
      </w:r>
      <w:r w:rsidR="001F5475" w:rsidRPr="003F6729">
        <w:rPr>
          <w:rFonts w:ascii="Times New Roman" w:hAnsi="Times New Roman" w:cs="Times New Roman"/>
          <w:sz w:val="24"/>
          <w:szCs w:val="24"/>
        </w:rPr>
        <w:t xml:space="preserve"> with another number. </w:t>
      </w:r>
      <w:r w:rsidR="00270848" w:rsidRPr="003F6729">
        <w:rPr>
          <w:rFonts w:ascii="Times New Roman" w:hAnsi="Times New Roman" w:cs="Times New Roman"/>
          <w:sz w:val="24"/>
          <w:szCs w:val="24"/>
        </w:rPr>
        <w:t xml:space="preserve">The result of the multiplication number is called a product. </w:t>
      </w:r>
      <w:r w:rsidR="002D12AF" w:rsidRPr="003F6729">
        <w:rPr>
          <w:rFonts w:ascii="Times New Roman" w:hAnsi="Times New Roman" w:cs="Times New Roman"/>
          <w:sz w:val="24"/>
          <w:szCs w:val="24"/>
        </w:rPr>
        <w:t>There are two methods of multiplication</w:t>
      </w:r>
      <w:r w:rsidRPr="003F6729">
        <w:rPr>
          <w:rFonts w:ascii="Times New Roman" w:hAnsi="Times New Roman" w:cs="Times New Roman"/>
          <w:sz w:val="24"/>
          <w:szCs w:val="24"/>
        </w:rPr>
        <w:t>, which are,</w:t>
      </w:r>
      <w:r w:rsidR="002D12AF" w:rsidRPr="003F6729">
        <w:rPr>
          <w:rFonts w:ascii="Times New Roman" w:hAnsi="Times New Roman" w:cs="Times New Roman"/>
          <w:sz w:val="24"/>
          <w:szCs w:val="24"/>
        </w:rPr>
        <w:t xml:space="preserve"> Lattice Method and </w:t>
      </w:r>
      <w:r w:rsidR="0045234E" w:rsidRPr="003F6729">
        <w:rPr>
          <w:rFonts w:ascii="Times New Roman" w:hAnsi="Times New Roman" w:cs="Times New Roman"/>
          <w:sz w:val="24"/>
          <w:szCs w:val="24"/>
        </w:rPr>
        <w:t>Russian Peasant method</w:t>
      </w:r>
      <w:sdt>
        <w:sdtPr>
          <w:rPr>
            <w:rFonts w:ascii="Times New Roman" w:hAnsi="Times New Roman" w:cs="Times New Roman"/>
            <w:sz w:val="24"/>
            <w:szCs w:val="24"/>
          </w:rPr>
          <w:id w:val="25387916"/>
          <w:citation/>
        </w:sdtPr>
        <w:sdtContent>
          <w:r w:rsidR="00580803" w:rsidRPr="003F672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E47C6" w:rsidRPr="003F6729">
            <w:rPr>
              <w:rFonts w:ascii="Times New Roman" w:hAnsi="Times New Roman" w:cs="Times New Roman"/>
              <w:sz w:val="24"/>
              <w:szCs w:val="24"/>
            </w:rPr>
            <w:instrText xml:space="preserve"> CITATION San14 \l 1033 </w:instrText>
          </w:r>
          <w:r w:rsidR="00580803" w:rsidRPr="003F672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E47C6" w:rsidRPr="003F672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(Pariyani, 2014)</w:t>
          </w:r>
          <w:r w:rsidR="00580803" w:rsidRPr="003F672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5234E" w:rsidRPr="003F6729">
        <w:rPr>
          <w:rFonts w:ascii="Times New Roman" w:hAnsi="Times New Roman" w:cs="Times New Roman"/>
          <w:sz w:val="24"/>
          <w:szCs w:val="24"/>
        </w:rPr>
        <w:t xml:space="preserve">. Lattice </w:t>
      </w:r>
      <w:r w:rsidR="00D578F3" w:rsidRPr="003F6729">
        <w:rPr>
          <w:rFonts w:ascii="Times New Roman" w:hAnsi="Times New Roman" w:cs="Times New Roman"/>
          <w:sz w:val="24"/>
          <w:szCs w:val="24"/>
        </w:rPr>
        <w:t>method calculates</w:t>
      </w:r>
      <w:r w:rsidR="00C93147" w:rsidRPr="003F6729">
        <w:rPr>
          <w:rFonts w:ascii="Times New Roman" w:hAnsi="Times New Roman" w:cs="Times New Roman"/>
          <w:sz w:val="24"/>
          <w:szCs w:val="24"/>
        </w:rPr>
        <w:t xml:space="preserve">the product by multiplying the top </w:t>
      </w:r>
      <w:r w:rsidR="009C7CFC" w:rsidRPr="003F6729">
        <w:rPr>
          <w:rFonts w:ascii="Times New Roman" w:hAnsi="Times New Roman" w:cs="Times New Roman"/>
          <w:sz w:val="24"/>
          <w:szCs w:val="24"/>
        </w:rPr>
        <w:t xml:space="preserve">digit of the column. </w:t>
      </w:r>
      <w:r w:rsidR="00CE14EC" w:rsidRPr="003F6729">
        <w:rPr>
          <w:rFonts w:ascii="Times New Roman" w:hAnsi="Times New Roman" w:cs="Times New Roman"/>
          <w:sz w:val="24"/>
          <w:szCs w:val="24"/>
        </w:rPr>
        <w:t xml:space="preserve">It can be taught quickly and it does not require any memorization. </w:t>
      </w:r>
      <w:r w:rsidR="00CF66B0" w:rsidRPr="003F6729">
        <w:rPr>
          <w:rFonts w:ascii="Times New Roman" w:hAnsi="Times New Roman" w:cs="Times New Roman"/>
          <w:sz w:val="24"/>
          <w:szCs w:val="24"/>
        </w:rPr>
        <w:t xml:space="preserve">The lattice method takes less space and it is easy to typeset. </w:t>
      </w:r>
      <w:r w:rsidR="00BE643E" w:rsidRPr="003F6729">
        <w:rPr>
          <w:rFonts w:ascii="Times New Roman" w:hAnsi="Times New Roman" w:cs="Times New Roman"/>
          <w:sz w:val="24"/>
          <w:szCs w:val="24"/>
        </w:rPr>
        <w:t xml:space="preserve">It can also be performed using token. </w:t>
      </w:r>
      <w:r w:rsidR="002B5BA2" w:rsidRPr="003F6729">
        <w:rPr>
          <w:rFonts w:ascii="Times New Roman" w:hAnsi="Times New Roman" w:cs="Times New Roman"/>
          <w:sz w:val="24"/>
          <w:szCs w:val="24"/>
        </w:rPr>
        <w:t xml:space="preserve">However, </w:t>
      </w:r>
      <w:r w:rsidRPr="003F6729">
        <w:rPr>
          <w:rFonts w:ascii="Times New Roman" w:hAnsi="Times New Roman" w:cs="Times New Roman"/>
          <w:sz w:val="24"/>
          <w:szCs w:val="24"/>
        </w:rPr>
        <w:t>its</w:t>
      </w:r>
      <w:r w:rsidR="002B5BA2" w:rsidRPr="003F6729">
        <w:rPr>
          <w:rFonts w:ascii="Times New Roman" w:hAnsi="Times New Roman" w:cs="Times New Roman"/>
          <w:sz w:val="24"/>
          <w:szCs w:val="24"/>
        </w:rPr>
        <w:t xml:space="preserve"> drawbacks are </w:t>
      </w:r>
      <w:r w:rsidR="009C2A7F" w:rsidRPr="003F6729">
        <w:rPr>
          <w:rFonts w:ascii="Times New Roman" w:hAnsi="Times New Roman" w:cs="Times New Roman"/>
          <w:sz w:val="24"/>
          <w:szCs w:val="24"/>
        </w:rPr>
        <w:t xml:space="preserve">long </w:t>
      </w:r>
      <w:r w:rsidR="00B22AA7" w:rsidRPr="003F6729">
        <w:rPr>
          <w:rFonts w:ascii="Times New Roman" w:hAnsi="Times New Roman" w:cs="Times New Roman"/>
          <w:sz w:val="24"/>
          <w:szCs w:val="24"/>
        </w:rPr>
        <w:t xml:space="preserve">division, addition and </w:t>
      </w:r>
      <w:r w:rsidR="00C87F82" w:rsidRPr="003F6729">
        <w:rPr>
          <w:rFonts w:ascii="Times New Roman" w:hAnsi="Times New Roman" w:cs="Times New Roman"/>
          <w:sz w:val="24"/>
          <w:szCs w:val="24"/>
        </w:rPr>
        <w:t xml:space="preserve">multiplication. </w:t>
      </w:r>
      <w:r w:rsidR="00FC373C" w:rsidRPr="003F6729">
        <w:rPr>
          <w:rFonts w:ascii="Times New Roman" w:hAnsi="Times New Roman" w:cs="Times New Roman"/>
          <w:sz w:val="24"/>
          <w:szCs w:val="24"/>
        </w:rPr>
        <w:t>Lattice method is used sometimes for multiplication</w:t>
      </w:r>
      <w:r w:rsidRPr="003F6729">
        <w:rPr>
          <w:rFonts w:ascii="Times New Roman" w:hAnsi="Times New Roman" w:cs="Times New Roman"/>
          <w:sz w:val="24"/>
          <w:szCs w:val="24"/>
        </w:rPr>
        <w:t>.An e</w:t>
      </w:r>
      <w:r w:rsidR="00A41399" w:rsidRPr="003F6729">
        <w:rPr>
          <w:rFonts w:ascii="Times New Roman" w:hAnsi="Times New Roman" w:cs="Times New Roman"/>
          <w:sz w:val="24"/>
          <w:szCs w:val="24"/>
        </w:rPr>
        <w:t>xample of multiply numbers is 23X47 = 1081</w:t>
      </w:r>
      <w:sdt>
        <w:sdtPr>
          <w:rPr>
            <w:rFonts w:ascii="Times New Roman" w:hAnsi="Times New Roman" w:cs="Times New Roman"/>
            <w:sz w:val="24"/>
            <w:szCs w:val="24"/>
          </w:rPr>
          <w:id w:val="25387915"/>
          <w:citation/>
        </w:sdtPr>
        <w:sdtContent>
          <w:r w:rsidR="00580803" w:rsidRPr="003F672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C345A" w:rsidRPr="003F6729">
            <w:rPr>
              <w:rFonts w:ascii="Times New Roman" w:hAnsi="Times New Roman" w:cs="Times New Roman"/>
              <w:sz w:val="24"/>
              <w:szCs w:val="24"/>
            </w:rPr>
            <w:instrText xml:space="preserve"> CITATION Aja15 \l 1033 </w:instrText>
          </w:r>
          <w:r w:rsidR="00580803" w:rsidRPr="003F672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C345A" w:rsidRPr="003F672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(Olajide, 2015)</w:t>
          </w:r>
          <w:r w:rsidR="00580803" w:rsidRPr="003F672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41399" w:rsidRPr="003F6729">
        <w:rPr>
          <w:rFonts w:ascii="Times New Roman" w:hAnsi="Times New Roman" w:cs="Times New Roman"/>
          <w:sz w:val="24"/>
          <w:szCs w:val="24"/>
        </w:rPr>
        <w:t xml:space="preserve">. </w:t>
      </w:r>
      <w:r w:rsidR="00BC345A" w:rsidRPr="003F6729">
        <w:rPr>
          <w:rFonts w:ascii="Times New Roman" w:hAnsi="Times New Roman" w:cs="Times New Roman"/>
          <w:sz w:val="24"/>
          <w:szCs w:val="24"/>
        </w:rPr>
        <w:t xml:space="preserve"> And lattice method is illustrated as indicated on the box below:</w:t>
      </w:r>
    </w:p>
    <w:p w:rsidR="00BC345A" w:rsidRPr="003F6729" w:rsidRDefault="00BC345A" w:rsidP="00942A4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3163" w:rsidRPr="003F6729" w:rsidRDefault="009C3163" w:rsidP="00942A4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4E4" w:rsidRPr="003F6729" w:rsidRDefault="008E68CB" w:rsidP="00942A4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7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Alternate Number-Base Applications</w:t>
      </w:r>
    </w:p>
    <w:p w:rsidR="00586B5C" w:rsidRPr="003F6729" w:rsidRDefault="00586B5C" w:rsidP="00942A4D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F6729">
        <w:rPr>
          <w:rFonts w:ascii="Times New Roman" w:eastAsia="Calibri" w:hAnsi="Times New Roman" w:cs="Times New Roman"/>
          <w:sz w:val="24"/>
          <w:szCs w:val="24"/>
        </w:rPr>
        <w:t xml:space="preserve">There 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>are</w:t>
      </w:r>
      <w:r w:rsidRPr="003F6729">
        <w:rPr>
          <w:rFonts w:ascii="Times New Roman" w:eastAsia="Calibri" w:hAnsi="Times New Roman" w:cs="Times New Roman"/>
          <w:sz w:val="24"/>
          <w:szCs w:val="24"/>
        </w:rPr>
        <w:t xml:space="preserve"> several significant aspect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>s</w:t>
      </w:r>
      <w:r w:rsidRPr="003F6729">
        <w:rPr>
          <w:rFonts w:ascii="Times New Roman" w:eastAsia="Calibri" w:hAnsi="Times New Roman" w:cs="Times New Roman"/>
          <w:sz w:val="24"/>
          <w:szCs w:val="24"/>
        </w:rPr>
        <w:t xml:space="preserve"> of using hexadecimal </w:t>
      </w:r>
      <w:r w:rsidR="00FB3A82" w:rsidRPr="003F6729">
        <w:rPr>
          <w:rFonts w:ascii="Times New Roman" w:eastAsia="Calibri" w:hAnsi="Times New Roman" w:cs="Times New Roman"/>
          <w:sz w:val="24"/>
          <w:szCs w:val="24"/>
        </w:rPr>
        <w:t xml:space="preserve">with computers. </w:t>
      </w:r>
      <w:r w:rsidR="00EB20F4" w:rsidRPr="003F6729">
        <w:rPr>
          <w:rFonts w:ascii="Times New Roman" w:eastAsia="Calibri" w:hAnsi="Times New Roman" w:cs="Times New Roman"/>
          <w:sz w:val="24"/>
          <w:szCs w:val="24"/>
        </w:rPr>
        <w:t>First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>ly</w:t>
      </w:r>
      <w:r w:rsidR="00EB20F4" w:rsidRPr="003F6729">
        <w:rPr>
          <w:rFonts w:ascii="Times New Roman" w:eastAsia="Calibri" w:hAnsi="Times New Roman" w:cs="Times New Roman"/>
          <w:sz w:val="24"/>
          <w:szCs w:val="24"/>
        </w:rPr>
        <w:t xml:space="preserve">, it can represent 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>16-digit</w:t>
      </w:r>
      <w:r w:rsidR="002835FB" w:rsidRPr="003F6729">
        <w:rPr>
          <w:rFonts w:ascii="Times New Roman" w:eastAsia="Calibri" w:hAnsi="Times New Roman" w:cs="Times New Roman"/>
          <w:sz w:val="24"/>
          <w:szCs w:val="24"/>
        </w:rPr>
        <w:t xml:space="preserve"> words</w:t>
      </w:r>
      <w:r w:rsidR="00EB20F4" w:rsidRPr="003F6729">
        <w:rPr>
          <w:rFonts w:ascii="Times New Roman" w:eastAsia="Calibri" w:hAnsi="Times New Roman" w:cs="Times New Roman"/>
          <w:sz w:val="24"/>
          <w:szCs w:val="24"/>
        </w:rPr>
        <w:t xml:space="preserve"> and only 8 (eight) bit bytes. </w:t>
      </w:r>
      <w:r w:rsidR="009A31DB" w:rsidRPr="003F6729">
        <w:rPr>
          <w:rFonts w:ascii="Times New Roman" w:eastAsia="Calibri" w:hAnsi="Times New Roman" w:cs="Times New Roman"/>
          <w:sz w:val="24"/>
          <w:szCs w:val="24"/>
        </w:rPr>
        <w:t xml:space="preserve"> However, by using numeration by many </w:t>
      </w:r>
      <w:r w:rsidR="00B94F33" w:rsidRPr="003F6729">
        <w:rPr>
          <w:rFonts w:ascii="Times New Roman" w:eastAsia="Calibri" w:hAnsi="Times New Roman" w:cs="Times New Roman"/>
          <w:sz w:val="24"/>
          <w:szCs w:val="24"/>
        </w:rPr>
        <w:t>symbols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>,</w:t>
      </w:r>
      <w:r w:rsidR="00815E13" w:rsidRPr="003F6729">
        <w:rPr>
          <w:rFonts w:ascii="Times New Roman" w:eastAsia="Calibri" w:hAnsi="Times New Roman" w:cs="Times New Roman"/>
          <w:sz w:val="24"/>
          <w:szCs w:val="24"/>
        </w:rPr>
        <w:t xml:space="preserve"> it becomes 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>much</w:t>
      </w:r>
      <w:r w:rsidR="00815E13" w:rsidRPr="003F6729">
        <w:rPr>
          <w:rFonts w:ascii="Times New Roman" w:eastAsia="Calibri" w:hAnsi="Times New Roman" w:cs="Times New Roman"/>
          <w:sz w:val="24"/>
          <w:szCs w:val="24"/>
        </w:rPr>
        <w:t xml:space="preserve"> simpler to work with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>, by saving</w:t>
      </w:r>
      <w:r w:rsidR="007D2080" w:rsidRPr="003F6729">
        <w:rPr>
          <w:rFonts w:ascii="Times New Roman" w:eastAsia="Calibri" w:hAnsi="Times New Roman" w:cs="Times New Roman"/>
          <w:sz w:val="24"/>
          <w:szCs w:val="24"/>
        </w:rPr>
        <w:t xml:space="preserve"> both space and </w:t>
      </w:r>
      <w:r w:rsidR="00282628" w:rsidRPr="003F6729">
        <w:rPr>
          <w:rFonts w:ascii="Times New Roman" w:eastAsia="Calibri" w:hAnsi="Times New Roman" w:cs="Times New Roman"/>
          <w:sz w:val="24"/>
          <w:szCs w:val="24"/>
        </w:rPr>
        <w:t>paper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5387921"/>
          <w:citation/>
        </w:sdtPr>
        <w:sdtContent>
          <w:r w:rsidR="00580803" w:rsidRPr="003F6729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="000946DE" w:rsidRPr="003F6729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CITATION Jod15 \l 1033 </w:instrText>
          </w:r>
          <w:r w:rsidR="00580803" w:rsidRPr="003F6729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0946DE" w:rsidRPr="003F6729">
            <w:rPr>
              <w:rFonts w:ascii="Times New Roman" w:eastAsia="Calibri" w:hAnsi="Times New Roman" w:cs="Times New Roman"/>
              <w:noProof/>
              <w:sz w:val="24"/>
              <w:szCs w:val="24"/>
            </w:rPr>
            <w:t xml:space="preserve"> (Fasteen, 2015)</w:t>
          </w:r>
          <w:r w:rsidR="00580803" w:rsidRPr="003F6729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</w:sdtContent>
      </w:sdt>
      <w:r w:rsidR="00282628" w:rsidRPr="003F67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C5136" w:rsidRPr="003F6729">
        <w:rPr>
          <w:rFonts w:ascii="Times New Roman" w:eastAsia="Calibri" w:hAnsi="Times New Roman" w:cs="Times New Roman"/>
          <w:sz w:val="24"/>
          <w:szCs w:val="24"/>
        </w:rPr>
        <w:t>It becomes</w:t>
      </w:r>
      <w:r w:rsidR="006E1C44" w:rsidRPr="003F6729">
        <w:rPr>
          <w:rFonts w:ascii="Times New Roman" w:eastAsia="Calibri" w:hAnsi="Times New Roman" w:cs="Times New Roman"/>
          <w:sz w:val="24"/>
          <w:szCs w:val="24"/>
        </w:rPr>
        <w:t xml:space="preserve"> probable</w:t>
      </w:r>
      <w:r w:rsidR="00B30226" w:rsidRPr="003F6729">
        <w:rPr>
          <w:rFonts w:ascii="Times New Roman" w:eastAsia="Calibri" w:hAnsi="Times New Roman" w:cs="Times New Roman"/>
          <w:sz w:val="24"/>
          <w:szCs w:val="24"/>
        </w:rPr>
        <w:t xml:space="preserve"> to understand </w:t>
      </w:r>
      <w:r w:rsidR="00B84C0E" w:rsidRPr="003F6729">
        <w:rPr>
          <w:rFonts w:ascii="Times New Roman" w:eastAsia="Calibri" w:hAnsi="Times New Roman" w:cs="Times New Roman"/>
          <w:sz w:val="24"/>
          <w:szCs w:val="24"/>
        </w:rPr>
        <w:t>some of its vast stream</w:t>
      </w:r>
      <w:r w:rsidR="003C1BE6" w:rsidRPr="003F6729">
        <w:rPr>
          <w:rFonts w:ascii="Times New Roman" w:eastAsia="Calibri" w:hAnsi="Times New Roman" w:cs="Times New Roman"/>
          <w:sz w:val="24"/>
          <w:szCs w:val="24"/>
        </w:rPr>
        <w:t>s of data</w:t>
      </w:r>
      <w:r w:rsidR="00C4576A" w:rsidRPr="003F6729">
        <w:rPr>
          <w:rFonts w:ascii="Times New Roman" w:eastAsia="Calibri" w:hAnsi="Times New Roman" w:cs="Times New Roman"/>
          <w:sz w:val="24"/>
          <w:szCs w:val="24"/>
        </w:rPr>
        <w:t xml:space="preserve"> inside a computer. </w:t>
      </w:r>
      <w:r w:rsidR="00DE0893" w:rsidRPr="003F6729">
        <w:rPr>
          <w:rFonts w:ascii="Times New Roman" w:eastAsia="Calibri" w:hAnsi="Times New Roman" w:cs="Times New Roman"/>
          <w:sz w:val="24"/>
          <w:szCs w:val="24"/>
        </w:rPr>
        <w:t xml:space="preserve">The system can be used in multiplication of </w:t>
      </w:r>
      <w:r w:rsidR="00A83FEF" w:rsidRPr="003F6729">
        <w:rPr>
          <w:rFonts w:ascii="Times New Roman" w:eastAsia="Calibri" w:hAnsi="Times New Roman" w:cs="Times New Roman"/>
          <w:sz w:val="24"/>
          <w:szCs w:val="24"/>
        </w:rPr>
        <w:t xml:space="preserve">two </w:t>
      </w:r>
      <w:r w:rsidR="0027048E" w:rsidRPr="003F6729">
        <w:rPr>
          <w:rFonts w:ascii="Times New Roman" w:eastAsia="Calibri" w:hAnsi="Times New Roman" w:cs="Times New Roman"/>
          <w:sz w:val="24"/>
          <w:szCs w:val="24"/>
        </w:rPr>
        <w:t xml:space="preserve">different numbers. </w:t>
      </w:r>
      <w:r w:rsidR="00060581" w:rsidRPr="003F6729">
        <w:rPr>
          <w:rFonts w:ascii="Times New Roman" w:eastAsia="Calibri" w:hAnsi="Times New Roman" w:cs="Times New Roman"/>
          <w:sz w:val="24"/>
          <w:szCs w:val="24"/>
        </w:rPr>
        <w:t>It is also used in the set of digits and in the case where the base part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 xml:space="preserve"> is</w:t>
      </w:r>
      <w:r w:rsidR="00D10414" w:rsidRPr="003F6729">
        <w:rPr>
          <w:rFonts w:ascii="Times New Roman" w:eastAsia="Calibri" w:hAnsi="Times New Roman" w:cs="Times New Roman"/>
          <w:sz w:val="24"/>
          <w:szCs w:val="24"/>
        </w:rPr>
        <w:t>zero and when there is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 xml:space="preserve"> an</w:t>
      </w:r>
      <w:r w:rsidR="00D10414" w:rsidRPr="003F6729">
        <w:rPr>
          <w:rFonts w:ascii="Times New Roman" w:eastAsia="Calibri" w:hAnsi="Times New Roman" w:cs="Times New Roman"/>
          <w:sz w:val="24"/>
          <w:szCs w:val="24"/>
        </w:rPr>
        <w:t xml:space="preserve"> absolute number base. </w:t>
      </w:r>
    </w:p>
    <w:p w:rsidR="000B5FCF" w:rsidRPr="003F6729" w:rsidRDefault="000B5FCF" w:rsidP="00942A4D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0B5FCF" w:rsidRPr="003F6729" w:rsidRDefault="000B5FCF" w:rsidP="000B5FCF">
      <w:pPr>
        <w:pStyle w:val="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F6729">
        <w:rPr>
          <w:rFonts w:ascii="Times New Roman" w:hAnsi="Times New Roman" w:cs="Times New Roman"/>
          <w:noProof/>
          <w:sz w:val="24"/>
          <w:szCs w:val="24"/>
        </w:rPr>
        <w:t xml:space="preserve">Fasteen, J. I. (2015). An Investigation of the Role of Alternate Numeration Systems in Preservice </w:t>
      </w:r>
    </w:p>
    <w:p w:rsidR="000B5FCF" w:rsidRPr="003F6729" w:rsidRDefault="000B5FCF" w:rsidP="000B5FCF">
      <w:pPr>
        <w:pStyle w:val="Bibliography"/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3F6729">
        <w:rPr>
          <w:rFonts w:ascii="Times New Roman" w:hAnsi="Times New Roman" w:cs="Times New Roman"/>
          <w:noProof/>
          <w:sz w:val="24"/>
          <w:szCs w:val="24"/>
        </w:rPr>
        <w:t xml:space="preserve">Teacher Mathematics Content Courses. </w:t>
      </w:r>
      <w:r w:rsidRPr="003F6729">
        <w:rPr>
          <w:rFonts w:ascii="Times New Roman" w:hAnsi="Times New Roman" w:cs="Times New Roman"/>
          <w:i/>
          <w:iCs/>
          <w:noProof/>
          <w:sz w:val="24"/>
          <w:szCs w:val="24"/>
        </w:rPr>
        <w:t>Dissertations and Theses</w:t>
      </w:r>
      <w:r w:rsidRPr="003F6729">
        <w:rPr>
          <w:rFonts w:ascii="Times New Roman" w:hAnsi="Times New Roman" w:cs="Times New Roman"/>
          <w:noProof/>
          <w:sz w:val="24"/>
          <w:szCs w:val="24"/>
        </w:rPr>
        <w:t xml:space="preserve"> , 2-35.</w:t>
      </w:r>
    </w:p>
    <w:p w:rsidR="000B5FCF" w:rsidRPr="003F6729" w:rsidRDefault="000B5FCF" w:rsidP="00942A4D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8907B5" w:rsidRPr="003F6729" w:rsidRDefault="007A538C" w:rsidP="00942A4D">
      <w:pPr>
        <w:spacing w:after="0" w:line="48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729">
        <w:rPr>
          <w:rFonts w:ascii="Times New Roman" w:eastAsia="Calibri" w:hAnsi="Times New Roman" w:cs="Times New Roman"/>
          <w:b/>
          <w:sz w:val="24"/>
          <w:szCs w:val="24"/>
        </w:rPr>
        <w:t>Modulo Arithmetic a</w:t>
      </w:r>
      <w:r w:rsidR="0036351D" w:rsidRPr="003F6729">
        <w:rPr>
          <w:rFonts w:ascii="Times New Roman" w:eastAsia="Calibri" w:hAnsi="Times New Roman" w:cs="Times New Roman"/>
          <w:b/>
          <w:sz w:val="24"/>
          <w:szCs w:val="24"/>
        </w:rPr>
        <w:t>nd Number Base Conversions</w:t>
      </w:r>
    </w:p>
    <w:p w:rsidR="0036351D" w:rsidRPr="003F6729" w:rsidRDefault="007A538C" w:rsidP="00942A4D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F6729">
        <w:rPr>
          <w:rFonts w:ascii="Times New Roman" w:eastAsia="Calibri" w:hAnsi="Times New Roman" w:cs="Times New Roman"/>
          <w:sz w:val="24"/>
          <w:szCs w:val="24"/>
        </w:rPr>
        <w:t xml:space="preserve">The relationship between modulo arithmetic and number base conversion is </w:t>
      </w:r>
      <w:r w:rsidR="0043068E" w:rsidRPr="003F6729">
        <w:rPr>
          <w:rFonts w:ascii="Times New Roman" w:eastAsia="Calibri" w:hAnsi="Times New Roman" w:cs="Times New Roman"/>
          <w:sz w:val="24"/>
          <w:szCs w:val="24"/>
        </w:rPr>
        <w:t xml:space="preserve">based on the 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>non-</w:t>
      </w:r>
      <w:r w:rsidR="00DC4FDA" w:rsidRPr="003F6729">
        <w:rPr>
          <w:rFonts w:ascii="Times New Roman" w:eastAsia="Calibri" w:hAnsi="Times New Roman" w:cs="Times New Roman"/>
          <w:sz w:val="24"/>
          <w:szCs w:val="24"/>
        </w:rPr>
        <w:t xml:space="preserve">negativenumber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5387981"/>
          <w:citation/>
        </w:sdtPr>
        <w:sdtContent>
          <w:r w:rsidR="00580803" w:rsidRPr="003F6729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="0044751F" w:rsidRPr="003F6729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CITATION MAk12 \l 1033 </w:instrText>
          </w:r>
          <w:r w:rsidR="00580803" w:rsidRPr="003F6729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44751F" w:rsidRPr="003F6729">
            <w:rPr>
              <w:rFonts w:ascii="Times New Roman" w:eastAsia="Calibri" w:hAnsi="Times New Roman" w:cs="Times New Roman"/>
              <w:noProof/>
              <w:sz w:val="24"/>
              <w:szCs w:val="24"/>
            </w:rPr>
            <w:t>(Akhtaruzzaman, 2012)</w:t>
          </w:r>
          <w:r w:rsidR="00580803" w:rsidRPr="003F6729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</w:sdtContent>
      </w:sdt>
      <w:r w:rsidR="00A14574" w:rsidRPr="003F67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201B1" w:rsidRPr="003F6729">
        <w:rPr>
          <w:rFonts w:ascii="Times New Roman" w:eastAsia="Calibri" w:hAnsi="Times New Roman" w:cs="Times New Roman"/>
          <w:sz w:val="24"/>
          <w:szCs w:val="24"/>
        </w:rPr>
        <w:t xml:space="preserve">It is expressed based on </w:t>
      </w:r>
      <w:r w:rsidR="00DA092C" w:rsidRPr="003F6729">
        <w:rPr>
          <w:rFonts w:ascii="Times New Roman" w:eastAsia="Calibri" w:hAnsi="Times New Roman" w:cs="Times New Roman"/>
          <w:sz w:val="24"/>
          <w:szCs w:val="24"/>
        </w:rPr>
        <w:t xml:space="preserve">value of 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>‘</w:t>
      </w:r>
      <w:r w:rsidR="00DA092C" w:rsidRPr="003F6729">
        <w:rPr>
          <w:rFonts w:ascii="Times New Roman" w:eastAsia="Calibri" w:hAnsi="Times New Roman" w:cs="Times New Roman"/>
          <w:sz w:val="24"/>
          <w:szCs w:val="24"/>
        </w:rPr>
        <w:t>b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>’</w:t>
      </w:r>
      <w:r w:rsidR="00D3180A" w:rsidRPr="003F6729">
        <w:rPr>
          <w:rFonts w:ascii="Times New Roman" w:eastAsia="Calibri" w:hAnsi="Times New Roman" w:cs="Times New Roman"/>
          <w:sz w:val="24"/>
          <w:szCs w:val="24"/>
        </w:rPr>
        <w:t xml:space="preserve"> an</w:t>
      </w:r>
      <w:r w:rsidR="0040778B" w:rsidRPr="003F6729">
        <w:rPr>
          <w:rFonts w:ascii="Times New Roman" w:eastAsia="Calibri" w:hAnsi="Times New Roman" w:cs="Times New Roman"/>
          <w:sz w:val="24"/>
          <w:szCs w:val="24"/>
        </w:rPr>
        <w:t>d the unit value is the same to n</w:t>
      </w:r>
      <w:r w:rsidR="00C76084" w:rsidRPr="003F6729">
        <w:rPr>
          <w:rFonts w:ascii="Times New Roman" w:eastAsia="Calibri" w:hAnsi="Times New Roman" w:cs="Times New Roman"/>
          <w:sz w:val="24"/>
          <w:szCs w:val="24"/>
        </w:rPr>
        <w:t>,</w:t>
      </w:r>
      <w:r w:rsidR="0040778B" w:rsidRPr="003F6729">
        <w:rPr>
          <w:rFonts w:ascii="Times New Roman" w:eastAsia="Calibri" w:hAnsi="Times New Roman" w:cs="Times New Roman"/>
          <w:sz w:val="24"/>
          <w:szCs w:val="24"/>
        </w:rPr>
        <w:t xml:space="preserve"> mode b</w:t>
      </w:r>
      <w:r w:rsidR="00C76084" w:rsidRPr="003F6729">
        <w:rPr>
          <w:rFonts w:ascii="Times New Roman" w:eastAsia="Calibri" w:hAnsi="Times New Roman" w:cs="Times New Roman"/>
          <w:sz w:val="24"/>
          <w:szCs w:val="24"/>
        </w:rPr>
        <w:t>,</w:t>
      </w:r>
      <w:r w:rsidR="000429E7" w:rsidRPr="003F67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0A5E" w:rsidRPr="003F6729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68703A" w:rsidRPr="003F6729">
        <w:rPr>
          <w:rFonts w:ascii="Times New Roman" w:eastAsia="Calibri" w:hAnsi="Times New Roman" w:cs="Times New Roman"/>
          <w:sz w:val="24"/>
          <w:szCs w:val="24"/>
        </w:rPr>
        <w:t>od</w:t>
      </w:r>
      <w:r w:rsidR="00F82BDA" w:rsidRPr="003F6729">
        <w:rPr>
          <w:rFonts w:ascii="Times New Roman" w:eastAsia="Calibri" w:hAnsi="Times New Roman" w:cs="Times New Roman"/>
          <w:sz w:val="24"/>
          <w:szCs w:val="24"/>
        </w:rPr>
        <w:t xml:space="preserve">ulo </w:t>
      </w:r>
      <w:r w:rsidR="00F405DD" w:rsidRPr="003F6729">
        <w:rPr>
          <w:rFonts w:ascii="Times New Roman" w:eastAsia="Calibri" w:hAnsi="Times New Roman" w:cs="Times New Roman"/>
          <w:sz w:val="24"/>
          <w:szCs w:val="24"/>
        </w:rPr>
        <w:t>arithmetic</w:t>
      </w:r>
      <w:r w:rsidR="00F82BDA" w:rsidRPr="003F6729">
        <w:rPr>
          <w:rFonts w:ascii="Times New Roman" w:eastAsia="Calibri" w:hAnsi="Times New Roman" w:cs="Times New Roman"/>
          <w:sz w:val="24"/>
          <w:szCs w:val="24"/>
        </w:rPr>
        <w:t xml:space="preserve"> are performed in a positive integer</w:t>
      </w:r>
      <w:r w:rsidR="00526B8C" w:rsidRPr="003F6729">
        <w:rPr>
          <w:rFonts w:ascii="Times New Roman" w:eastAsia="Calibri" w:hAnsi="Times New Roman" w:cs="Times New Roman"/>
          <w:sz w:val="24"/>
          <w:szCs w:val="24"/>
        </w:rPr>
        <w:t xml:space="preserve"> and number base conversions is done in a negative integer. </w:t>
      </w:r>
    </w:p>
    <w:p w:rsidR="002933A0" w:rsidRPr="003F6729" w:rsidRDefault="00FF2EE6" w:rsidP="00942A4D">
      <w:pPr>
        <w:spacing w:after="0" w:line="48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729">
        <w:rPr>
          <w:rFonts w:ascii="Times New Roman" w:eastAsia="Calibri" w:hAnsi="Times New Roman" w:cs="Times New Roman"/>
          <w:b/>
          <w:sz w:val="24"/>
          <w:szCs w:val="24"/>
        </w:rPr>
        <w:t>Using Abstract Thinking</w:t>
      </w:r>
    </w:p>
    <w:p w:rsidR="00B42287" w:rsidRPr="003F6729" w:rsidRDefault="00B42287" w:rsidP="00942A4D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F6729">
        <w:rPr>
          <w:rFonts w:ascii="Times New Roman" w:eastAsia="Calibri" w:hAnsi="Times New Roman" w:cs="Times New Roman"/>
          <w:sz w:val="24"/>
          <w:szCs w:val="24"/>
        </w:rPr>
        <w:t>T</w:t>
      </w:r>
      <w:r w:rsidR="00AC486B" w:rsidRPr="003F6729">
        <w:rPr>
          <w:rFonts w:ascii="Times New Roman" w:eastAsia="Calibri" w:hAnsi="Times New Roman" w:cs="Times New Roman"/>
          <w:sz w:val="24"/>
          <w:szCs w:val="24"/>
        </w:rPr>
        <w:t>he abstract thinking is the idea of</w:t>
      </w:r>
      <w:r w:rsidRPr="003F6729">
        <w:rPr>
          <w:rFonts w:ascii="Times New Roman" w:eastAsia="Calibri" w:hAnsi="Times New Roman" w:cs="Times New Roman"/>
          <w:sz w:val="24"/>
          <w:szCs w:val="24"/>
        </w:rPr>
        <w:t xml:space="preserve"> thinking about thinks which are removed from facts. It is referred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3F6729">
        <w:rPr>
          <w:rFonts w:ascii="Times New Roman" w:eastAsia="Calibri" w:hAnsi="Times New Roman" w:cs="Times New Roman"/>
          <w:sz w:val="24"/>
          <w:szCs w:val="24"/>
        </w:rPr>
        <w:t xml:space="preserve"> as the </w:t>
      </w:r>
      <w:r w:rsidR="00771A51" w:rsidRPr="003F6729">
        <w:rPr>
          <w:rFonts w:ascii="Times New Roman" w:eastAsia="Calibri" w:hAnsi="Times New Roman" w:cs="Times New Roman"/>
          <w:sz w:val="24"/>
          <w:szCs w:val="24"/>
        </w:rPr>
        <w:t xml:space="preserve">concept of being thought </w:t>
      </w:r>
      <w:r w:rsidR="002E35D7" w:rsidRPr="003F6729">
        <w:rPr>
          <w:rFonts w:ascii="Times New Roman" w:eastAsia="Calibri" w:hAnsi="Times New Roman" w:cs="Times New Roman"/>
          <w:sz w:val="24"/>
          <w:szCs w:val="24"/>
        </w:rPr>
        <w:t xml:space="preserve">about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5387980"/>
          <w:citation/>
        </w:sdtPr>
        <w:sdtContent>
          <w:r w:rsidR="00580803" w:rsidRPr="003F6729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="005F1D7A" w:rsidRPr="003F6729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CITATION Jod15 \l 1033 </w:instrText>
          </w:r>
          <w:r w:rsidR="00580803" w:rsidRPr="003F6729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5F1D7A" w:rsidRPr="003F6729">
            <w:rPr>
              <w:rFonts w:ascii="Times New Roman" w:eastAsia="Calibri" w:hAnsi="Times New Roman" w:cs="Times New Roman"/>
              <w:noProof/>
              <w:sz w:val="24"/>
              <w:szCs w:val="24"/>
            </w:rPr>
            <w:t>(Fasteen, 2015)</w:t>
          </w:r>
          <w:r w:rsidR="00580803" w:rsidRPr="003F6729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</w:sdtContent>
      </w:sdt>
      <w:r w:rsidR="00771A51" w:rsidRPr="003F67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D50F1" w:rsidRPr="003F6729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>three-dimension</w:t>
      </w:r>
      <w:r w:rsidR="003D50F1" w:rsidRPr="003F6729">
        <w:rPr>
          <w:rFonts w:ascii="Times New Roman" w:eastAsia="Calibri" w:hAnsi="Times New Roman" w:cs="Times New Roman"/>
          <w:sz w:val="24"/>
          <w:szCs w:val="24"/>
        </w:rPr>
        <w:t xml:space="preserve"> object and two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>-dimension</w:t>
      </w:r>
      <w:r w:rsidR="003D50F1" w:rsidRPr="003F6729">
        <w:rPr>
          <w:rFonts w:ascii="Times New Roman" w:eastAsia="Calibri" w:hAnsi="Times New Roman" w:cs="Times New Roman"/>
          <w:sz w:val="24"/>
          <w:szCs w:val="24"/>
        </w:rPr>
        <w:t xml:space="preserve"> can help in using the abstract of thinking. </w:t>
      </w:r>
      <w:r w:rsidR="00387BE0" w:rsidRPr="003F6729">
        <w:rPr>
          <w:rFonts w:ascii="Times New Roman" w:eastAsia="Calibri" w:hAnsi="Times New Roman" w:cs="Times New Roman"/>
          <w:sz w:val="24"/>
          <w:szCs w:val="24"/>
        </w:rPr>
        <w:t>The idea is coiled from the aspect of freedom and i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>s</w:t>
      </w:r>
      <w:r w:rsidR="00387BE0" w:rsidRPr="003F6729">
        <w:rPr>
          <w:rFonts w:ascii="Times New Roman" w:eastAsia="Calibri" w:hAnsi="Times New Roman" w:cs="Times New Roman"/>
          <w:sz w:val="24"/>
          <w:szCs w:val="24"/>
        </w:rPr>
        <w:t xml:space="preserve"> mostly from the psychological point of view. </w:t>
      </w:r>
      <w:r w:rsidR="00B77F79" w:rsidRPr="003F6729">
        <w:rPr>
          <w:rFonts w:ascii="Times New Roman" w:eastAsia="Calibri" w:hAnsi="Times New Roman" w:cs="Times New Roman"/>
          <w:sz w:val="24"/>
          <w:szCs w:val="24"/>
        </w:rPr>
        <w:t xml:space="preserve"> It is therefore, a 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>non-mathematical</w:t>
      </w:r>
      <w:r w:rsidR="00B77F79" w:rsidRPr="003F6729">
        <w:rPr>
          <w:rFonts w:ascii="Times New Roman" w:eastAsia="Calibri" w:hAnsi="Times New Roman" w:cs="Times New Roman"/>
          <w:sz w:val="24"/>
          <w:szCs w:val="24"/>
        </w:rPr>
        <w:t xml:space="preserve"> aspect </w:t>
      </w:r>
      <w:r w:rsidR="00860E58" w:rsidRPr="003F6729">
        <w:rPr>
          <w:rFonts w:ascii="Times New Roman" w:eastAsia="Calibri" w:hAnsi="Times New Roman" w:cs="Times New Roman"/>
          <w:sz w:val="24"/>
          <w:szCs w:val="24"/>
        </w:rPr>
        <w:t>of address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>ing</w:t>
      </w:r>
      <w:r w:rsidR="00860E58" w:rsidRPr="003F6729">
        <w:rPr>
          <w:rFonts w:ascii="Times New Roman" w:eastAsia="Calibri" w:hAnsi="Times New Roman" w:cs="Times New Roman"/>
          <w:sz w:val="24"/>
          <w:szCs w:val="24"/>
        </w:rPr>
        <w:t xml:space="preserve"> a specific problem. </w:t>
      </w:r>
    </w:p>
    <w:p w:rsidR="000B5FCF" w:rsidRPr="003F6729" w:rsidRDefault="000B5FCF" w:rsidP="00942A4D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4407DB" w:rsidRPr="003F6729" w:rsidRDefault="00B9415D" w:rsidP="00942A4D">
      <w:pPr>
        <w:spacing w:after="0" w:line="48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7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Amalie Noether a</w:t>
      </w:r>
      <w:r w:rsidR="00555EE0" w:rsidRPr="003F6729">
        <w:rPr>
          <w:rFonts w:ascii="Times New Roman" w:eastAsia="Calibri" w:hAnsi="Times New Roman" w:cs="Times New Roman"/>
          <w:b/>
          <w:sz w:val="24"/>
          <w:szCs w:val="24"/>
        </w:rPr>
        <w:t>nd Abstract</w:t>
      </w:r>
    </w:p>
    <w:p w:rsidR="00B9415D" w:rsidRPr="003F6729" w:rsidRDefault="00B9415D" w:rsidP="00942A4D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F6729">
        <w:rPr>
          <w:rFonts w:ascii="Times New Roman" w:eastAsia="Calibri" w:hAnsi="Times New Roman" w:cs="Times New Roman"/>
          <w:sz w:val="24"/>
          <w:szCs w:val="24"/>
        </w:rPr>
        <w:t xml:space="preserve">Amalie Noether and Abstract is a German </w:t>
      </w:r>
      <w:r w:rsidR="00836D42" w:rsidRPr="003F6729">
        <w:rPr>
          <w:rFonts w:ascii="Times New Roman" w:eastAsia="Calibri" w:hAnsi="Times New Roman" w:cs="Times New Roman"/>
          <w:sz w:val="24"/>
          <w:szCs w:val="24"/>
        </w:rPr>
        <w:t>mathematician who</w:t>
      </w:r>
      <w:r w:rsidR="0040512B" w:rsidRPr="003F6729">
        <w:rPr>
          <w:rFonts w:ascii="Times New Roman" w:eastAsia="Calibri" w:hAnsi="Times New Roman" w:cs="Times New Roman"/>
          <w:sz w:val="24"/>
          <w:szCs w:val="24"/>
        </w:rPr>
        <w:t xml:space="preserve"> made a great contributio</w:t>
      </w:r>
      <w:r w:rsidR="00DA2E29" w:rsidRPr="003F6729">
        <w:rPr>
          <w:rFonts w:ascii="Times New Roman" w:eastAsia="Calibri" w:hAnsi="Times New Roman" w:cs="Times New Roman"/>
          <w:sz w:val="24"/>
          <w:szCs w:val="24"/>
        </w:rPr>
        <w:t xml:space="preserve">n in the discovery of abstract </w:t>
      </w:r>
      <w:r w:rsidR="00EE634B" w:rsidRPr="003F6729">
        <w:rPr>
          <w:rFonts w:ascii="Times New Roman" w:eastAsia="Calibri" w:hAnsi="Times New Roman" w:cs="Times New Roman"/>
          <w:sz w:val="24"/>
          <w:szCs w:val="24"/>
        </w:rPr>
        <w:t>algebra</w:t>
      </w:r>
      <w:r w:rsidR="00DA2E29" w:rsidRPr="003F6729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EE634B" w:rsidRPr="003F6729">
        <w:rPr>
          <w:rFonts w:ascii="Times New Roman" w:eastAsia="Calibri" w:hAnsi="Times New Roman" w:cs="Times New Roman"/>
          <w:sz w:val="24"/>
          <w:szCs w:val="24"/>
        </w:rPr>
        <w:t xml:space="preserve">several concepts of theoretical physics. </w:t>
      </w:r>
      <w:r w:rsidR="00DB2815" w:rsidRPr="003F6729">
        <w:rPr>
          <w:rFonts w:ascii="Times New Roman" w:eastAsia="Calibri" w:hAnsi="Times New Roman" w:cs="Times New Roman"/>
          <w:sz w:val="24"/>
          <w:szCs w:val="24"/>
        </w:rPr>
        <w:t xml:space="preserve"> He is the genius who discovered a new approach to </w:t>
      </w:r>
      <w:r w:rsidR="002624A3" w:rsidRPr="003F6729">
        <w:rPr>
          <w:rFonts w:ascii="Times New Roman" w:eastAsia="Calibri" w:hAnsi="Times New Roman" w:cs="Times New Roman"/>
          <w:sz w:val="24"/>
          <w:szCs w:val="24"/>
        </w:rPr>
        <w:t xml:space="preserve">physics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5387979"/>
          <w:citation/>
        </w:sdtPr>
        <w:sdtContent>
          <w:r w:rsidR="00580803" w:rsidRPr="003F6729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="006E36D9" w:rsidRPr="003F6729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CITATION Aja15 \l 1033 </w:instrText>
          </w:r>
          <w:r w:rsidR="00580803" w:rsidRPr="003F6729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6E36D9" w:rsidRPr="003F6729">
            <w:rPr>
              <w:rFonts w:ascii="Times New Roman" w:eastAsia="Calibri" w:hAnsi="Times New Roman" w:cs="Times New Roman"/>
              <w:noProof/>
              <w:sz w:val="24"/>
              <w:szCs w:val="24"/>
            </w:rPr>
            <w:t>(Olajide, 2015)</w:t>
          </w:r>
          <w:r w:rsidR="00580803" w:rsidRPr="003F6729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</w:sdtContent>
      </w:sdt>
      <w:r w:rsidR="00245C01" w:rsidRPr="003F67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C548C" w:rsidRPr="003F6729">
        <w:rPr>
          <w:rFonts w:ascii="Times New Roman" w:eastAsia="Calibri" w:hAnsi="Times New Roman" w:cs="Times New Roman"/>
          <w:sz w:val="24"/>
          <w:szCs w:val="24"/>
        </w:rPr>
        <w:t xml:space="preserve">Therefore, </w:t>
      </w:r>
      <w:r w:rsidR="00E321A6" w:rsidRPr="003F6729">
        <w:rPr>
          <w:rFonts w:ascii="Times New Roman" w:eastAsia="Calibri" w:hAnsi="Times New Roman" w:cs="Times New Roman"/>
          <w:sz w:val="24"/>
          <w:szCs w:val="24"/>
        </w:rPr>
        <w:t>Amalie Noether is one of the brains be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>hin</w:t>
      </w:r>
      <w:r w:rsidR="00E321A6" w:rsidRPr="003F6729">
        <w:rPr>
          <w:rFonts w:ascii="Times New Roman" w:eastAsia="Calibri" w:hAnsi="Times New Roman" w:cs="Times New Roman"/>
          <w:sz w:val="24"/>
          <w:szCs w:val="24"/>
        </w:rPr>
        <w:t xml:space="preserve">d the formation of theoretical physics and </w:t>
      </w:r>
      <w:r w:rsidR="00F2701C" w:rsidRPr="003F6729">
        <w:rPr>
          <w:rFonts w:ascii="Times New Roman" w:eastAsia="Calibri" w:hAnsi="Times New Roman" w:cs="Times New Roman"/>
          <w:sz w:val="24"/>
          <w:szCs w:val="24"/>
        </w:rPr>
        <w:t xml:space="preserve">algebra in mathematics. </w:t>
      </w:r>
    </w:p>
    <w:p w:rsidR="00FF39BF" w:rsidRPr="003F6729" w:rsidRDefault="00FF39BF" w:rsidP="00FF39BF">
      <w:pPr>
        <w:pStyle w:val="Bibliography"/>
        <w:rPr>
          <w:rFonts w:ascii="Times New Roman" w:hAnsi="Times New Roman" w:cs="Times New Roman"/>
          <w:noProof/>
          <w:sz w:val="24"/>
          <w:szCs w:val="24"/>
        </w:rPr>
      </w:pPr>
    </w:p>
    <w:p w:rsidR="00FF39BF" w:rsidRPr="003F6729" w:rsidRDefault="00FF39BF" w:rsidP="00FF39BF">
      <w:pPr>
        <w:pStyle w:val="Bibliography"/>
        <w:rPr>
          <w:rFonts w:ascii="Times New Roman" w:hAnsi="Times New Roman" w:cs="Times New Roman"/>
          <w:noProof/>
          <w:sz w:val="24"/>
          <w:szCs w:val="24"/>
        </w:rPr>
      </w:pPr>
      <w:r w:rsidRPr="003F6729">
        <w:rPr>
          <w:rFonts w:ascii="Times New Roman" w:hAnsi="Times New Roman" w:cs="Times New Roman"/>
          <w:noProof/>
          <w:sz w:val="24"/>
          <w:szCs w:val="24"/>
        </w:rPr>
        <w:t xml:space="preserve">Herd, P. (2013). Imaginary Number Bases. </w:t>
      </w:r>
      <w:r w:rsidRPr="003F6729">
        <w:rPr>
          <w:rFonts w:ascii="Times New Roman" w:hAnsi="Times New Roman" w:cs="Times New Roman"/>
          <w:i/>
          <w:iCs/>
          <w:noProof/>
          <w:sz w:val="24"/>
          <w:szCs w:val="24"/>
        </w:rPr>
        <w:t>https://arxiv.org/pdf/1701.04506.pdf</w:t>
      </w:r>
      <w:r w:rsidRPr="003F6729">
        <w:rPr>
          <w:rFonts w:ascii="Times New Roman" w:hAnsi="Times New Roman" w:cs="Times New Roman"/>
          <w:noProof/>
          <w:sz w:val="24"/>
          <w:szCs w:val="24"/>
        </w:rPr>
        <w:t xml:space="preserve"> , 2-35.</w:t>
      </w:r>
    </w:p>
    <w:p w:rsidR="00FF39BF" w:rsidRPr="003F6729" w:rsidRDefault="00FF39BF" w:rsidP="00FF39BF">
      <w:pPr>
        <w:pStyle w:val="Bibliography"/>
        <w:rPr>
          <w:rFonts w:ascii="Times New Roman" w:hAnsi="Times New Roman" w:cs="Times New Roman"/>
          <w:noProof/>
          <w:sz w:val="24"/>
          <w:szCs w:val="24"/>
        </w:rPr>
      </w:pPr>
      <w:r w:rsidRPr="003F6729">
        <w:rPr>
          <w:rFonts w:ascii="Times New Roman" w:hAnsi="Times New Roman" w:cs="Times New Roman"/>
          <w:noProof/>
          <w:sz w:val="24"/>
          <w:szCs w:val="24"/>
        </w:rPr>
        <w:t xml:space="preserve">Olajide, A. O. (2015). Computer number System . </w:t>
      </w:r>
      <w:r w:rsidRPr="003F672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Mathematics</w:t>
      </w:r>
      <w:r w:rsidRPr="003F6729">
        <w:rPr>
          <w:rFonts w:ascii="Times New Roman" w:hAnsi="Times New Roman" w:cs="Times New Roman"/>
          <w:noProof/>
          <w:sz w:val="24"/>
          <w:szCs w:val="24"/>
        </w:rPr>
        <w:t xml:space="preserve"> , 2-35.</w:t>
      </w:r>
    </w:p>
    <w:p w:rsidR="00FF39BF" w:rsidRPr="003F6729" w:rsidRDefault="00FF39BF" w:rsidP="00942A4D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C3FF8" w:rsidRPr="003F6729" w:rsidRDefault="00CC3FF8" w:rsidP="00942A4D">
      <w:pPr>
        <w:spacing w:after="0" w:line="48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729">
        <w:rPr>
          <w:rFonts w:ascii="Times New Roman" w:eastAsia="Calibri" w:hAnsi="Times New Roman" w:cs="Times New Roman"/>
          <w:b/>
          <w:sz w:val="24"/>
          <w:szCs w:val="24"/>
        </w:rPr>
        <w:t>Golden Ratio</w:t>
      </w:r>
    </w:p>
    <w:p w:rsidR="00F54F2C" w:rsidRPr="003F6729" w:rsidRDefault="00F54F2C" w:rsidP="00942A4D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F6729">
        <w:rPr>
          <w:rFonts w:ascii="Times New Roman" w:eastAsia="Calibri" w:hAnsi="Times New Roman" w:cs="Times New Roman"/>
          <w:sz w:val="24"/>
          <w:szCs w:val="24"/>
        </w:rPr>
        <w:t xml:space="preserve">The golden ratio 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>is</w:t>
      </w:r>
      <w:r w:rsidRPr="003F6729">
        <w:rPr>
          <w:rFonts w:ascii="Times New Roman" w:eastAsia="Calibri" w:hAnsi="Times New Roman" w:cs="Times New Roman"/>
          <w:sz w:val="24"/>
          <w:szCs w:val="24"/>
        </w:rPr>
        <w:t xml:space="preserve"> when two </w:t>
      </w:r>
      <w:r w:rsidR="0069710C" w:rsidRPr="003F6729">
        <w:rPr>
          <w:rFonts w:ascii="Times New Roman" w:eastAsia="Calibri" w:hAnsi="Times New Roman" w:cs="Times New Roman"/>
          <w:sz w:val="24"/>
          <w:szCs w:val="24"/>
        </w:rPr>
        <w:t>quantities</w:t>
      </w:r>
      <w:r w:rsidR="009C3163" w:rsidRPr="003F6729">
        <w:rPr>
          <w:rFonts w:ascii="Times New Roman" w:eastAsia="Calibri" w:hAnsi="Times New Roman" w:cs="Times New Roman"/>
          <w:sz w:val="24"/>
          <w:szCs w:val="24"/>
        </w:rPr>
        <w:t>’</w:t>
      </w:r>
      <w:r w:rsidR="0069710C" w:rsidRPr="003F6729">
        <w:rPr>
          <w:rFonts w:ascii="Times New Roman" w:eastAsia="Calibri" w:hAnsi="Times New Roman" w:cs="Times New Roman"/>
          <w:sz w:val="24"/>
          <w:szCs w:val="24"/>
        </w:rPr>
        <w:t xml:space="preserve"> ratio</w:t>
      </w:r>
      <w:r w:rsidR="00061529" w:rsidRPr="003F6729">
        <w:rPr>
          <w:rFonts w:ascii="Times New Roman" w:eastAsia="Calibri" w:hAnsi="Times New Roman" w:cs="Times New Roman"/>
          <w:sz w:val="24"/>
          <w:szCs w:val="24"/>
        </w:rPr>
        <w:t xml:space="preserve"> is the same as the sum of the ratio. </w:t>
      </w:r>
      <w:r w:rsidR="0069710C" w:rsidRPr="003F6729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EB6F96" w:rsidRPr="003F6729">
        <w:rPr>
          <w:rFonts w:ascii="Times New Roman" w:eastAsia="Calibri" w:hAnsi="Times New Roman" w:cs="Times New Roman"/>
          <w:sz w:val="24"/>
          <w:szCs w:val="24"/>
        </w:rPr>
        <w:t xml:space="preserve">t is calculated by dividing the </w:t>
      </w:r>
      <w:r w:rsidR="00A84E15" w:rsidRPr="003F6729">
        <w:rPr>
          <w:rFonts w:ascii="Times New Roman" w:eastAsia="Calibri" w:hAnsi="Times New Roman" w:cs="Times New Roman"/>
          <w:sz w:val="24"/>
          <w:szCs w:val="24"/>
        </w:rPr>
        <w:t xml:space="preserve">line into two </w:t>
      </w:r>
      <w:r w:rsidR="003F6729" w:rsidRPr="003F6729">
        <w:rPr>
          <w:rFonts w:ascii="Times New Roman" w:eastAsia="Calibri" w:hAnsi="Times New Roman" w:cs="Times New Roman"/>
          <w:sz w:val="24"/>
          <w:szCs w:val="24"/>
        </w:rPr>
        <w:t xml:space="preserve">parts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5387978"/>
          <w:citation/>
        </w:sdtPr>
        <w:sdtContent>
          <w:r w:rsidR="00580803" w:rsidRPr="003F6729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="00C31639" w:rsidRPr="003F6729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CITATION MAk12 \l 1033 </w:instrText>
          </w:r>
          <w:r w:rsidR="00580803" w:rsidRPr="003F6729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C31639" w:rsidRPr="003F6729">
            <w:rPr>
              <w:rFonts w:ascii="Times New Roman" w:eastAsia="Calibri" w:hAnsi="Times New Roman" w:cs="Times New Roman"/>
              <w:noProof/>
              <w:sz w:val="24"/>
              <w:szCs w:val="24"/>
            </w:rPr>
            <w:t>(Akhtaruzzaman, 2012)</w:t>
          </w:r>
          <w:r w:rsidR="00580803" w:rsidRPr="003F6729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</w:sdtContent>
      </w:sdt>
      <w:r w:rsidR="00A84E15" w:rsidRPr="003F67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4FCB" w:rsidRPr="003F6729">
        <w:rPr>
          <w:rFonts w:ascii="Times New Roman" w:eastAsia="Calibri" w:hAnsi="Times New Roman" w:cs="Times New Roman"/>
          <w:sz w:val="24"/>
          <w:szCs w:val="24"/>
        </w:rPr>
        <w:t xml:space="preserve">It is used to analyze proportion </w:t>
      </w:r>
      <w:r w:rsidR="004D08D8" w:rsidRPr="003F6729">
        <w:rPr>
          <w:rFonts w:ascii="Times New Roman" w:eastAsia="Calibri" w:hAnsi="Times New Roman" w:cs="Times New Roman"/>
          <w:sz w:val="24"/>
          <w:szCs w:val="24"/>
        </w:rPr>
        <w:t xml:space="preserve">and other related concepts. </w:t>
      </w:r>
    </w:p>
    <w:p w:rsidR="00FF39BF" w:rsidRPr="003F6729" w:rsidRDefault="00FF39BF" w:rsidP="00942A4D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FF39BF" w:rsidRPr="003F6729" w:rsidRDefault="00FF39BF" w:rsidP="00FF39BF">
      <w:pPr>
        <w:pStyle w:val="Bibliography"/>
        <w:rPr>
          <w:rFonts w:ascii="Times New Roman" w:hAnsi="Times New Roman" w:cs="Times New Roman"/>
          <w:noProof/>
          <w:sz w:val="24"/>
          <w:szCs w:val="24"/>
        </w:rPr>
      </w:pPr>
      <w:r w:rsidRPr="003F6729">
        <w:rPr>
          <w:rFonts w:ascii="Times New Roman" w:hAnsi="Times New Roman" w:cs="Times New Roman"/>
          <w:noProof/>
          <w:sz w:val="24"/>
          <w:szCs w:val="24"/>
        </w:rPr>
        <w:t xml:space="preserve">Akhtaruzzaman, M. (2012). Golden Ratio, Golden Section, Golden Mean, Golden Spiral . </w:t>
      </w:r>
      <w:r w:rsidRPr="003F6729">
        <w:rPr>
          <w:rFonts w:ascii="Times New Roman" w:hAnsi="Times New Roman" w:cs="Times New Roman"/>
          <w:i/>
          <w:iCs/>
          <w:noProof/>
          <w:sz w:val="24"/>
          <w:szCs w:val="24"/>
        </w:rPr>
        <w:t>Internal Journal of Mathematics</w:t>
      </w:r>
      <w:r w:rsidRPr="003F6729">
        <w:rPr>
          <w:rFonts w:ascii="Times New Roman" w:hAnsi="Times New Roman" w:cs="Times New Roman"/>
          <w:noProof/>
          <w:sz w:val="24"/>
          <w:szCs w:val="24"/>
        </w:rPr>
        <w:t xml:space="preserve"> , 2-34.</w:t>
      </w:r>
    </w:p>
    <w:p w:rsidR="00FF39BF" w:rsidRPr="003F6729" w:rsidRDefault="00FF39BF" w:rsidP="00FF39BF">
      <w:pPr>
        <w:rPr>
          <w:rFonts w:ascii="Times New Roman" w:hAnsi="Times New Roman" w:cs="Times New Roman"/>
          <w:sz w:val="24"/>
          <w:szCs w:val="24"/>
        </w:rPr>
      </w:pPr>
      <w:r w:rsidRPr="003F6729">
        <w:rPr>
          <w:rFonts w:ascii="Times New Roman" w:hAnsi="Times New Roman" w:cs="Times New Roman"/>
          <w:noProof/>
          <w:sz w:val="24"/>
          <w:szCs w:val="24"/>
        </w:rPr>
        <w:t xml:space="preserve">Pariyani, S. (2014). Why do we need various number base conversions (number system conversions), e.g octal to hexadecimal? </w:t>
      </w:r>
      <w:r w:rsidRPr="003F672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Journal of Mathematics and Business </w:t>
      </w:r>
      <w:r w:rsidRPr="003F6729">
        <w:rPr>
          <w:rFonts w:ascii="Times New Roman" w:hAnsi="Times New Roman" w:cs="Times New Roman"/>
          <w:noProof/>
          <w:sz w:val="24"/>
          <w:szCs w:val="24"/>
        </w:rPr>
        <w:t>, 2-35</w:t>
      </w:r>
    </w:p>
    <w:p w:rsidR="00FF39BF" w:rsidRPr="003F6729" w:rsidRDefault="00FF39BF" w:rsidP="00942A4D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CC3FF8" w:rsidRPr="003F6729" w:rsidRDefault="00CC3FF8" w:rsidP="00942A4D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555EE0" w:rsidRPr="003F6729" w:rsidRDefault="00555EE0" w:rsidP="00942A4D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806E31" w:rsidRPr="003F6729" w:rsidRDefault="00806E31" w:rsidP="00942A4D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8E68CB" w:rsidRPr="003F6729" w:rsidRDefault="008E68CB" w:rsidP="00942A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E68CB" w:rsidRPr="003F6729" w:rsidSect="00C82E2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3FE397" w15:done="0"/>
  <w15:commentEx w15:paraId="3A8BA8E8" w15:done="0"/>
  <w15:commentEx w15:paraId="7892AB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3FE397" w16cid:durableId="21DA59B0"/>
  <w16cid:commentId w16cid:paraId="3A8BA8E8" w16cid:durableId="21DA5B34"/>
  <w16cid:commentId w16cid:paraId="7892ABA2" w16cid:durableId="21DA5B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E2" w:rsidRDefault="00D317E2" w:rsidP="00C82E20">
      <w:pPr>
        <w:spacing w:after="0" w:line="240" w:lineRule="auto"/>
      </w:pPr>
      <w:r>
        <w:separator/>
      </w:r>
    </w:p>
  </w:endnote>
  <w:endnote w:type="continuationSeparator" w:id="1">
    <w:p w:rsidR="00D317E2" w:rsidRDefault="00D317E2" w:rsidP="00C8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E2" w:rsidRDefault="00D317E2" w:rsidP="00C82E20">
      <w:pPr>
        <w:spacing w:after="0" w:line="240" w:lineRule="auto"/>
      </w:pPr>
      <w:r>
        <w:separator/>
      </w:r>
    </w:p>
  </w:footnote>
  <w:footnote w:type="continuationSeparator" w:id="1">
    <w:p w:rsidR="00D317E2" w:rsidRDefault="00D317E2" w:rsidP="00C8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20" w:rsidRDefault="00C82E20">
    <w:pPr>
      <w:pStyle w:val="Header"/>
    </w:pPr>
    <w:r w:rsidRPr="00C82E20">
      <w:t>MATHEMATICS</w:t>
    </w:r>
    <w:r>
      <w:ptab w:relativeTo="margin" w:alignment="right" w:leader="none"/>
    </w:r>
    <w:r w:rsidR="00580803">
      <w:fldChar w:fldCharType="begin"/>
    </w:r>
    <w:r>
      <w:instrText xml:space="preserve"> PAGE   \* MERGEFORMAT </w:instrText>
    </w:r>
    <w:r w:rsidR="00580803">
      <w:fldChar w:fldCharType="separate"/>
    </w:r>
    <w:r w:rsidR="002624A3">
      <w:rPr>
        <w:noProof/>
      </w:rPr>
      <w:t>4</w:t>
    </w:r>
    <w:r w:rsidR="00580803">
      <w:fldChar w:fldCharType="end"/>
    </w:r>
  </w:p>
  <w:p w:rsidR="00C82E20" w:rsidRDefault="00C82E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20" w:rsidRDefault="00C82E20">
    <w:pPr>
      <w:pStyle w:val="Header"/>
    </w:pPr>
    <w:r>
      <w:t xml:space="preserve">Running head: </w:t>
    </w:r>
    <w:r w:rsidRPr="00C82E20">
      <w:t>MATHEMATICS</w:t>
    </w:r>
    <w:r>
      <w:ptab w:relativeTo="margin" w:alignment="right" w:leader="none"/>
    </w:r>
    <w:r>
      <w:t>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ning">
    <w15:presenceInfo w15:providerId="None" w15:userId="Morni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A7D"/>
    <w:rsid w:val="000429E7"/>
    <w:rsid w:val="00060581"/>
    <w:rsid w:val="00061529"/>
    <w:rsid w:val="00061CFA"/>
    <w:rsid w:val="000946DE"/>
    <w:rsid w:val="000B5FCF"/>
    <w:rsid w:val="000C15C6"/>
    <w:rsid w:val="000D179A"/>
    <w:rsid w:val="000E7A7D"/>
    <w:rsid w:val="001C548C"/>
    <w:rsid w:val="001F2950"/>
    <w:rsid w:val="001F5475"/>
    <w:rsid w:val="001F6E5C"/>
    <w:rsid w:val="00245C01"/>
    <w:rsid w:val="002624A3"/>
    <w:rsid w:val="0027048E"/>
    <w:rsid w:val="00270848"/>
    <w:rsid w:val="00282628"/>
    <w:rsid w:val="002835FB"/>
    <w:rsid w:val="002933A0"/>
    <w:rsid w:val="002B5BA2"/>
    <w:rsid w:val="002D12AF"/>
    <w:rsid w:val="002D73CB"/>
    <w:rsid w:val="002E35D7"/>
    <w:rsid w:val="002F682C"/>
    <w:rsid w:val="00360B1B"/>
    <w:rsid w:val="0036351D"/>
    <w:rsid w:val="00387BE0"/>
    <w:rsid w:val="00390258"/>
    <w:rsid w:val="003C1BE6"/>
    <w:rsid w:val="003D50F1"/>
    <w:rsid w:val="003F6729"/>
    <w:rsid w:val="0040512B"/>
    <w:rsid w:val="0040778B"/>
    <w:rsid w:val="0043068E"/>
    <w:rsid w:val="004407DB"/>
    <w:rsid w:val="00440BDC"/>
    <w:rsid w:val="0044381A"/>
    <w:rsid w:val="0044751F"/>
    <w:rsid w:val="0045234E"/>
    <w:rsid w:val="004D08D8"/>
    <w:rsid w:val="00526B8C"/>
    <w:rsid w:val="00552F49"/>
    <w:rsid w:val="00555EE0"/>
    <w:rsid w:val="00580803"/>
    <w:rsid w:val="00586B5C"/>
    <w:rsid w:val="005E1A19"/>
    <w:rsid w:val="005E47C6"/>
    <w:rsid w:val="005E615B"/>
    <w:rsid w:val="005F1D7A"/>
    <w:rsid w:val="005F5384"/>
    <w:rsid w:val="005F6603"/>
    <w:rsid w:val="00625DE6"/>
    <w:rsid w:val="0068703A"/>
    <w:rsid w:val="0069710C"/>
    <w:rsid w:val="006E1C44"/>
    <w:rsid w:val="006E36D9"/>
    <w:rsid w:val="006F7B61"/>
    <w:rsid w:val="0070569D"/>
    <w:rsid w:val="00737888"/>
    <w:rsid w:val="00771A51"/>
    <w:rsid w:val="007A50D4"/>
    <w:rsid w:val="007A538C"/>
    <w:rsid w:val="007D2080"/>
    <w:rsid w:val="007E3650"/>
    <w:rsid w:val="007F48EF"/>
    <w:rsid w:val="00805307"/>
    <w:rsid w:val="00806E31"/>
    <w:rsid w:val="00815C8C"/>
    <w:rsid w:val="00815E13"/>
    <w:rsid w:val="008201B1"/>
    <w:rsid w:val="0082077C"/>
    <w:rsid w:val="008254E4"/>
    <w:rsid w:val="00836D42"/>
    <w:rsid w:val="00850AE1"/>
    <w:rsid w:val="00855AA4"/>
    <w:rsid w:val="00860E58"/>
    <w:rsid w:val="008907B5"/>
    <w:rsid w:val="008C50BB"/>
    <w:rsid w:val="008C5136"/>
    <w:rsid w:val="008E67E8"/>
    <w:rsid w:val="008E68CB"/>
    <w:rsid w:val="00934148"/>
    <w:rsid w:val="00936329"/>
    <w:rsid w:val="00942A4D"/>
    <w:rsid w:val="00975A55"/>
    <w:rsid w:val="00977E11"/>
    <w:rsid w:val="00990294"/>
    <w:rsid w:val="009A1863"/>
    <w:rsid w:val="009A31DB"/>
    <w:rsid w:val="009C2A7F"/>
    <w:rsid w:val="009C3163"/>
    <w:rsid w:val="009C7CFC"/>
    <w:rsid w:val="009D136E"/>
    <w:rsid w:val="00A14574"/>
    <w:rsid w:val="00A20566"/>
    <w:rsid w:val="00A41399"/>
    <w:rsid w:val="00A62611"/>
    <w:rsid w:val="00A63D68"/>
    <w:rsid w:val="00A6626D"/>
    <w:rsid w:val="00A83FEF"/>
    <w:rsid w:val="00A84E15"/>
    <w:rsid w:val="00AC486B"/>
    <w:rsid w:val="00AD5523"/>
    <w:rsid w:val="00B22AA7"/>
    <w:rsid w:val="00B30226"/>
    <w:rsid w:val="00B42287"/>
    <w:rsid w:val="00B50800"/>
    <w:rsid w:val="00B77F79"/>
    <w:rsid w:val="00B84C0E"/>
    <w:rsid w:val="00B9415D"/>
    <w:rsid w:val="00B9458B"/>
    <w:rsid w:val="00B94F33"/>
    <w:rsid w:val="00BA4332"/>
    <w:rsid w:val="00BC345A"/>
    <w:rsid w:val="00BE643E"/>
    <w:rsid w:val="00C31639"/>
    <w:rsid w:val="00C4576A"/>
    <w:rsid w:val="00C76084"/>
    <w:rsid w:val="00C82E20"/>
    <w:rsid w:val="00C83F7B"/>
    <w:rsid w:val="00C87F82"/>
    <w:rsid w:val="00C93147"/>
    <w:rsid w:val="00CB1932"/>
    <w:rsid w:val="00CC3FF8"/>
    <w:rsid w:val="00CD51B6"/>
    <w:rsid w:val="00CE14EC"/>
    <w:rsid w:val="00CF6238"/>
    <w:rsid w:val="00CF66B0"/>
    <w:rsid w:val="00D10414"/>
    <w:rsid w:val="00D317E2"/>
    <w:rsid w:val="00D3180A"/>
    <w:rsid w:val="00D347F1"/>
    <w:rsid w:val="00D53F0E"/>
    <w:rsid w:val="00D578F3"/>
    <w:rsid w:val="00D871A9"/>
    <w:rsid w:val="00D95045"/>
    <w:rsid w:val="00D9717B"/>
    <w:rsid w:val="00DA092C"/>
    <w:rsid w:val="00DA2E29"/>
    <w:rsid w:val="00DA7667"/>
    <w:rsid w:val="00DA79F9"/>
    <w:rsid w:val="00DA7FE7"/>
    <w:rsid w:val="00DB2815"/>
    <w:rsid w:val="00DC4FDA"/>
    <w:rsid w:val="00DD0C43"/>
    <w:rsid w:val="00DD3300"/>
    <w:rsid w:val="00DE0893"/>
    <w:rsid w:val="00DF45D4"/>
    <w:rsid w:val="00E048D2"/>
    <w:rsid w:val="00E321A6"/>
    <w:rsid w:val="00E43B80"/>
    <w:rsid w:val="00E5610D"/>
    <w:rsid w:val="00E90F59"/>
    <w:rsid w:val="00E930AA"/>
    <w:rsid w:val="00EB20F4"/>
    <w:rsid w:val="00EB3F98"/>
    <w:rsid w:val="00EB6F96"/>
    <w:rsid w:val="00EE634B"/>
    <w:rsid w:val="00EF0A5E"/>
    <w:rsid w:val="00F23BA7"/>
    <w:rsid w:val="00F2701C"/>
    <w:rsid w:val="00F405DD"/>
    <w:rsid w:val="00F54F2C"/>
    <w:rsid w:val="00F67F7F"/>
    <w:rsid w:val="00F82BDA"/>
    <w:rsid w:val="00F933AF"/>
    <w:rsid w:val="00FB3A82"/>
    <w:rsid w:val="00FC373C"/>
    <w:rsid w:val="00FF2EE6"/>
    <w:rsid w:val="00FF39BF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11"/>
  </w:style>
  <w:style w:type="paragraph" w:styleId="Heading1">
    <w:name w:val="heading 1"/>
    <w:basedOn w:val="Normal"/>
    <w:next w:val="Normal"/>
    <w:link w:val="Heading1Char"/>
    <w:uiPriority w:val="9"/>
    <w:qFormat/>
    <w:rsid w:val="00AD5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5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D5523"/>
  </w:style>
  <w:style w:type="paragraph" w:styleId="Header">
    <w:name w:val="header"/>
    <w:basedOn w:val="Normal"/>
    <w:link w:val="HeaderChar"/>
    <w:uiPriority w:val="99"/>
    <w:unhideWhenUsed/>
    <w:rsid w:val="00C8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20"/>
  </w:style>
  <w:style w:type="paragraph" w:styleId="Footer">
    <w:name w:val="footer"/>
    <w:basedOn w:val="Normal"/>
    <w:link w:val="FooterChar"/>
    <w:uiPriority w:val="99"/>
    <w:semiHidden/>
    <w:unhideWhenUsed/>
    <w:rsid w:val="00C8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E20"/>
  </w:style>
  <w:style w:type="character" w:styleId="CommentReference">
    <w:name w:val="annotation reference"/>
    <w:basedOn w:val="DefaultParagraphFont"/>
    <w:uiPriority w:val="99"/>
    <w:semiHidden/>
    <w:unhideWhenUsed/>
    <w:rsid w:val="009C3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16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Aja15</b:Tag>
    <b:SourceType>JournalArticle</b:SourceType>
    <b:Guid>{336CD282-5CA6-4E38-A535-EE73677B9B7D}</b:Guid>
    <b:Author>
      <b:Author>
        <b:NameList>
          <b:Person>
            <b:Last>Olajide</b:Last>
            <b:First>Ajayi</b:First>
            <b:Middle>Olusola</b:Middle>
          </b:Person>
        </b:NameList>
      </b:Author>
    </b:Author>
    <b:Title>Computer number System </b:Title>
    <b:JournalName>International Journal of Mathematics</b:JournalName>
    <b:Year>2015</b:Year>
    <b:Pages>2-35</b:Pages>
    <b:RefOrder>3</b:RefOrder>
  </b:Source>
  <b:Source>
    <b:Tag>San14</b:Tag>
    <b:SourceType>JournalArticle</b:SourceType>
    <b:Guid>{A970415C-5707-49AC-8E31-BE95C3931A2C}</b:Guid>
    <b:Author>
      <b:Author>
        <b:NameList>
          <b:Person>
            <b:Last>Pariyani</b:Last>
            <b:First>Sandeep</b:First>
          </b:Person>
        </b:NameList>
      </b:Author>
    </b:Author>
    <b:Title>Why do we need various number base conversions (number system conversions), e.g octal to hexadecimal?</b:Title>
    <b:JournalName>Journal of Mathematics and Business </b:JournalName>
    <b:Year>2014</b:Year>
    <b:Pages>2-35</b:Pages>
    <b:RefOrder>2</b:RefOrder>
  </b:Source>
  <b:Source>
    <b:Tag>Jod15</b:Tag>
    <b:SourceType>JournalArticle</b:SourceType>
    <b:Guid>{949C45F5-6308-4B58-ABE6-42DAB6AEE9A0}</b:Guid>
    <b:Author>
      <b:Author>
        <b:NameList>
          <b:Person>
            <b:Last>Fasteen</b:Last>
            <b:First>Jodi</b:First>
            <b:Middle>I.</b:Middle>
          </b:Person>
        </b:NameList>
      </b:Author>
    </b:Author>
    <b:Title>An Investigation of the Role of Alternate Numeration Systems in Preservice Teacher Mathematics Content Courses</b:Title>
    <b:JournalName>Dissertations and Theses</b:JournalName>
    <b:Year>2015</b:Year>
    <b:Pages>2-35</b:Pages>
    <b:RefOrder>4</b:RefOrder>
  </b:Source>
  <b:Source>
    <b:Tag>Phi13</b:Tag>
    <b:SourceType>JournalArticle</b:SourceType>
    <b:Guid>{6704D16D-34CF-4EA8-8A94-D9F9C83F38A7}</b:Guid>
    <b:Author>
      <b:Author>
        <b:NameList>
          <b:Person>
            <b:Last>Herd</b:Last>
            <b:First>Philip</b:First>
          </b:Person>
        </b:NameList>
      </b:Author>
    </b:Author>
    <b:Title>Imaginary Number Bases</b:Title>
    <b:JournalName>https://arxiv.org/pdf/1701.04506.pdf</b:JournalName>
    <b:Year>2013</b:Year>
    <b:Pages>2-35</b:Pages>
    <b:RefOrder>1</b:RefOrder>
  </b:Source>
  <b:Source>
    <b:Tag>MAk12</b:Tag>
    <b:SourceType>JournalArticle</b:SourceType>
    <b:Guid>{C011AC4D-717A-410D-B746-30FB564CF137}</b:Guid>
    <b:Author>
      <b:Author>
        <b:NameList>
          <b:Person>
            <b:Last>Akhtaruzzaman</b:Last>
            <b:First>M</b:First>
          </b:Person>
        </b:NameList>
      </b:Author>
    </b:Author>
    <b:Title>Golden Ratio, Golden Section, Golden Mean, Golden Spiral </b:Title>
    <b:JournalName>Internal Journal of Mathematics</b:JournalName>
    <b:Year>2012</b:Year>
    <b:Pages>2-34</b:Pages>
    <b:RefOrder>5</b:RefOrder>
  </b:Source>
</b:Sources>
</file>

<file path=customXml/itemProps1.xml><?xml version="1.0" encoding="utf-8"?>
<ds:datastoreItem xmlns:ds="http://schemas.openxmlformats.org/officeDocument/2006/customXml" ds:itemID="{594B2BFE-CA8D-4DEF-BB5A-0E49AE98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Telnino Enterprise</dc:creator>
  <cp:lastModifiedBy>Telnino Enterprise</cp:lastModifiedBy>
  <cp:revision>5</cp:revision>
  <dcterms:created xsi:type="dcterms:W3CDTF">2020-01-29T02:28:00Z</dcterms:created>
  <dcterms:modified xsi:type="dcterms:W3CDTF">2020-01-29T02:28:00Z</dcterms:modified>
</cp:coreProperties>
</file>