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10AEE" w:rsidRDefault="008A53A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solution to a s</w:t>
      </w:r>
      <w:r w:rsidRPr="00A10AEE">
        <w:rPr>
          <w:rFonts w:ascii="Times New Roman" w:hAnsi="Times New Roman" w:cs="Times New Roman"/>
          <w:sz w:val="24"/>
          <w:szCs w:val="24"/>
        </w:rPr>
        <w:t xml:space="preserve">pecific </w:t>
      </w:r>
      <w:r>
        <w:rPr>
          <w:rFonts w:ascii="Times New Roman" w:hAnsi="Times New Roman" w:cs="Times New Roman"/>
          <w:sz w:val="24"/>
          <w:szCs w:val="24"/>
        </w:rPr>
        <w:t>E</w:t>
      </w:r>
      <w:r w:rsidRPr="00A10AEE">
        <w:rPr>
          <w:rFonts w:ascii="Times New Roman" w:hAnsi="Times New Roman" w:cs="Times New Roman"/>
          <w:sz w:val="24"/>
          <w:szCs w:val="24"/>
        </w:rPr>
        <w:t xml:space="preserve">thical Dilemma </w:t>
      </w:r>
      <w:r>
        <w:rPr>
          <w:rFonts w:ascii="Times New Roman" w:hAnsi="Times New Roman" w:cs="Times New Roman"/>
          <w:sz w:val="24"/>
          <w:szCs w:val="24"/>
        </w:rPr>
        <w:t>f</w:t>
      </w:r>
      <w:r w:rsidRPr="00A10AEE">
        <w:rPr>
          <w:rFonts w:ascii="Times New Roman" w:hAnsi="Times New Roman" w:cs="Times New Roman"/>
          <w:sz w:val="24"/>
          <w:szCs w:val="24"/>
        </w:rPr>
        <w:t xml:space="preserve">aced </w:t>
      </w:r>
      <w:r>
        <w:rPr>
          <w:rFonts w:ascii="Times New Roman" w:hAnsi="Times New Roman" w:cs="Times New Roman"/>
          <w:sz w:val="24"/>
          <w:szCs w:val="24"/>
        </w:rPr>
        <w:t>by a h</w:t>
      </w:r>
      <w:r w:rsidRPr="00A10AEE">
        <w:rPr>
          <w:rFonts w:ascii="Times New Roman" w:hAnsi="Times New Roman" w:cs="Times New Roman"/>
          <w:sz w:val="24"/>
          <w:szCs w:val="24"/>
        </w:rPr>
        <w:t xml:space="preserve">ealthcare </w:t>
      </w:r>
      <w:r>
        <w:rPr>
          <w:rFonts w:ascii="Times New Roman" w:hAnsi="Times New Roman" w:cs="Times New Roman"/>
          <w:sz w:val="24"/>
          <w:szCs w:val="24"/>
        </w:rPr>
        <w:t>professional by applying E</w:t>
      </w:r>
      <w:r w:rsidRPr="00A10AEE">
        <w:rPr>
          <w:rFonts w:ascii="Times New Roman" w:hAnsi="Times New Roman" w:cs="Times New Roman"/>
          <w:sz w:val="24"/>
          <w:szCs w:val="24"/>
        </w:rPr>
        <w:t xml:space="preserve">thical </w:t>
      </w:r>
      <w:r>
        <w:rPr>
          <w:rFonts w:ascii="Times New Roman" w:hAnsi="Times New Roman" w:cs="Times New Roman"/>
          <w:sz w:val="24"/>
          <w:szCs w:val="24"/>
        </w:rPr>
        <w:t>Principles</w:t>
      </w:r>
    </w:p>
    <w:p w:rsidR="0008177B" w:rsidRDefault="008A53A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A53A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10AEE" w:rsidRDefault="008A53A7" w:rsidP="00A10AE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 solution to a s</w:t>
      </w:r>
      <w:r w:rsidRPr="00A10AEE">
        <w:rPr>
          <w:rFonts w:ascii="Times New Roman" w:hAnsi="Times New Roman" w:cs="Times New Roman"/>
          <w:sz w:val="24"/>
          <w:szCs w:val="24"/>
        </w:rPr>
        <w:t xml:space="preserve">pecific </w:t>
      </w:r>
      <w:r>
        <w:rPr>
          <w:rFonts w:ascii="Times New Roman" w:hAnsi="Times New Roman" w:cs="Times New Roman"/>
          <w:sz w:val="24"/>
          <w:szCs w:val="24"/>
        </w:rPr>
        <w:t>E</w:t>
      </w:r>
      <w:r w:rsidRPr="00A10AEE">
        <w:rPr>
          <w:rFonts w:ascii="Times New Roman" w:hAnsi="Times New Roman" w:cs="Times New Roman"/>
          <w:sz w:val="24"/>
          <w:szCs w:val="24"/>
        </w:rPr>
        <w:t xml:space="preserve">thical Dilemma </w:t>
      </w:r>
      <w:r>
        <w:rPr>
          <w:rFonts w:ascii="Times New Roman" w:hAnsi="Times New Roman" w:cs="Times New Roman"/>
          <w:sz w:val="24"/>
          <w:szCs w:val="24"/>
        </w:rPr>
        <w:t>f</w:t>
      </w:r>
      <w:r w:rsidRPr="00A10AEE">
        <w:rPr>
          <w:rFonts w:ascii="Times New Roman" w:hAnsi="Times New Roman" w:cs="Times New Roman"/>
          <w:sz w:val="24"/>
          <w:szCs w:val="24"/>
        </w:rPr>
        <w:t xml:space="preserve">aced </w:t>
      </w:r>
      <w:r>
        <w:rPr>
          <w:rFonts w:ascii="Times New Roman" w:hAnsi="Times New Roman" w:cs="Times New Roman"/>
          <w:sz w:val="24"/>
          <w:szCs w:val="24"/>
        </w:rPr>
        <w:t>by a h</w:t>
      </w:r>
      <w:r w:rsidRPr="00A10AEE">
        <w:rPr>
          <w:rFonts w:ascii="Times New Roman" w:hAnsi="Times New Roman" w:cs="Times New Roman"/>
          <w:sz w:val="24"/>
          <w:szCs w:val="24"/>
        </w:rPr>
        <w:t xml:space="preserve">ealthcare </w:t>
      </w:r>
      <w:r>
        <w:rPr>
          <w:rFonts w:ascii="Times New Roman" w:hAnsi="Times New Roman" w:cs="Times New Roman"/>
          <w:sz w:val="24"/>
          <w:szCs w:val="24"/>
        </w:rPr>
        <w:t>professional by applying E</w:t>
      </w:r>
      <w:r w:rsidRPr="00A10AEE">
        <w:rPr>
          <w:rFonts w:ascii="Times New Roman" w:hAnsi="Times New Roman" w:cs="Times New Roman"/>
          <w:sz w:val="24"/>
          <w:szCs w:val="24"/>
        </w:rPr>
        <w:t xml:space="preserve">thical </w:t>
      </w:r>
      <w:r>
        <w:rPr>
          <w:rFonts w:ascii="Times New Roman" w:hAnsi="Times New Roman" w:cs="Times New Roman"/>
          <w:sz w:val="24"/>
          <w:szCs w:val="24"/>
        </w:rPr>
        <w:t>Principles</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8A53A7" w:rsidP="00550EFD">
      <w:pPr>
        <w:spacing w:after="0"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Case study </w:t>
      </w:r>
      <w:r w:rsidR="00FD5B26">
        <w:rPr>
          <w:rFonts w:ascii="Times New Roman" w:hAnsi="Times New Roman" w:cs="Times New Roman"/>
          <w:b/>
          <w:sz w:val="24"/>
          <w:szCs w:val="24"/>
        </w:rPr>
        <w:t>3</w:t>
      </w:r>
    </w:p>
    <w:p w:rsidR="00A10AEE" w:rsidRDefault="008A53A7" w:rsidP="00A10A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Vaccine hesitancy is a big threat to human health. As child vaccination is essential and highly effective for maintaining the health of the community. Likewise, the case study tells that how people are being manipulated against the </w:t>
      </w:r>
      <w:r w:rsidR="002474DA">
        <w:rPr>
          <w:rFonts w:ascii="Times New Roman" w:hAnsi="Times New Roman" w:cs="Times New Roman"/>
          <w:sz w:val="24"/>
          <w:szCs w:val="24"/>
        </w:rPr>
        <w:t>vaccination</w:t>
      </w:r>
      <w:r>
        <w:rPr>
          <w:rFonts w:ascii="Times New Roman" w:hAnsi="Times New Roman" w:cs="Times New Roman"/>
          <w:sz w:val="24"/>
          <w:szCs w:val="24"/>
        </w:rPr>
        <w:t xml:space="preserve"> of children among East African immigrants. People are told to </w:t>
      </w:r>
      <w:r w:rsidR="002474DA">
        <w:rPr>
          <w:rFonts w:ascii="Times New Roman" w:hAnsi="Times New Roman" w:cs="Times New Roman"/>
          <w:sz w:val="24"/>
          <w:szCs w:val="24"/>
        </w:rPr>
        <w:t>avoid</w:t>
      </w:r>
      <w:r>
        <w:rPr>
          <w:rFonts w:ascii="Times New Roman" w:hAnsi="Times New Roman" w:cs="Times New Roman"/>
          <w:sz w:val="24"/>
          <w:szCs w:val="24"/>
        </w:rPr>
        <w:t xml:space="preserve"> the vaccination against measles among those people which can bring health threats to the community. </w:t>
      </w:r>
      <w:r w:rsidR="00B50E97">
        <w:rPr>
          <w:rFonts w:ascii="Times New Roman" w:hAnsi="Times New Roman" w:cs="Times New Roman"/>
          <w:sz w:val="24"/>
          <w:szCs w:val="24"/>
        </w:rPr>
        <w:t xml:space="preserve">It is a serious matter and parents are getting worried as a result of those fake information. As a result of those worries vaccine hesitancy among the people is growing.  </w:t>
      </w:r>
      <w:r w:rsidR="002474DA">
        <w:rPr>
          <w:rFonts w:ascii="Times New Roman" w:hAnsi="Times New Roman" w:cs="Times New Roman"/>
          <w:sz w:val="24"/>
          <w:szCs w:val="24"/>
        </w:rPr>
        <w:t>However</w:t>
      </w:r>
      <w:r w:rsidR="00B50E97">
        <w:rPr>
          <w:rFonts w:ascii="Times New Roman" w:hAnsi="Times New Roman" w:cs="Times New Roman"/>
          <w:sz w:val="24"/>
          <w:szCs w:val="24"/>
        </w:rPr>
        <w:t>, parents have very little information regarding the vaccination</w:t>
      </w:r>
      <w:r w:rsidR="002474DA">
        <w:rPr>
          <w:rFonts w:ascii="Times New Roman" w:hAnsi="Times New Roman" w:cs="Times New Roman"/>
          <w:sz w:val="24"/>
          <w:szCs w:val="24"/>
        </w:rPr>
        <w:t>, or they are informed but confused, are vaccine hesitant (</w:t>
      </w:r>
      <w:r w:rsidR="002474DA" w:rsidRPr="002474DA">
        <w:rPr>
          <w:rFonts w:ascii="Times New Roman" w:hAnsi="Times New Roman" w:cs="Times New Roman"/>
          <w:sz w:val="24"/>
          <w:szCs w:val="24"/>
        </w:rPr>
        <w:t>Williamson</w:t>
      </w:r>
      <w:r w:rsidR="002474DA">
        <w:rPr>
          <w:rFonts w:ascii="Times New Roman" w:hAnsi="Times New Roman" w:cs="Times New Roman"/>
          <w:sz w:val="24"/>
          <w:szCs w:val="24"/>
        </w:rPr>
        <w:t xml:space="preserve"> </w:t>
      </w:r>
      <w:r w:rsidR="002474DA" w:rsidRPr="002474DA">
        <w:rPr>
          <w:rFonts w:ascii="Times New Roman" w:hAnsi="Times New Roman" w:cs="Times New Roman"/>
          <w:sz w:val="24"/>
          <w:szCs w:val="24"/>
        </w:rPr>
        <w:t>&amp; Glaab</w:t>
      </w:r>
      <w:r w:rsidR="002474DA">
        <w:rPr>
          <w:rFonts w:ascii="Times New Roman" w:hAnsi="Times New Roman" w:cs="Times New Roman"/>
          <w:sz w:val="24"/>
          <w:szCs w:val="24"/>
        </w:rPr>
        <w:t xml:space="preserve">, 2018). </w:t>
      </w:r>
    </w:p>
    <w:p w:rsidR="00A9068C" w:rsidRDefault="008A53A7" w:rsidP="00A10A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Measles was growing among the people, and at the same time, the anti-vaccination groups were spreading incorrect information among the people. Therefore, it became the goal of healthcare providers like Piper Banks aimed to counter the fear and misinformati</w:t>
      </w:r>
      <w:r>
        <w:rPr>
          <w:rFonts w:ascii="Times New Roman" w:hAnsi="Times New Roman" w:cs="Times New Roman"/>
          <w:sz w:val="24"/>
          <w:szCs w:val="24"/>
        </w:rPr>
        <w:t xml:space="preserve">on among the community.  The open-armed organization has to work against falsifications which brainwashed the minds of the people for almost ten years </w:t>
      </w:r>
      <w:r w:rsidRPr="00A9068C">
        <w:rPr>
          <w:rFonts w:ascii="Times New Roman" w:hAnsi="Times New Roman" w:cs="Times New Roman"/>
          <w:sz w:val="24"/>
          <w:szCs w:val="24"/>
        </w:rPr>
        <w:t>(Capella University, 2018)</w:t>
      </w:r>
      <w:r>
        <w:rPr>
          <w:rFonts w:ascii="Times New Roman" w:hAnsi="Times New Roman" w:cs="Times New Roman"/>
          <w:sz w:val="24"/>
          <w:szCs w:val="24"/>
        </w:rPr>
        <w:t xml:space="preserve">.  However, Piper was well aware </w:t>
      </w:r>
      <w:r w:rsidR="00AA6558">
        <w:rPr>
          <w:rFonts w:ascii="Times New Roman" w:hAnsi="Times New Roman" w:cs="Times New Roman"/>
          <w:sz w:val="24"/>
          <w:szCs w:val="24"/>
        </w:rPr>
        <w:t>of professionalism and ethical values which provide an implied basis for public health practice. Therefore, engaging the faith organizations has shown positive results and improved the participation of parents in the vaccination of their children. It is an excellent ethical approach to seek help from religious leaders and groups. Religious leaders are used to be highly esteemed, and they have the power to convince the community members in favor of vaccination of their children.</w:t>
      </w:r>
    </w:p>
    <w:p w:rsidR="0008177B" w:rsidRDefault="008A53A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FD5B26" w:rsidRDefault="008A53A7" w:rsidP="00FD5B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it is not a very easy task to get the attention of the immigrant</w:t>
      </w:r>
      <w:r>
        <w:rPr>
          <w:rFonts w:ascii="Times New Roman" w:hAnsi="Times New Roman" w:cs="Times New Roman"/>
          <w:sz w:val="24"/>
          <w:szCs w:val="24"/>
        </w:rPr>
        <w:t>s, in this case, improvements can be seen. People have been reluctant to vaccination  for a long time because the anti-vaccine community convinced them for so many years. Now, it will take time to accept reality. However, continuous efforts can give better</w:t>
      </w:r>
      <w:r>
        <w:rPr>
          <w:rFonts w:ascii="Times New Roman" w:hAnsi="Times New Roman" w:cs="Times New Roman"/>
          <w:sz w:val="24"/>
          <w:szCs w:val="24"/>
        </w:rPr>
        <w:t xml:space="preserve"> results.  Another approach which is used by the health care professionals, in this case, is "Patient-centered Communication."</w:t>
      </w:r>
      <w:r w:rsidR="00F52DF4">
        <w:rPr>
          <w:rFonts w:ascii="Times New Roman" w:hAnsi="Times New Roman" w:cs="Times New Roman"/>
          <w:sz w:val="24"/>
          <w:szCs w:val="24"/>
        </w:rPr>
        <w:t xml:space="preserve"> The health professionals are trying to understand the patients’ perspective regarding the illness.  At the same time, they are also expressing empathy for the patients. However, understanding the patient’s perception requires exploring the patient’s feeling, thoughts, fears and involvements regarding the influence of the illness, as well as the expectations of the patients (</w:t>
      </w:r>
      <w:r w:rsidR="00F52DF4" w:rsidRPr="00F52DF4">
        <w:rPr>
          <w:rFonts w:ascii="Times New Roman" w:hAnsi="Times New Roman" w:cs="Times New Roman"/>
          <w:sz w:val="24"/>
          <w:szCs w:val="24"/>
        </w:rPr>
        <w:t>Hashim</w:t>
      </w:r>
      <w:r w:rsidR="00F52DF4">
        <w:rPr>
          <w:rFonts w:ascii="Times New Roman" w:hAnsi="Times New Roman" w:cs="Times New Roman"/>
          <w:sz w:val="24"/>
          <w:szCs w:val="24"/>
        </w:rPr>
        <w:t xml:space="preserve">, 2017). </w:t>
      </w:r>
    </w:p>
    <w:p w:rsidR="006D1E66" w:rsidRDefault="008A53A7" w:rsidP="00FD5B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Likewise, staff members of Open Armed are optimistic about the positive response from the community. Felcia says, “They are more open to believing us than I’ve ever seen” </w:t>
      </w:r>
      <w:r w:rsidRPr="006D1E66">
        <w:rPr>
          <w:rFonts w:ascii="Times New Roman" w:hAnsi="Times New Roman" w:cs="Times New Roman"/>
          <w:sz w:val="24"/>
          <w:szCs w:val="24"/>
        </w:rPr>
        <w:t>(Capella University, 2018)</w:t>
      </w:r>
      <w:r>
        <w:rPr>
          <w:rFonts w:ascii="Times New Roman" w:hAnsi="Times New Roman" w:cs="Times New Roman"/>
          <w:sz w:val="24"/>
          <w:szCs w:val="24"/>
        </w:rPr>
        <w:t>. It means that communicating effectively with pati</w:t>
      </w:r>
      <w:r>
        <w:rPr>
          <w:rFonts w:ascii="Times New Roman" w:hAnsi="Times New Roman" w:cs="Times New Roman"/>
          <w:sz w:val="24"/>
          <w:szCs w:val="24"/>
        </w:rPr>
        <w:t xml:space="preserve">ents can give better results than enforcing the decisions. No one can deny the fact that poor communication can bring  severe errors in the medical field. </w:t>
      </w:r>
      <w:r w:rsidR="00787E0D">
        <w:rPr>
          <w:rFonts w:ascii="Times New Roman" w:hAnsi="Times New Roman" w:cs="Times New Roman"/>
          <w:sz w:val="24"/>
          <w:szCs w:val="24"/>
        </w:rPr>
        <w:t>Under this approach, the two-way exchange between healthcare providers and parents is essential to support informed decision-making and determine whether parents are willing to immunize their children or not.</w:t>
      </w:r>
    </w:p>
    <w:p w:rsidR="00787E0D" w:rsidRDefault="008A53A7" w:rsidP="00FD5B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Patient-centered care is undermined by incoherent deliverance and contradictory policy approaches, </w:t>
      </w:r>
      <w:r w:rsidR="00A214CB">
        <w:rPr>
          <w:rFonts w:ascii="Times New Roman" w:hAnsi="Times New Roman" w:cs="Times New Roman"/>
          <w:sz w:val="24"/>
          <w:szCs w:val="24"/>
        </w:rPr>
        <w:t xml:space="preserve">so other ethical approaches can be used to solve this ethical dilemma. Public health concepts such as herd immunity can help to get the attention to encounter parents and health professionals. As parents are unaware of herd immunity so they will show little interest. In this case, the medical </w:t>
      </w:r>
      <w:r w:rsidR="00A841E7">
        <w:rPr>
          <w:rFonts w:ascii="Times New Roman" w:hAnsi="Times New Roman" w:cs="Times New Roman"/>
          <w:sz w:val="24"/>
          <w:szCs w:val="24"/>
        </w:rPr>
        <w:t>professionals</w:t>
      </w:r>
      <w:r w:rsidR="00A214CB">
        <w:rPr>
          <w:rFonts w:ascii="Times New Roman" w:hAnsi="Times New Roman" w:cs="Times New Roman"/>
          <w:sz w:val="24"/>
          <w:szCs w:val="24"/>
        </w:rPr>
        <w:t xml:space="preserve"> need to directly discuss the issue </w:t>
      </w:r>
      <w:r w:rsidR="00A841E7">
        <w:rPr>
          <w:rFonts w:ascii="Times New Roman" w:hAnsi="Times New Roman" w:cs="Times New Roman"/>
          <w:sz w:val="24"/>
          <w:szCs w:val="24"/>
        </w:rPr>
        <w:t xml:space="preserve">and address their parents within their social context. However, the four principles of healthcare ethics cannot </w:t>
      </w:r>
      <w:r w:rsidR="00A841E7">
        <w:rPr>
          <w:rFonts w:ascii="Times New Roman" w:hAnsi="Times New Roman" w:cs="Times New Roman"/>
          <w:sz w:val="24"/>
          <w:szCs w:val="24"/>
        </w:rPr>
        <w:lastRenderedPageBreak/>
        <w:t>be ignored because they play a crucial role in ensuring the safety and care of individuals.</w:t>
      </w:r>
      <w:r w:rsidR="00C20392">
        <w:rPr>
          <w:rFonts w:ascii="Times New Roman" w:hAnsi="Times New Roman" w:cs="Times New Roman"/>
          <w:sz w:val="24"/>
          <w:szCs w:val="24"/>
        </w:rPr>
        <w:t xml:space="preserve"> The ethical standards at health sector demand the autonomy of the patients. Hence, the actions of healthcare providers can be limited to suggestions or advice, but any action that attempts to persuade the patients is a violation of autonomy.  </w:t>
      </w:r>
    </w:p>
    <w:p w:rsidR="00C20392" w:rsidRDefault="008A53A7" w:rsidP="00FD5B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w:t>
      </w:r>
      <w:r w:rsidR="00991811">
        <w:rPr>
          <w:rFonts w:ascii="Times New Roman" w:hAnsi="Times New Roman" w:cs="Times New Roman"/>
          <w:sz w:val="24"/>
          <w:szCs w:val="24"/>
        </w:rPr>
        <w:t>, public</w:t>
      </w:r>
      <w:r w:rsidR="00F93A28">
        <w:rPr>
          <w:rFonts w:ascii="Times New Roman" w:hAnsi="Times New Roman" w:cs="Times New Roman"/>
          <w:sz w:val="24"/>
          <w:szCs w:val="24"/>
        </w:rPr>
        <w:t xml:space="preserve"> deliberation is also essential for positive </w:t>
      </w:r>
      <w:r w:rsidR="00991811">
        <w:rPr>
          <w:rFonts w:ascii="Times New Roman" w:hAnsi="Times New Roman" w:cs="Times New Roman"/>
          <w:sz w:val="24"/>
          <w:szCs w:val="24"/>
        </w:rPr>
        <w:t>results, because it will just not help the people to express the challenges but also legitimize some strong policies to address those challenges. However, in this case, the health practitioners can involve the other influential groups like civil society members to communicate with the immigrants. They can also include the government to take some measure steps against those who are spreading untrue information among the people. It is the duty of health professionals to bene</w:t>
      </w:r>
      <w:r w:rsidR="007966A2">
        <w:rPr>
          <w:rFonts w:ascii="Times New Roman" w:hAnsi="Times New Roman" w:cs="Times New Roman"/>
          <w:sz w:val="24"/>
          <w:szCs w:val="24"/>
        </w:rPr>
        <w:t xml:space="preserve">fit the citizens in every situation.  </w:t>
      </w:r>
      <w:r w:rsidR="00106E98">
        <w:rPr>
          <w:rFonts w:ascii="Times New Roman" w:hAnsi="Times New Roman" w:cs="Times New Roman"/>
          <w:sz w:val="24"/>
          <w:szCs w:val="24"/>
        </w:rPr>
        <w:t>They are responsible for preventing patients from harm, remove the challenges regarding health and promote healthy initiatives. Thus, the principle of beneficence will be assured.</w:t>
      </w:r>
    </w:p>
    <w:p w:rsidR="00AA662A" w:rsidRDefault="008A53A7" w:rsidP="00AA66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process, </w:t>
      </w:r>
      <w:r>
        <w:rPr>
          <w:rFonts w:ascii="Times New Roman" w:hAnsi="Times New Roman" w:cs="Times New Roman"/>
          <w:sz w:val="24"/>
          <w:szCs w:val="24"/>
        </w:rPr>
        <w:t xml:space="preserve">the medical officials </w:t>
      </w:r>
      <w:r w:rsidR="00CB2A62">
        <w:rPr>
          <w:rFonts w:ascii="Times New Roman" w:hAnsi="Times New Roman" w:cs="Times New Roman"/>
          <w:sz w:val="24"/>
          <w:szCs w:val="24"/>
        </w:rPr>
        <w:t>of Piper’s team</w:t>
      </w:r>
      <w:r>
        <w:rPr>
          <w:rFonts w:ascii="Times New Roman" w:hAnsi="Times New Roman" w:cs="Times New Roman"/>
          <w:sz w:val="24"/>
          <w:szCs w:val="24"/>
        </w:rPr>
        <w:t xml:space="preserve"> need to </w:t>
      </w:r>
      <w:r w:rsidR="00CB2A62">
        <w:rPr>
          <w:rFonts w:ascii="Times New Roman" w:hAnsi="Times New Roman" w:cs="Times New Roman"/>
          <w:sz w:val="24"/>
          <w:szCs w:val="24"/>
        </w:rPr>
        <w:t>deal the issue with care. T</w:t>
      </w:r>
      <w:r>
        <w:rPr>
          <w:rFonts w:ascii="Times New Roman" w:hAnsi="Times New Roman" w:cs="Times New Roman"/>
          <w:sz w:val="24"/>
          <w:szCs w:val="24"/>
        </w:rPr>
        <w:t>hey can take such measure</w:t>
      </w:r>
      <w:r w:rsidR="00CB2A62">
        <w:rPr>
          <w:rFonts w:ascii="Times New Roman" w:hAnsi="Times New Roman" w:cs="Times New Roman"/>
          <w:sz w:val="24"/>
          <w:szCs w:val="24"/>
        </w:rPr>
        <w:t>s</w:t>
      </w:r>
      <w:r>
        <w:rPr>
          <w:rFonts w:ascii="Times New Roman" w:hAnsi="Times New Roman" w:cs="Times New Roman"/>
          <w:sz w:val="24"/>
          <w:szCs w:val="24"/>
        </w:rPr>
        <w:t xml:space="preserve"> which will not </w:t>
      </w:r>
      <w:r w:rsidR="00CB2A62">
        <w:rPr>
          <w:rFonts w:ascii="Times New Roman" w:hAnsi="Times New Roman" w:cs="Times New Roman"/>
          <w:sz w:val="24"/>
          <w:szCs w:val="24"/>
        </w:rPr>
        <w:t>damage</w:t>
      </w:r>
      <w:r>
        <w:rPr>
          <w:rFonts w:ascii="Times New Roman" w:hAnsi="Times New Roman" w:cs="Times New Roman"/>
          <w:sz w:val="24"/>
          <w:szCs w:val="24"/>
        </w:rPr>
        <w:t xml:space="preserve"> the </w:t>
      </w:r>
      <w:r w:rsidR="00CB2A62">
        <w:rPr>
          <w:rFonts w:ascii="Times New Roman" w:hAnsi="Times New Roman" w:cs="Times New Roman"/>
          <w:sz w:val="24"/>
          <w:szCs w:val="24"/>
        </w:rPr>
        <w:t>east African immigrants. Moreover, i</w:t>
      </w:r>
      <w:r>
        <w:rPr>
          <w:rFonts w:ascii="Times New Roman" w:hAnsi="Times New Roman" w:cs="Times New Roman"/>
          <w:sz w:val="24"/>
          <w:szCs w:val="24"/>
        </w:rPr>
        <w:t>nvolving the religious leaders is an ideal option because it follows the principles of the eth</w:t>
      </w:r>
      <w:r>
        <w:rPr>
          <w:rFonts w:ascii="Times New Roman" w:hAnsi="Times New Roman" w:cs="Times New Roman"/>
          <w:sz w:val="24"/>
          <w:szCs w:val="24"/>
        </w:rPr>
        <w:t xml:space="preserve">ics. Likewise, non-maleficence is best known among all other principles of ethics.  </w:t>
      </w:r>
      <w:r w:rsidR="00CB2A62">
        <w:rPr>
          <w:rFonts w:ascii="Times New Roman" w:hAnsi="Times New Roman" w:cs="Times New Roman"/>
          <w:sz w:val="24"/>
          <w:szCs w:val="24"/>
        </w:rPr>
        <w:t>According to the ethical principle of non-maleficence</w:t>
      </w:r>
      <w:r>
        <w:rPr>
          <w:rFonts w:ascii="Times New Roman" w:hAnsi="Times New Roman" w:cs="Times New Roman"/>
          <w:sz w:val="24"/>
          <w:szCs w:val="24"/>
        </w:rPr>
        <w:t xml:space="preserve">, healthcare providers should not harm </w:t>
      </w:r>
      <w:r w:rsidR="00CB2A62">
        <w:rPr>
          <w:rFonts w:ascii="Times New Roman" w:hAnsi="Times New Roman" w:cs="Times New Roman"/>
          <w:sz w:val="24"/>
          <w:szCs w:val="24"/>
        </w:rPr>
        <w:t xml:space="preserve">the </w:t>
      </w:r>
      <w:r>
        <w:rPr>
          <w:rFonts w:ascii="Times New Roman" w:hAnsi="Times New Roman" w:cs="Times New Roman"/>
          <w:sz w:val="24"/>
          <w:szCs w:val="24"/>
        </w:rPr>
        <w:t xml:space="preserve">patients. Thus, a practitioner cannot </w:t>
      </w:r>
      <w:r w:rsidR="00CB2A62">
        <w:rPr>
          <w:rFonts w:ascii="Times New Roman" w:hAnsi="Times New Roman" w:cs="Times New Roman"/>
          <w:sz w:val="24"/>
          <w:szCs w:val="24"/>
        </w:rPr>
        <w:t>mistreat</w:t>
      </w:r>
      <w:r>
        <w:rPr>
          <w:rFonts w:ascii="Times New Roman" w:hAnsi="Times New Roman" w:cs="Times New Roman"/>
          <w:sz w:val="24"/>
          <w:szCs w:val="24"/>
        </w:rPr>
        <w:t xml:space="preserve"> people through their decision</w:t>
      </w:r>
      <w:r>
        <w:rPr>
          <w:rFonts w:ascii="Times New Roman" w:hAnsi="Times New Roman" w:cs="Times New Roman"/>
          <w:sz w:val="24"/>
          <w:szCs w:val="24"/>
        </w:rPr>
        <w:t xml:space="preserve">s even if it is made for the </w:t>
      </w:r>
      <w:r w:rsidR="00CB2A62">
        <w:rPr>
          <w:rFonts w:ascii="Times New Roman" w:hAnsi="Times New Roman" w:cs="Times New Roman"/>
          <w:sz w:val="24"/>
          <w:szCs w:val="24"/>
        </w:rPr>
        <w:t>benefits of them.</w:t>
      </w:r>
    </w:p>
    <w:p w:rsidR="00F85314" w:rsidRDefault="008A53A7" w:rsidP="00AA66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using clear and simple language to present the pieces of evidence for the risk of disease and communicating the benefits of vaccination in a fair and accurate manner might help. As the outbreak of mea</w:t>
      </w:r>
      <w:r>
        <w:rPr>
          <w:rFonts w:ascii="Times New Roman" w:hAnsi="Times New Roman" w:cs="Times New Roman"/>
          <w:sz w:val="24"/>
          <w:szCs w:val="24"/>
        </w:rPr>
        <w:t>sles is a big challenge for the community, conveying the message can overcome the serious complications.</w:t>
      </w:r>
      <w:r w:rsidR="00212E1A">
        <w:rPr>
          <w:rFonts w:ascii="Times New Roman" w:hAnsi="Times New Roman" w:cs="Times New Roman"/>
          <w:sz w:val="24"/>
          <w:szCs w:val="24"/>
        </w:rPr>
        <w:t xml:space="preserve"> Poor communication is identified as a determinant of </w:t>
      </w:r>
      <w:r w:rsidR="00212E1A">
        <w:rPr>
          <w:rFonts w:ascii="Times New Roman" w:hAnsi="Times New Roman" w:cs="Times New Roman"/>
          <w:sz w:val="24"/>
          <w:szCs w:val="24"/>
        </w:rPr>
        <w:lastRenderedPageBreak/>
        <w:t>vaccine resistance.</w:t>
      </w:r>
      <w:r>
        <w:rPr>
          <w:rFonts w:ascii="Times New Roman" w:hAnsi="Times New Roman" w:cs="Times New Roman"/>
          <w:sz w:val="24"/>
          <w:szCs w:val="24"/>
        </w:rPr>
        <w:t xml:space="preserve"> However, framing can be a good option</w:t>
      </w:r>
      <w:r>
        <w:rPr>
          <w:rFonts w:ascii="Times New Roman" w:hAnsi="Times New Roman" w:cs="Times New Roman"/>
          <w:sz w:val="24"/>
          <w:szCs w:val="24"/>
        </w:rPr>
        <w:t xml:space="preserve"> in which communicating the positive gains along with the negative losses will make people think about the effects of the disease.</w:t>
      </w:r>
    </w:p>
    <w:bookmarkEnd w:id="0"/>
    <w:p w:rsidR="00F52DF4" w:rsidRDefault="00F52DF4" w:rsidP="00FD5B26">
      <w:pPr>
        <w:spacing w:after="0" w:line="480" w:lineRule="auto"/>
        <w:ind w:firstLine="720"/>
        <w:rPr>
          <w:rFonts w:ascii="Times New Roman" w:hAnsi="Times New Roman" w:cs="Times New Roman"/>
          <w:sz w:val="24"/>
          <w:szCs w:val="24"/>
        </w:rPr>
      </w:pPr>
    </w:p>
    <w:p w:rsidR="0008177B" w:rsidRPr="0008177B" w:rsidRDefault="0008177B" w:rsidP="00550EFD">
      <w:pPr>
        <w:spacing w:after="0" w:line="480" w:lineRule="auto"/>
        <w:rPr>
          <w:rFonts w:ascii="Times New Roman" w:hAnsi="Times New Roman" w:cs="Times New Roman"/>
          <w:sz w:val="24"/>
          <w:szCs w:val="24"/>
        </w:rPr>
      </w:pPr>
    </w:p>
    <w:p w:rsidR="0008177B" w:rsidRDefault="008A53A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8A53A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F52DF4" w:rsidRPr="00182512" w:rsidRDefault="008A53A7" w:rsidP="00550EFD">
      <w:pPr>
        <w:spacing w:after="0" w:line="480" w:lineRule="auto"/>
        <w:ind w:left="720" w:hanging="720"/>
        <w:rPr>
          <w:rFonts w:ascii="Times New Roman" w:hAnsi="Times New Roman" w:cs="Times New Roman"/>
          <w:sz w:val="24"/>
          <w:szCs w:val="24"/>
        </w:rPr>
      </w:pPr>
      <w:r w:rsidRPr="00182512">
        <w:rPr>
          <w:rFonts w:ascii="Times New Roman" w:hAnsi="Times New Roman" w:cs="Times New Roman"/>
          <w:sz w:val="24"/>
          <w:szCs w:val="24"/>
        </w:rPr>
        <w:t xml:space="preserve">Capella University (2018). Measles making a comeback. Retrieved from </w:t>
      </w:r>
      <w:hyperlink r:id="rId7" w:history="1">
        <w:r w:rsidRPr="00182512">
          <w:rPr>
            <w:rStyle w:val="Hyperlink"/>
            <w:rFonts w:ascii="Times New Roman" w:hAnsi="Times New Roman" w:cs="Times New Roman"/>
            <w:color w:val="auto"/>
            <w:sz w:val="24"/>
            <w:szCs w:val="24"/>
            <w:u w:val="none"/>
          </w:rPr>
          <w:t>http://media.capella.edu/CourseMedia/NHS-FP4000/ethicalCaseStudies/transcript.html</w:t>
        </w:r>
      </w:hyperlink>
    </w:p>
    <w:p w:rsidR="00F52DF4" w:rsidRPr="00182512" w:rsidRDefault="008A53A7" w:rsidP="00550EFD">
      <w:pPr>
        <w:spacing w:after="0" w:line="480" w:lineRule="auto"/>
        <w:ind w:left="720" w:hanging="720"/>
        <w:rPr>
          <w:rFonts w:ascii="Times New Roman" w:hAnsi="Times New Roman" w:cs="Times New Roman"/>
          <w:sz w:val="24"/>
          <w:szCs w:val="24"/>
        </w:rPr>
      </w:pPr>
      <w:r w:rsidRPr="00182512">
        <w:rPr>
          <w:rFonts w:ascii="Times New Roman" w:hAnsi="Times New Roman" w:cs="Times New Roman"/>
          <w:sz w:val="24"/>
          <w:szCs w:val="24"/>
        </w:rPr>
        <w:t>Hashim, M. J. (2017). Patient-Centered Communication: Basic Skills. American family physician, 95(1).</w:t>
      </w:r>
    </w:p>
    <w:p w:rsidR="00F52DF4" w:rsidRDefault="008A53A7" w:rsidP="00550EFD">
      <w:pPr>
        <w:spacing w:after="0" w:line="480" w:lineRule="auto"/>
        <w:ind w:left="720" w:hanging="720"/>
        <w:rPr>
          <w:rFonts w:ascii="Times New Roman" w:hAnsi="Times New Roman" w:cs="Times New Roman"/>
          <w:sz w:val="24"/>
          <w:szCs w:val="24"/>
        </w:rPr>
      </w:pPr>
      <w:r w:rsidRPr="00182512">
        <w:rPr>
          <w:rFonts w:ascii="Times New Roman" w:hAnsi="Times New Roman" w:cs="Times New Roman"/>
          <w:sz w:val="24"/>
          <w:szCs w:val="24"/>
        </w:rPr>
        <w:t>Williamson, L.</w:t>
      </w:r>
      <w:r w:rsidRPr="00182512">
        <w:rPr>
          <w:rFonts w:ascii="Times New Roman" w:hAnsi="Times New Roman" w:cs="Times New Roman"/>
          <w:sz w:val="24"/>
          <w:szCs w:val="24"/>
        </w:rPr>
        <w:t>, &amp; Glaab, H. (2018). Addressing vaccine hesitancy requires an ethically consistent health strategy. BMC medical ethics, 19(1), 84.</w:t>
      </w:r>
    </w:p>
    <w:p w:rsidR="00212E1A" w:rsidRPr="00182512" w:rsidRDefault="008A53A7" w:rsidP="00550EFD">
      <w:pPr>
        <w:spacing w:after="0" w:line="480" w:lineRule="auto"/>
        <w:ind w:left="720" w:hanging="720"/>
        <w:rPr>
          <w:rFonts w:ascii="Times New Roman" w:hAnsi="Times New Roman" w:cs="Times New Roman"/>
          <w:sz w:val="24"/>
          <w:szCs w:val="24"/>
        </w:rPr>
      </w:pPr>
      <w:r w:rsidRPr="00212E1A">
        <w:rPr>
          <w:rFonts w:ascii="Times New Roman" w:hAnsi="Times New Roman" w:cs="Times New Roman"/>
          <w:sz w:val="24"/>
          <w:szCs w:val="24"/>
        </w:rPr>
        <w:t>MacDonald, N. E. (2015). Vaccine hesitancy: Definition, scope and determinants. Vaccine, 33(34), 4161-4164.</w:t>
      </w:r>
    </w:p>
    <w:sectPr w:rsidR="00212E1A" w:rsidRPr="0018251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3A7" w:rsidRDefault="008A53A7" w:rsidP="001313D0">
      <w:pPr>
        <w:spacing w:after="0" w:line="240" w:lineRule="auto"/>
      </w:pPr>
      <w:r>
        <w:separator/>
      </w:r>
    </w:p>
  </w:endnote>
  <w:endnote w:type="continuationSeparator" w:id="0">
    <w:p w:rsidR="008A53A7" w:rsidRDefault="008A53A7" w:rsidP="00131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3A7" w:rsidRDefault="008A53A7" w:rsidP="001313D0">
      <w:pPr>
        <w:spacing w:after="0" w:line="240" w:lineRule="auto"/>
      </w:pPr>
      <w:r>
        <w:separator/>
      </w:r>
    </w:p>
  </w:footnote>
  <w:footnote w:type="continuationSeparator" w:id="0">
    <w:p w:rsidR="008A53A7" w:rsidRDefault="008A53A7" w:rsidP="00131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A53A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602F2" w:rsidRPr="000602F2">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1313D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313D0" w:rsidRPr="001A02CC">
          <w:rPr>
            <w:rFonts w:ascii="Times New Roman" w:hAnsi="Times New Roman" w:cs="Times New Roman"/>
            <w:sz w:val="24"/>
            <w:szCs w:val="24"/>
          </w:rPr>
          <w:fldChar w:fldCharType="separate"/>
        </w:r>
        <w:r w:rsidR="00D67A6E">
          <w:rPr>
            <w:rFonts w:ascii="Times New Roman" w:hAnsi="Times New Roman" w:cs="Times New Roman"/>
            <w:noProof/>
            <w:sz w:val="24"/>
            <w:szCs w:val="24"/>
          </w:rPr>
          <w:t>1</w:t>
        </w:r>
        <w:r w:rsidR="001313D0"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A53A7" w:rsidP="001A02CC">
    <w:pPr>
      <w:pStyle w:val="Header"/>
      <w:tabs>
        <w:tab w:val="clear" w:pos="4680"/>
        <w:tab w:val="left" w:pos="7817"/>
        <w:tab w:val="center" w:pos="9360"/>
      </w:tabs>
      <w:rPr>
        <w:rFonts w:ascii="Times New Roman" w:hAnsi="Times New Roman" w:cs="Times New Roman"/>
        <w:sz w:val="24"/>
        <w:szCs w:val="24"/>
      </w:rPr>
    </w:pPr>
    <w:r w:rsidRPr="000602F2">
      <w:rPr>
        <w:rFonts w:ascii="Times New Roman" w:hAnsi="Times New Roman" w:cs="Times New Roman"/>
        <w:sz w:val="24"/>
        <w:szCs w:val="24"/>
      </w:rPr>
      <w:t xml:space="preserve">HEALTHCARE AND </w:t>
    </w:r>
    <w:r w:rsidRPr="000602F2">
      <w:rPr>
        <w:rFonts w:ascii="Times New Roman" w:hAnsi="Times New Roman" w:cs="Times New Roman"/>
        <w:sz w:val="24"/>
        <w:szCs w:val="24"/>
      </w:rPr>
      <w:t>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1313D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313D0" w:rsidRPr="001A02CC">
      <w:rPr>
        <w:rFonts w:ascii="Times New Roman" w:hAnsi="Times New Roman" w:cs="Times New Roman"/>
        <w:sz w:val="24"/>
        <w:szCs w:val="24"/>
      </w:rPr>
      <w:fldChar w:fldCharType="separate"/>
    </w:r>
    <w:r w:rsidR="00D67A6E">
      <w:rPr>
        <w:rFonts w:ascii="Times New Roman" w:hAnsi="Times New Roman" w:cs="Times New Roman"/>
        <w:noProof/>
        <w:sz w:val="24"/>
        <w:szCs w:val="24"/>
      </w:rPr>
      <w:t>6</w:t>
    </w:r>
    <w:r w:rsidR="001313D0"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177B"/>
    <w:rsid w:val="000244AD"/>
    <w:rsid w:val="00024ABE"/>
    <w:rsid w:val="000602F2"/>
    <w:rsid w:val="0008177B"/>
    <w:rsid w:val="00106E98"/>
    <w:rsid w:val="001144C3"/>
    <w:rsid w:val="00130A33"/>
    <w:rsid w:val="001313D0"/>
    <w:rsid w:val="00141074"/>
    <w:rsid w:val="00182512"/>
    <w:rsid w:val="00187C02"/>
    <w:rsid w:val="001A02CC"/>
    <w:rsid w:val="001D72A8"/>
    <w:rsid w:val="00202EEB"/>
    <w:rsid w:val="00212E1A"/>
    <w:rsid w:val="002474DA"/>
    <w:rsid w:val="00267851"/>
    <w:rsid w:val="002777E7"/>
    <w:rsid w:val="0034125C"/>
    <w:rsid w:val="003A0A2E"/>
    <w:rsid w:val="00443558"/>
    <w:rsid w:val="00471063"/>
    <w:rsid w:val="00494EFB"/>
    <w:rsid w:val="004A07E8"/>
    <w:rsid w:val="00550EFD"/>
    <w:rsid w:val="005C20F1"/>
    <w:rsid w:val="006D1E66"/>
    <w:rsid w:val="00787E0D"/>
    <w:rsid w:val="007966A2"/>
    <w:rsid w:val="00807E6C"/>
    <w:rsid w:val="00817729"/>
    <w:rsid w:val="00877CA7"/>
    <w:rsid w:val="008A53A7"/>
    <w:rsid w:val="00991811"/>
    <w:rsid w:val="00A106AF"/>
    <w:rsid w:val="00A10AEE"/>
    <w:rsid w:val="00A214CB"/>
    <w:rsid w:val="00A4374D"/>
    <w:rsid w:val="00A841E7"/>
    <w:rsid w:val="00A9068C"/>
    <w:rsid w:val="00AA6558"/>
    <w:rsid w:val="00AA662A"/>
    <w:rsid w:val="00B405F9"/>
    <w:rsid w:val="00B50E97"/>
    <w:rsid w:val="00B73412"/>
    <w:rsid w:val="00C20392"/>
    <w:rsid w:val="00C5356B"/>
    <w:rsid w:val="00C74D28"/>
    <w:rsid w:val="00C75C92"/>
    <w:rsid w:val="00C96547"/>
    <w:rsid w:val="00CA2688"/>
    <w:rsid w:val="00CB2A62"/>
    <w:rsid w:val="00CF0A51"/>
    <w:rsid w:val="00D5076D"/>
    <w:rsid w:val="00D5225A"/>
    <w:rsid w:val="00D67A6E"/>
    <w:rsid w:val="00D95087"/>
    <w:rsid w:val="00E43369"/>
    <w:rsid w:val="00EF1641"/>
    <w:rsid w:val="00F52DF4"/>
    <w:rsid w:val="00F85314"/>
    <w:rsid w:val="00F93A28"/>
    <w:rsid w:val="00F94B9F"/>
    <w:rsid w:val="00FD5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F52D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media.capella.edu/CourseMedia/NHS-FP4000/ethicalCaseStudies/transcrip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Tahir Computer</cp:lastModifiedBy>
  <cp:revision>2</cp:revision>
  <dcterms:created xsi:type="dcterms:W3CDTF">2019-01-09T16:28:00Z</dcterms:created>
  <dcterms:modified xsi:type="dcterms:W3CDTF">2019-01-09T16:28:00Z</dcterms:modified>
</cp:coreProperties>
</file>