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EA1D1D">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61C6F">
            <w:t>Technological Changes</w:t>
          </w:r>
          <w:r w:rsidR="003D393F">
            <w:t xml:space="preserve"> involved in</w:t>
          </w:r>
          <w:r w:rsidR="00F61C6F">
            <w:t xml:space="preserve"> the </w:t>
          </w:r>
          <w:r w:rsidR="003D393F">
            <w:t>4th</w:t>
          </w:r>
          <w:r w:rsidR="00F61C6F">
            <w:t xml:space="preserve"> Industrial </w:t>
          </w:r>
          <w:r w:rsidR="003D393F">
            <w:t>Revolution</w:t>
          </w:r>
        </w:sdtContent>
      </w:sdt>
    </w:p>
    <w:p w:rsidR="00B823AA" w:rsidRDefault="00EA1D1D" w:rsidP="00B823AA">
      <w:pPr>
        <w:pStyle w:val="Title2"/>
      </w:pPr>
      <w:r>
        <w:t>[Name of the Student]</w:t>
      </w:r>
    </w:p>
    <w:p w:rsidR="00E81978" w:rsidRDefault="00EA1D1D" w:rsidP="00B823AA">
      <w:pPr>
        <w:pStyle w:val="Title2"/>
      </w:pPr>
      <w:r>
        <w:t>[Name of the Institution]</w:t>
      </w:r>
    </w:p>
    <w:p w:rsidR="00F2324A" w:rsidRDefault="00EA1D1D">
      <w:r>
        <w:br w:type="page"/>
      </w:r>
    </w:p>
    <w:p w:rsidR="0075601D" w:rsidRDefault="00EA1D1D" w:rsidP="00180CBF">
      <w:pPr>
        <w:pStyle w:val="Heading1"/>
        <w:rPr>
          <w:rFonts w:asciiTheme="minorHAnsi" w:eastAsiaTheme="minorEastAsia" w:hAnsiTheme="minorHAnsi" w:cstheme="minorBidi"/>
          <w:b w:val="0"/>
          <w:bCs w:val="0"/>
        </w:rPr>
      </w:pPr>
      <w:bookmarkStart w:id="0" w:name="_Toc25068978"/>
      <w:bookmarkStart w:id="1" w:name="_Toc25069636"/>
      <w:r>
        <w:rPr>
          <w:rFonts w:asciiTheme="minorHAnsi" w:eastAsiaTheme="minorEastAsia" w:hAnsiTheme="minorHAnsi" w:cstheme="minorBidi"/>
          <w:b w:val="0"/>
          <w:bCs w:val="0"/>
        </w:rPr>
        <w:lastRenderedPageBreak/>
        <w:t>Technological Changes involved in the 4</w:t>
      </w:r>
      <w:r w:rsidRPr="00580354">
        <w:rPr>
          <w:rFonts w:asciiTheme="minorHAnsi" w:eastAsiaTheme="minorEastAsia" w:hAnsiTheme="minorHAnsi" w:cstheme="minorBidi"/>
          <w:b w:val="0"/>
          <w:bCs w:val="0"/>
          <w:vertAlign w:val="superscript"/>
        </w:rPr>
        <w:t>th</w:t>
      </w:r>
      <w:r>
        <w:rPr>
          <w:rFonts w:asciiTheme="minorHAnsi" w:eastAsiaTheme="minorEastAsia" w:hAnsiTheme="minorHAnsi" w:cstheme="minorBidi"/>
          <w:b w:val="0"/>
          <w:bCs w:val="0"/>
        </w:rPr>
        <w:t xml:space="preserve"> Industrial Revolution</w:t>
      </w:r>
    </w:p>
    <w:p w:rsidR="00580354" w:rsidRPr="007C6FCF" w:rsidRDefault="00EA1D1D" w:rsidP="007C6FCF">
      <w:pPr>
        <w:ind w:firstLine="0"/>
        <w:jc w:val="center"/>
        <w:rPr>
          <w:b/>
        </w:rPr>
      </w:pPr>
      <w:r w:rsidRPr="007C6FCF">
        <w:rPr>
          <w:b/>
        </w:rPr>
        <w:t>Introduction</w:t>
      </w:r>
    </w:p>
    <w:p w:rsidR="007C6FCF" w:rsidRDefault="00EA1D1D" w:rsidP="00A44E31">
      <w:pPr>
        <w:ind w:firstLine="0"/>
      </w:pPr>
      <w:r>
        <w:tab/>
      </w:r>
      <w:r w:rsidR="000D2EF8">
        <w:t>The 4</w:t>
      </w:r>
      <w:r w:rsidR="000D2EF8" w:rsidRPr="000D2EF8">
        <w:rPr>
          <w:vertAlign w:val="superscript"/>
        </w:rPr>
        <w:t>th</w:t>
      </w:r>
      <w:r w:rsidR="000D2EF8">
        <w:t xml:space="preserve"> industrial revolution, also known as industry 4.0, is the current, trending way of doing businesses and pursuing entrepreneurial goals. </w:t>
      </w:r>
      <w:r w:rsidR="004F0CCF">
        <w:t xml:space="preserve">It encompasses substantial evolving changes in the existing systems and technologies. </w:t>
      </w:r>
      <w:r w:rsidR="00D864FC">
        <w:t>The changes</w:t>
      </w:r>
      <w:r w:rsidR="00860820">
        <w:t xml:space="preserve"> involved call for adopting a</w:t>
      </w:r>
      <w:r w:rsidR="009C63C7">
        <w:t xml:space="preserve"> proactive approach by the organizations to get prepared for the challenges o</w:t>
      </w:r>
      <w:r w:rsidR="00860820">
        <w:t xml:space="preserve">f coming time. States’ governances </w:t>
      </w:r>
      <w:r w:rsidR="00304F6B">
        <w:t xml:space="preserve">have increased responsibilities in this regard to provide related facilities to businesses. </w:t>
      </w:r>
      <w:r w:rsidR="003A4B0C">
        <w:t xml:space="preserve">Technological changes will expedite industrial progress and create new opportunities for business entities to thrive. However, these changes would also </w:t>
      </w:r>
      <w:r w:rsidR="006E0ECF">
        <w:t xml:space="preserve">cause certain disadvantages to particular groups of workers and businesses. In order to respond successfully to the emerging technological changes, </w:t>
      </w:r>
      <w:r w:rsidR="001104AF">
        <w:t xml:space="preserve">individuals and organizations must have to acquire specific skills and knowledge that would enable them to fulfil the requirements of upcoming jobs and </w:t>
      </w:r>
      <w:r w:rsidR="00A7646A">
        <w:t xml:space="preserve">opportunities. Digitalization of business systems is at the core of technological transformation of the latest revolution of the global industry. </w:t>
      </w:r>
      <w:r w:rsidR="00B61451">
        <w:t xml:space="preserve">Therefore, it must be responded with an </w:t>
      </w:r>
      <w:r w:rsidR="00A55373">
        <w:t>acquisition</w:t>
      </w:r>
      <w:r w:rsidR="00B61451">
        <w:t xml:space="preserve"> of digital </w:t>
      </w:r>
      <w:r w:rsidR="00A55373">
        <w:t xml:space="preserve">work capabilities. Artificial intelligence, </w:t>
      </w:r>
      <w:r w:rsidR="00954978">
        <w:t xml:space="preserve">big data analytics, social &amp; virtual understanding, operating the smart devices, and </w:t>
      </w:r>
      <w:r w:rsidR="00DA03CF">
        <w:t>industrial robotics have become indispensable for all those related to industrial work.</w:t>
      </w:r>
    </w:p>
    <w:p w:rsidR="007C6FCF" w:rsidRPr="007C6FCF" w:rsidRDefault="00EA1D1D" w:rsidP="007C6FCF">
      <w:pPr>
        <w:ind w:firstLine="0"/>
        <w:jc w:val="center"/>
        <w:rPr>
          <w:b/>
        </w:rPr>
      </w:pPr>
      <w:r w:rsidRPr="007C6FCF">
        <w:rPr>
          <w:b/>
        </w:rPr>
        <w:t>Body</w:t>
      </w:r>
    </w:p>
    <w:p w:rsidR="00186997" w:rsidRDefault="00EA1D1D" w:rsidP="007C6FCF">
      <w:pPr>
        <w:ind w:firstLine="0"/>
      </w:pPr>
      <w:r>
        <w:tab/>
        <w:t xml:space="preserve">Technological changes occur over time and </w:t>
      </w:r>
      <w:r w:rsidR="0008332E">
        <w:t>at different levels. Technological changes occurring</w:t>
      </w:r>
      <w:r w:rsidR="00764591">
        <w:t xml:space="preserve"> at the</w:t>
      </w:r>
      <w:r w:rsidR="0008332E">
        <w:t xml:space="preserve"> highest levels shape the trends of indus</w:t>
      </w:r>
      <w:r w:rsidR="008F4DC3">
        <w:t xml:space="preserve">tries and cause revolutions that entail </w:t>
      </w:r>
      <w:r w:rsidR="0013247D">
        <w:t xml:space="preserve">a </w:t>
      </w:r>
      <w:r w:rsidR="008F4DC3">
        <w:t xml:space="preserve">rise of certain </w:t>
      </w:r>
      <w:r w:rsidR="00B665BC">
        <w:t xml:space="preserve">things and fall of others, that is, some new trends are set, opportunities </w:t>
      </w:r>
      <w:r w:rsidR="00C50304">
        <w:t xml:space="preserve">arise, innovations prevail, and so on. </w:t>
      </w:r>
      <w:r w:rsidR="00CC2BAD">
        <w:t>The</w:t>
      </w:r>
      <w:r w:rsidR="00C3246E">
        <w:t xml:space="preserve"> current age is being characterized by the fourth </w:t>
      </w:r>
      <w:r w:rsidR="0020029F">
        <w:t xml:space="preserve">industrial </w:t>
      </w:r>
      <w:r w:rsidR="00C3246E">
        <w:t xml:space="preserve">revolution that refers to </w:t>
      </w:r>
      <w:r w:rsidR="00FE13FE">
        <w:t xml:space="preserve">several economic, political, cultural, and social changes ready to be </w:t>
      </w:r>
      <w:r w:rsidR="00FE13FE">
        <w:lastRenderedPageBreak/>
        <w:t>unfolded in the 21</w:t>
      </w:r>
      <w:r w:rsidR="00FE13FE" w:rsidRPr="00FE13FE">
        <w:rPr>
          <w:vertAlign w:val="superscript"/>
        </w:rPr>
        <w:t>st</w:t>
      </w:r>
      <w:r w:rsidR="00FE13FE">
        <w:t xml:space="preserve"> century</w:t>
      </w:r>
      <w:r w:rsidR="00A262E7">
        <w:t xml:space="preserve"> (Bartodziej, 2017)</w:t>
      </w:r>
      <w:r w:rsidR="00FE13FE">
        <w:t>.</w:t>
      </w:r>
      <w:r w:rsidR="004040D1">
        <w:t xml:space="preserve"> Most of the entrepreneurs </w:t>
      </w:r>
      <w:r w:rsidR="00310D17">
        <w:t xml:space="preserve">are aware of the importance of </w:t>
      </w:r>
      <w:r w:rsidR="00953A5F">
        <w:t>preparing for challenges posed by this revolution</w:t>
      </w:r>
      <w:r w:rsidR="006E2B97">
        <w:t xml:space="preserve"> (Ślusarczyk, 2018)</w:t>
      </w:r>
      <w:r w:rsidR="00953A5F">
        <w:t>.</w:t>
      </w:r>
      <w:r w:rsidR="00FE13FE">
        <w:t xml:space="preserve"> </w:t>
      </w:r>
      <w:r w:rsidR="00990E4F">
        <w:t>The most prominent feature of the 4</w:t>
      </w:r>
      <w:r w:rsidR="00990E4F" w:rsidRPr="00990E4F">
        <w:rPr>
          <w:vertAlign w:val="superscript"/>
        </w:rPr>
        <w:t>th</w:t>
      </w:r>
      <w:r w:rsidR="00990E4F">
        <w:t xml:space="preserve"> revolution is </w:t>
      </w:r>
      <w:r w:rsidR="00B70C2F">
        <w:t>that it is being driven by digital, physical, and biological innovations.</w:t>
      </w:r>
      <w:r w:rsidR="004040D1">
        <w:t xml:space="preserve"> </w:t>
      </w:r>
    </w:p>
    <w:p w:rsidR="00F51E61" w:rsidRDefault="00EA1D1D" w:rsidP="007C6FCF">
      <w:pPr>
        <w:ind w:firstLine="0"/>
      </w:pPr>
      <w:r>
        <w:tab/>
      </w:r>
      <w:r w:rsidR="008952F8">
        <w:t xml:space="preserve"> </w:t>
      </w:r>
      <w:r w:rsidR="001509E9">
        <w:t>Industrial revolutions of the past were attributed to different technological trends and valuable factors. The 1</w:t>
      </w:r>
      <w:r w:rsidR="001509E9" w:rsidRPr="001509E9">
        <w:rPr>
          <w:vertAlign w:val="superscript"/>
        </w:rPr>
        <w:t>st</w:t>
      </w:r>
      <w:r w:rsidR="001509E9">
        <w:t xml:space="preserve"> industrial revolution was marked with the rise of merchandization, </w:t>
      </w:r>
      <w:r w:rsidR="00015C4D">
        <w:t xml:space="preserve">power of steam, and </w:t>
      </w:r>
      <w:r w:rsidR="0013247D">
        <w:t>hydro</w:t>
      </w:r>
      <w:r w:rsidR="00015C4D">
        <w:t xml:space="preserve"> power, as these were the building blocks of development and progress in that age. </w:t>
      </w:r>
      <w:r w:rsidR="00081A2C">
        <w:t>The 2</w:t>
      </w:r>
      <w:r w:rsidR="00081A2C" w:rsidRPr="00081A2C">
        <w:rPr>
          <w:vertAlign w:val="superscript"/>
        </w:rPr>
        <w:t>nd</w:t>
      </w:r>
      <w:r w:rsidR="00081A2C">
        <w:t xml:space="preserve"> industrial revolution was backed by the commercia</w:t>
      </w:r>
      <w:r w:rsidR="00076184">
        <w:t>l use of electricity and it involved the production of goods at the mass level. The 3</w:t>
      </w:r>
      <w:r w:rsidR="00076184" w:rsidRPr="00076184">
        <w:rPr>
          <w:vertAlign w:val="superscript"/>
        </w:rPr>
        <w:t>rd</w:t>
      </w:r>
      <w:r w:rsidR="00076184">
        <w:t xml:space="preserve"> revolution </w:t>
      </w:r>
      <w:r w:rsidR="009C0EE1">
        <w:t xml:space="preserve">took place in the age of information technology, electronic systems, and automation. Computers and IT systems changed the lives </w:t>
      </w:r>
      <w:r w:rsidR="00755915">
        <w:t>of people forever. It also provided the basic elements for the 4</w:t>
      </w:r>
      <w:r w:rsidR="00755915" w:rsidRPr="00755915">
        <w:rPr>
          <w:vertAlign w:val="superscript"/>
        </w:rPr>
        <w:t>th</w:t>
      </w:r>
      <w:r w:rsidR="00755915">
        <w:t xml:space="preserve"> revolution, wherein the basics have been taken from the </w:t>
      </w:r>
      <w:r w:rsidR="00102543">
        <w:t xml:space="preserve">innovations and discoveries of the </w:t>
      </w:r>
      <w:r w:rsidR="0091408A">
        <w:t>third industrial revolution.</w:t>
      </w:r>
      <w:r w:rsidR="00A27944">
        <w:t xml:space="preserve"> Thus, it can be said that the three industrial revolutions were </w:t>
      </w:r>
      <w:r w:rsidR="00F0181C">
        <w:t>agricultural, industrial, and information revolutions.</w:t>
      </w:r>
      <w:r w:rsidR="00933F3B">
        <w:t xml:space="preserve"> </w:t>
      </w:r>
    </w:p>
    <w:p w:rsidR="007C6FCF" w:rsidRDefault="00EA1D1D" w:rsidP="00F51E61">
      <w:r>
        <w:t>The thi</w:t>
      </w:r>
      <w:r>
        <w:t xml:space="preserve">rd revolution is particularly associated with spreading ideas, proliferating technologies, globalization, and </w:t>
      </w:r>
      <w:r w:rsidR="009D156F">
        <w:t>reshaping economies as well as societies.</w:t>
      </w:r>
      <w:r w:rsidR="0091408A">
        <w:t xml:space="preserve"> Artificial intelligence, virtual reality, </w:t>
      </w:r>
      <w:r w:rsidR="0028720D">
        <w:t>robotics</w:t>
      </w:r>
      <w:r w:rsidR="0013247D">
        <w:t>,</w:t>
      </w:r>
      <w:r w:rsidR="0028720D">
        <w:t xml:space="preserve"> and the Internet of Things are the hallmark</w:t>
      </w:r>
      <w:r w:rsidR="0013247D">
        <w:t>s</w:t>
      </w:r>
      <w:r w:rsidR="0028720D">
        <w:t xml:space="preserve"> of the 4</w:t>
      </w:r>
      <w:r w:rsidR="0028720D" w:rsidRPr="0028720D">
        <w:rPr>
          <w:vertAlign w:val="superscript"/>
        </w:rPr>
        <w:t>th</w:t>
      </w:r>
      <w:r w:rsidR="0028720D">
        <w:t xml:space="preserve"> industrial revolution. Issues to deal with include threats posed by </w:t>
      </w:r>
      <w:r w:rsidR="00CA7573">
        <w:t>cybersecurity</w:t>
      </w:r>
      <w:r w:rsidR="0028720D">
        <w:t xml:space="preserve">, </w:t>
      </w:r>
      <w:r w:rsidR="00CA7573">
        <w:t xml:space="preserve">misinformation through the digital media on a large scale, unemployment, and </w:t>
      </w:r>
      <w:r w:rsidR="00600D30">
        <w:t>the increasing inequality of income</w:t>
      </w:r>
      <w:r w:rsidR="00FF0E6A">
        <w:t xml:space="preserve"> (“The Fourth Industrial Revolution | Special Feature,” </w:t>
      </w:r>
      <w:r w:rsidR="000E48D4">
        <w:t>2019</w:t>
      </w:r>
      <w:r w:rsidR="00FF0E6A">
        <w:t>)</w:t>
      </w:r>
      <w:r w:rsidR="00600D30">
        <w:t>.</w:t>
      </w:r>
      <w:r w:rsidR="000A6DDB">
        <w:t xml:space="preserve"> The challenge is to align the technological advancements of the 4</w:t>
      </w:r>
      <w:r w:rsidR="000A6DDB" w:rsidRPr="000A6DDB">
        <w:rPr>
          <w:vertAlign w:val="superscript"/>
        </w:rPr>
        <w:t>th</w:t>
      </w:r>
      <w:r w:rsidR="000A6DDB">
        <w:t xml:space="preserve"> revolution with the universally accepted moral and human valu</w:t>
      </w:r>
      <w:r w:rsidR="00CC2BAD">
        <w:t>es so that the</w:t>
      </w:r>
      <w:r w:rsidR="000D3892">
        <w:t xml:space="preserve"> revolutionary changes could be used for the betterment of all humanity</w:t>
      </w:r>
      <w:r w:rsidR="00CC2BAD">
        <w:t xml:space="preserve"> (Lee et al., 2018)</w:t>
      </w:r>
      <w:r w:rsidR="000D3892">
        <w:t>.</w:t>
      </w:r>
    </w:p>
    <w:p w:rsidR="00F51E61" w:rsidRDefault="00EA1D1D" w:rsidP="00F51E61">
      <w:r>
        <w:lastRenderedPageBreak/>
        <w:t>Every</w:t>
      </w:r>
      <w:r w:rsidR="00437AB7">
        <w:t xml:space="preserve"> industrial revoluti</w:t>
      </w:r>
      <w:r>
        <w:t xml:space="preserve">on </w:t>
      </w:r>
      <w:r w:rsidR="006C7868">
        <w:t>had</w:t>
      </w:r>
      <w:r>
        <w:t xml:space="preserve"> several elements and concepts that characterize it distinguishably. </w:t>
      </w:r>
      <w:r w:rsidR="006C7868">
        <w:t>The 4</w:t>
      </w:r>
      <w:r w:rsidR="006C7868" w:rsidRPr="006C7868">
        <w:rPr>
          <w:vertAlign w:val="superscript"/>
        </w:rPr>
        <w:t>th</w:t>
      </w:r>
      <w:r w:rsidR="006C7868">
        <w:t xml:space="preserve"> industrial r</w:t>
      </w:r>
      <w:r w:rsidR="00372D4F">
        <w:t xml:space="preserve">evolution includes </w:t>
      </w:r>
      <w:r w:rsidR="00513CAB">
        <w:t xml:space="preserve">discussion on </w:t>
      </w:r>
      <w:r w:rsidR="00372D4F">
        <w:t xml:space="preserve">concepts </w:t>
      </w:r>
      <w:r w:rsidR="00513CAB">
        <w:t>like</w:t>
      </w:r>
      <w:r w:rsidR="00372D4F">
        <w:t xml:space="preserve"> ‘the future of work’, ‘the economy 4.0’, and others. </w:t>
      </w:r>
      <w:r w:rsidR="00B73E0F">
        <w:t xml:space="preserve">An important </w:t>
      </w:r>
      <w:r w:rsidR="002C00C9">
        <w:t>study analyzed how the</w:t>
      </w:r>
      <w:r w:rsidR="00B73E0F">
        <w:t xml:space="preserve"> symb</w:t>
      </w:r>
      <w:r w:rsidR="00DE26A8">
        <w:t>iosis of artificial intelligence (AI)</w:t>
      </w:r>
      <w:r w:rsidR="00B73E0F">
        <w:t xml:space="preserve"> and human mind </w:t>
      </w:r>
      <w:r w:rsidR="002C00C9">
        <w:t>impact</w:t>
      </w:r>
      <w:r w:rsidR="0013247D">
        <w:t>s</w:t>
      </w:r>
      <w:r w:rsidR="002C00C9">
        <w:t xml:space="preserve"> the decision-making processes in today’s organizations. </w:t>
      </w:r>
      <w:r w:rsidR="00DE26A8">
        <w:t xml:space="preserve">It has been feared since the emergence of AI that humans will soon be replaced by </w:t>
      </w:r>
      <w:r w:rsidR="00A862CB">
        <w:t xml:space="preserve">smart machines, in view of the fast-paced penetration of AI in the organizational processes. </w:t>
      </w:r>
      <w:r w:rsidR="00CB7995">
        <w:t xml:space="preserve">The study </w:t>
      </w:r>
      <w:r w:rsidR="00747F56">
        <w:t>presented the argument that both humans and artificial intelligence are complementary,</w:t>
      </w:r>
      <w:r w:rsidR="0090790C">
        <w:t xml:space="preserve"> and should work in collaboration with each other to ensure the success of an organization in the current business world (Jarrahi, 2018).</w:t>
      </w:r>
      <w:r w:rsidR="0082396F">
        <w:t xml:space="preserve"> </w:t>
      </w:r>
      <w:r w:rsidR="003F64BC">
        <w:t>Each would contribute its strengths to the organizatio</w:t>
      </w:r>
      <w:r w:rsidR="00F6792F">
        <w:t xml:space="preserve">nal decision-making process to deal with equivocality, complexity, and uncertainty. </w:t>
      </w:r>
      <w:r w:rsidR="003D71E8">
        <w:t xml:space="preserve">The researchers argued that organizations face different situations where different types of abilities are needed to be employed for resolving the issues. Artificial intelligence can be deployed for handling complexities in computations, as human cognition </w:t>
      </w:r>
      <w:r w:rsidR="00524740">
        <w:t>finds it tough to deal with complex computational problems. On the contrary, the human mind is more ca</w:t>
      </w:r>
      <w:r w:rsidR="00FC5A0F">
        <w:t xml:space="preserve">pable of tackling uncertainty and equivocality, because the AI </w:t>
      </w:r>
      <w:r w:rsidR="00C7340A">
        <w:t>is machine-based and</w:t>
      </w:r>
      <w:r w:rsidR="00926871">
        <w:t xml:space="preserve"> is relatively</w:t>
      </w:r>
      <w:r w:rsidR="00C7340A">
        <w:t xml:space="preserve"> incapable of distinguishing the certain from </w:t>
      </w:r>
      <w:r w:rsidR="0013247D">
        <w:t xml:space="preserve">the </w:t>
      </w:r>
      <w:r w:rsidR="00C7340A">
        <w:t xml:space="preserve">uncertain and </w:t>
      </w:r>
      <w:r w:rsidR="00926871">
        <w:t>identifying</w:t>
      </w:r>
      <w:r w:rsidR="00C7340A">
        <w:t xml:space="preserve"> the r</w:t>
      </w:r>
      <w:r w:rsidR="00926871">
        <w:t>elevant meaning.</w:t>
      </w:r>
      <w:r w:rsidR="00FC5A0F">
        <w:t xml:space="preserve"> </w:t>
      </w:r>
      <w:r w:rsidR="000610DF">
        <w:t xml:space="preserve">Humans can apply an enhanced intuitive, holistic </w:t>
      </w:r>
      <w:r w:rsidR="00F846ED">
        <w:t xml:space="preserve">approach to avoid uncertainty and equivocality in the decision-making process. </w:t>
      </w:r>
      <w:r w:rsidR="00A15896">
        <w:t xml:space="preserve">The ideation given in the research article is worth-considering for presenting a workable solution to the </w:t>
      </w:r>
      <w:r w:rsidR="00666A7E">
        <w:t xml:space="preserve">possible conflicts between AI and human capabilities. It argues that AI should be augmented in the organizations to boost progress and </w:t>
      </w:r>
      <w:r w:rsidR="005D011B">
        <w:t>should not be sought</w:t>
      </w:r>
      <w:r w:rsidR="00783644">
        <w:t xml:space="preserve"> to replace human contributions.</w:t>
      </w:r>
    </w:p>
    <w:p w:rsidR="00DB5D43" w:rsidRDefault="00EA1D1D" w:rsidP="00F51E61">
      <w:r>
        <w:t>The economy 4.0 can be considered another subset of the i</w:t>
      </w:r>
      <w:r>
        <w:t xml:space="preserve">ndustrial revolution. </w:t>
      </w:r>
      <w:r w:rsidR="00520AF3">
        <w:t xml:space="preserve">It was initially publicized by a group of professionals, businesses, and </w:t>
      </w:r>
      <w:r w:rsidR="002A0140">
        <w:t xml:space="preserve">academia in 2011. It is an </w:t>
      </w:r>
      <w:r w:rsidR="002A0140">
        <w:lastRenderedPageBreak/>
        <w:t>industrial trend that can be characterized by increased</w:t>
      </w:r>
      <w:r w:rsidR="00AD7854">
        <w:t xml:space="preserve"> digitalization,</w:t>
      </w:r>
      <w:r w:rsidR="002A0140">
        <w:t xml:space="preserve"> automation,</w:t>
      </w:r>
      <w:r w:rsidR="00AD7854">
        <w:t xml:space="preserve"> and data exchange</w:t>
      </w:r>
      <w:r w:rsidR="006E631C">
        <w:t xml:space="preserve"> (Marjanovic et al., 2017)</w:t>
      </w:r>
      <w:r w:rsidR="00AD7854">
        <w:t xml:space="preserve">. </w:t>
      </w:r>
      <w:r w:rsidR="007F5BBD">
        <w:t xml:space="preserve">It includes concepts of smart factories and smart manufacturing. </w:t>
      </w:r>
      <w:r w:rsidR="002E71CA">
        <w:t xml:space="preserve">The internet of things allows </w:t>
      </w:r>
      <w:r w:rsidR="00027C57">
        <w:t>systems, devices, sensors, and comp</w:t>
      </w:r>
      <w:r w:rsidR="0013247D">
        <w:t>uters to connect and facilitate data exchange</w:t>
      </w:r>
      <w:r w:rsidR="00027C57">
        <w:t xml:space="preserve"> betwee</w:t>
      </w:r>
      <w:r w:rsidR="00D74875">
        <w:t xml:space="preserve">n different constituents of a network. The components of economy 4.0 include </w:t>
      </w:r>
      <w:r w:rsidR="0051343C">
        <w:t xml:space="preserve">smart sensors, mobile devices, advanced algorithms, big data analytics, interfaces for advanced human-machine interactions, </w:t>
      </w:r>
      <w:r w:rsidR="00E85877">
        <w:t xml:space="preserve">and new technologies for location detection, </w:t>
      </w:r>
      <w:r>
        <w:t>data transfer, 3D printing</w:t>
      </w:r>
      <w:r w:rsidR="00AD1FF9">
        <w:t>, etc.</w:t>
      </w:r>
      <w:r w:rsidR="00E976F3">
        <w:t xml:space="preserve"> (Balhar, 2017)</w:t>
      </w:r>
      <w:r>
        <w:t>.</w:t>
      </w:r>
      <w:r w:rsidR="006E631C">
        <w:t xml:space="preserve"> </w:t>
      </w:r>
    </w:p>
    <w:p w:rsidR="00946D24" w:rsidRDefault="00EA1D1D" w:rsidP="00F51E61">
      <w:r>
        <w:t>A study</w:t>
      </w:r>
      <w:r w:rsidR="0013247D">
        <w:t xml:space="preserve"> was</w:t>
      </w:r>
      <w:r>
        <w:t xml:space="preserve"> conducted to find out the </w:t>
      </w:r>
      <w:r w:rsidR="002B443D">
        <w:t>influences</w:t>
      </w:r>
      <w:r>
        <w:t xml:space="preserve"> of digital </w:t>
      </w:r>
      <w:r w:rsidR="002B443D">
        <w:t xml:space="preserve">transformation on labour markets </w:t>
      </w:r>
      <w:r w:rsidR="007C68B6">
        <w:t xml:space="preserve">by analyzing the impact of </w:t>
      </w:r>
      <w:r w:rsidR="00C51AE9">
        <w:t xml:space="preserve">digitalization on wage inequality </w:t>
      </w:r>
      <w:r w:rsidR="004E1150">
        <w:t>(Mönnig et al., 2019)</w:t>
      </w:r>
      <w:r w:rsidR="00C51AE9">
        <w:t>.</w:t>
      </w:r>
      <w:r w:rsidR="00E6179E">
        <w:t xml:space="preserve"> </w:t>
      </w:r>
      <w:r w:rsidR="00C81326">
        <w:t xml:space="preserve">The analysis made </w:t>
      </w:r>
      <w:r w:rsidR="0084263E">
        <w:t xml:space="preserve">in this study suggests that digitalization increases wage inequality. The increase is, however, to a low degree. </w:t>
      </w:r>
      <w:r w:rsidR="008B4B50">
        <w:t xml:space="preserve">The increase is due to the demographic and structural change. </w:t>
      </w:r>
      <w:r w:rsidR="00323BAC">
        <w:t xml:space="preserve">It is the digitalization that enhances the impact of structural change on inequality of wages. </w:t>
      </w:r>
      <w:r w:rsidR="00C15A4B">
        <w:t xml:space="preserve">It is further argued in the research that the digital transformation influences </w:t>
      </w:r>
      <w:r w:rsidR="000F539F">
        <w:t>low-skilled workers less than it impacts high-skilled</w:t>
      </w:r>
      <w:r w:rsidR="00665BCE">
        <w:t xml:space="preserve"> workers. The argument is valid since high-skilled workers are in high demand these days, and employers are willing to pay them unusually</w:t>
      </w:r>
      <w:r w:rsidR="00AD1FF9">
        <w:t xml:space="preserve"> (Roblek et al., 2016)</w:t>
      </w:r>
      <w:r w:rsidR="00665BCE">
        <w:t xml:space="preserve">. </w:t>
      </w:r>
      <w:r w:rsidR="00C51AE9">
        <w:t xml:space="preserve"> </w:t>
      </w:r>
    </w:p>
    <w:p w:rsidR="00C51105" w:rsidRDefault="00EA1D1D" w:rsidP="007C6FCF">
      <w:pPr>
        <w:ind w:firstLine="0"/>
      </w:pPr>
      <w:r>
        <w:tab/>
      </w:r>
      <w:r w:rsidR="00883683">
        <w:t>Several studies have been conducted to understand and fores</w:t>
      </w:r>
      <w:r w:rsidR="00250E73">
        <w:t>ee</w:t>
      </w:r>
      <w:r w:rsidR="00883683">
        <w:t xml:space="preserve"> the implications of</w:t>
      </w:r>
      <w:r w:rsidR="00250E73">
        <w:t xml:space="preserve"> the </w:t>
      </w:r>
      <w:r w:rsidR="00883683">
        <w:t>4</w:t>
      </w:r>
      <w:r w:rsidR="00883683" w:rsidRPr="00883683">
        <w:rPr>
          <w:vertAlign w:val="superscript"/>
        </w:rPr>
        <w:t>th</w:t>
      </w:r>
      <w:r w:rsidR="00883683">
        <w:t xml:space="preserve"> industrial revolution. </w:t>
      </w:r>
      <w:r w:rsidR="004D3886">
        <w:t xml:space="preserve">Researchers have </w:t>
      </w:r>
      <w:r w:rsidR="008C2AAA">
        <w:t xml:space="preserve">given adequate attention to discussing the pros and cons of the latest industrial </w:t>
      </w:r>
      <w:r w:rsidR="00AB1285">
        <w:t>revolution and</w:t>
      </w:r>
      <w:r w:rsidR="008C2AAA">
        <w:t xml:space="preserve"> </w:t>
      </w:r>
      <w:r w:rsidR="004D3886">
        <w:t>presented various arguments to disclose challenges and responsibilitie</w:t>
      </w:r>
      <w:r w:rsidR="00733FD6">
        <w:t xml:space="preserve">s of businesses and governances. </w:t>
      </w:r>
      <w:r w:rsidR="00D91B00">
        <w:t xml:space="preserve">Bernard Marr </w:t>
      </w:r>
      <w:r w:rsidR="00527F11">
        <w:t xml:space="preserve">elaborates on five important ways jobs are likely to be changed in the current revolution. </w:t>
      </w:r>
      <w:r w:rsidR="001A5F38">
        <w:t xml:space="preserve">He argues that our ways of life and work are changing </w:t>
      </w:r>
      <w:r w:rsidR="00CC6A5F">
        <w:t xml:space="preserve">as is evident in the loss of jobs due to AI, autonomous systems, and machine learning. </w:t>
      </w:r>
      <w:r w:rsidR="00AF4859">
        <w:t xml:space="preserve">Positions will become more fluid, and employees will prefer doing multiple roles in </w:t>
      </w:r>
      <w:r w:rsidR="004C0EA7">
        <w:t xml:space="preserve">single employment. </w:t>
      </w:r>
      <w:r w:rsidR="00554340">
        <w:t xml:space="preserve">Remote workers are increasingly becoming part of organizations. </w:t>
      </w:r>
      <w:r w:rsidR="00444CB2">
        <w:t xml:space="preserve">Employees </w:t>
      </w:r>
      <w:r w:rsidR="00444CB2">
        <w:lastRenderedPageBreak/>
        <w:t>will expect alternative forms of motivation, have to continue learning for life-time</w:t>
      </w:r>
      <w:r w:rsidR="00250E73">
        <w:t>,</w:t>
      </w:r>
      <w:r w:rsidR="00444CB2">
        <w:t xml:space="preserve"> and </w:t>
      </w:r>
      <w:r w:rsidR="00A62C93">
        <w:t>require augmentation of their jobs through technology (</w:t>
      </w:r>
      <w:r w:rsidR="00A62C93">
        <w:rPr>
          <w:i/>
          <w:iCs/>
        </w:rPr>
        <w:t xml:space="preserve">The Future </w:t>
      </w:r>
      <w:r w:rsidR="0063698B">
        <w:rPr>
          <w:i/>
          <w:iCs/>
        </w:rPr>
        <w:t>of</w:t>
      </w:r>
      <w:r w:rsidR="00A62C93">
        <w:rPr>
          <w:i/>
          <w:iCs/>
        </w:rPr>
        <w:t xml:space="preserve"> Work: 5 Important Ways Jobs Will Change In </w:t>
      </w:r>
      <w:r w:rsidR="0063698B">
        <w:rPr>
          <w:i/>
          <w:iCs/>
        </w:rPr>
        <w:t>the</w:t>
      </w:r>
      <w:r w:rsidR="00A62C93">
        <w:rPr>
          <w:i/>
          <w:iCs/>
        </w:rPr>
        <w:t xml:space="preserve"> 4th Industrial Revolution</w:t>
      </w:r>
      <w:r w:rsidR="00A62C93">
        <w:t xml:space="preserve">, </w:t>
      </w:r>
      <w:r w:rsidR="0063698B">
        <w:t>2019</w:t>
      </w:r>
      <w:r w:rsidR="00A62C93">
        <w:t>).</w:t>
      </w:r>
      <w:r w:rsidR="0063698B">
        <w:t xml:space="preserve"> </w:t>
      </w:r>
      <w:r w:rsidR="00DF3594">
        <w:t xml:space="preserve">ILO, one of the UN Bodies of work, has published an article that </w:t>
      </w:r>
      <w:r w:rsidR="001C499C">
        <w:t xml:space="preserve">identifies the role of robots in changing production processes. It states that robots are extensively being used by the firms </w:t>
      </w:r>
      <w:r w:rsidR="003F4DBD">
        <w:t xml:space="preserve">to enhance performance and stay abreast of the technological advancements. </w:t>
      </w:r>
      <w:r w:rsidR="0023109E">
        <w:t xml:space="preserve">It has been argued thereby that the use of industrial robots will cause large gains in productivity and creation of new jobs. The article is based on primary research and </w:t>
      </w:r>
      <w:r w:rsidR="001117B2">
        <w:t>presents factual data on the subject. Huge investments will be required for training the emp</w:t>
      </w:r>
      <w:r w:rsidR="00976467">
        <w:t xml:space="preserve">loyees and transitioning from traditional to anticipated new jobs </w:t>
      </w:r>
      <w:r w:rsidR="00F46BCE">
        <w:t>(</w:t>
      </w:r>
      <w:r w:rsidR="00F46BCE">
        <w:rPr>
          <w:i/>
          <w:iCs/>
        </w:rPr>
        <w:t>The deployment of industrial robots is rapidly intensifying, with the potential to change production processes worldwide</w:t>
      </w:r>
      <w:r w:rsidR="00F46BCE">
        <w:t>, 2017)</w:t>
      </w:r>
      <w:r w:rsidR="000B53B0">
        <w:t>.</w:t>
      </w:r>
    </w:p>
    <w:p w:rsidR="00D55CF4" w:rsidRDefault="00EA1D1D" w:rsidP="007C6FCF">
      <w:pPr>
        <w:ind w:firstLine="0"/>
      </w:pPr>
      <w:r>
        <w:tab/>
      </w:r>
      <w:r w:rsidR="000B53B0">
        <w:t xml:space="preserve"> </w:t>
      </w:r>
      <w:r w:rsidR="003F4AC4">
        <w:t>Technological changes in the 4</w:t>
      </w:r>
      <w:r w:rsidR="003F4AC4" w:rsidRPr="003F4AC4">
        <w:rPr>
          <w:vertAlign w:val="superscript"/>
        </w:rPr>
        <w:t>th</w:t>
      </w:r>
      <w:r w:rsidR="003F4AC4">
        <w:t xml:space="preserve"> industrial revolution have implications for higher education. Transformation </w:t>
      </w:r>
      <w:r w:rsidR="00C947B7">
        <w:t xml:space="preserve">to the digital environment requires skills and education that could keep pace with the latest trends. Higher education designed to produce skilled professionals can contribute significantly to </w:t>
      </w:r>
      <w:r w:rsidR="009A58E0">
        <w:t xml:space="preserve">meet the needs of evolving business trends. Increased interdisciplinary teaching, innovation, and research </w:t>
      </w:r>
      <w:r w:rsidR="008D555D">
        <w:t>have the potential to reduce the distance between technology and human capability</w:t>
      </w:r>
      <w:r w:rsidR="00190A64">
        <w:t xml:space="preserve"> (Xing &amp; Marwala, 2017). Management accountants consider it necessary to stay up-to-date with the emerging technologies so that they can keep their businesses lucrative and </w:t>
      </w:r>
      <w:r w:rsidR="002D6CCC">
        <w:t xml:space="preserve">relevant. They need to develop </w:t>
      </w:r>
      <w:r w:rsidR="00B36491">
        <w:t xml:space="preserve">relevant </w:t>
      </w:r>
      <w:r w:rsidR="002D6CCC">
        <w:t xml:space="preserve">programming </w:t>
      </w:r>
      <w:r w:rsidR="00237CE2">
        <w:t xml:space="preserve">and data-processing skills to remain competent in their industry. </w:t>
      </w:r>
      <w:r w:rsidR="000A1A43">
        <w:t xml:space="preserve">The role of accountants in organizations is, however, inevitable and cannot be replaced by any machines, because they will always be the final authority to </w:t>
      </w:r>
      <w:r w:rsidR="00396DD6">
        <w:t>make evaluation and decisions based on the processed data generated by the automated systems (Rasid et al., 2019)</w:t>
      </w:r>
      <w:r w:rsidR="00673949">
        <w:t>.</w:t>
      </w:r>
      <w:r w:rsidR="001E4354">
        <w:t xml:space="preserve"> </w:t>
      </w:r>
      <w:r w:rsidR="002638AA">
        <w:t xml:space="preserve">From human resource management's perspective, the demand for digital skills is </w:t>
      </w:r>
      <w:r w:rsidR="002638AA">
        <w:lastRenderedPageBreak/>
        <w:t xml:space="preserve">intensive in every sector of the industry. </w:t>
      </w:r>
      <w:r w:rsidR="00CD430D">
        <w:t xml:space="preserve">Current data available on digital literacy of employees suggests that more than twenty per cent of employees have no </w:t>
      </w:r>
      <w:r w:rsidR="00250E73">
        <w:t>digital skills at all. A</w:t>
      </w:r>
      <w:r w:rsidR="001B4412">
        <w:t xml:space="preserve">round 70 per cent of the population do not have basic digital skills. </w:t>
      </w:r>
      <w:r w:rsidR="003E5002">
        <w:t>The vacancies for ICT professionals remain unfilled due to lack of competent candidates</w:t>
      </w:r>
      <w:r>
        <w:t xml:space="preserve"> (Karanikola &amp; Panagiotopoulos, 2018)</w:t>
      </w:r>
      <w:r w:rsidR="003E5002">
        <w:t xml:space="preserve">. Hence, </w:t>
      </w:r>
      <w:r w:rsidR="006F748C">
        <w:t>training and education of students as well as employees to fulfil the requirement</w:t>
      </w:r>
      <w:r w:rsidR="00316A51">
        <w:t>s of the digital age have become essential for economies to grow.</w:t>
      </w:r>
    </w:p>
    <w:p w:rsidR="00DB261C" w:rsidRDefault="00EA1D1D" w:rsidP="007C6FCF">
      <w:pPr>
        <w:ind w:firstLine="0"/>
      </w:pPr>
      <w:r>
        <w:tab/>
      </w:r>
      <w:r w:rsidR="00ED7CD1">
        <w:t xml:space="preserve">Embedded devices are increasingly being connected to the Internet and the number of these devices is expected to exceed billions in near future. </w:t>
      </w:r>
      <w:r w:rsidR="00F94758">
        <w:t>This has started an era of the internet of things, closely associated with the 4</w:t>
      </w:r>
      <w:r w:rsidR="00F94758" w:rsidRPr="00F94758">
        <w:rPr>
          <w:vertAlign w:val="superscript"/>
        </w:rPr>
        <w:t>th</w:t>
      </w:r>
      <w:r w:rsidR="00F94758">
        <w:t xml:space="preserve"> industrial revolution. </w:t>
      </w:r>
      <w:r w:rsidR="000A43DE">
        <w:t xml:space="preserve">Further challenges on the way of digitalization include efficient distribution and management of resources to get </w:t>
      </w:r>
      <w:r w:rsidR="00CE3ACB">
        <w:t>more sca</w:t>
      </w:r>
      <w:r w:rsidR="00250E73">
        <w:t xml:space="preserve">lable services. Improvement of </w:t>
      </w:r>
      <w:r w:rsidR="00CE3ACB">
        <w:t xml:space="preserve">energy efficiency and </w:t>
      </w:r>
      <w:r w:rsidR="00E776FB">
        <w:t xml:space="preserve">utilization of bandwidth given for the whole system have become </w:t>
      </w:r>
      <w:r w:rsidR="007C76DA">
        <w:t>big challenges to cope with for efficient implementation of applications and services associated with IoT</w:t>
      </w:r>
      <w:r w:rsidR="00EA39A2">
        <w:t xml:space="preserve"> (</w:t>
      </w:r>
      <w:proofErr w:type="spellStart"/>
      <w:r w:rsidR="00EA39A2">
        <w:t>Paek</w:t>
      </w:r>
      <w:proofErr w:type="spellEnd"/>
      <w:r w:rsidR="00EA39A2">
        <w:t xml:space="preserve"> et al., 2018)</w:t>
      </w:r>
      <w:r w:rsidR="007C76DA">
        <w:t>.</w:t>
      </w:r>
      <w:r w:rsidR="00EA39A2">
        <w:t xml:space="preserve"> </w:t>
      </w:r>
      <w:r w:rsidR="00BD5598">
        <w:t>Certain inventions have led to the fast progress of modern industry. Semiconductor</w:t>
      </w:r>
      <w:r w:rsidR="00250E73">
        <w:t>s, for instance, are</w:t>
      </w:r>
      <w:r w:rsidR="00BD5598">
        <w:t xml:space="preserve"> an important component of modern systems and electronic devi</w:t>
      </w:r>
      <w:r w:rsidR="003F2C55">
        <w:t xml:space="preserve">ces. </w:t>
      </w:r>
      <w:r w:rsidR="00250E73">
        <w:t>They have</w:t>
      </w:r>
      <w:r w:rsidR="003F2C55">
        <w:t xml:space="preserve"> an unparalleled capability to copy and then create anything the human eye can imagine. Semiconductors have enabled the </w:t>
      </w:r>
      <w:r w:rsidR="00686758">
        <w:t xml:space="preserve">scientists to invent many things in electronics, and they are expected to play an even more important role in the 4th </w:t>
      </w:r>
      <w:r w:rsidR="00E01F97">
        <w:t>industrial revolution. Robots, data centres, smart factories, smart ca</w:t>
      </w:r>
      <w:r w:rsidR="00250E73">
        <w:t xml:space="preserve">rs, and artificial intelligence, </w:t>
      </w:r>
      <w:r w:rsidR="004513C7">
        <w:t>all involve the use of semiconductors</w:t>
      </w:r>
      <w:r w:rsidR="00AB2204">
        <w:t xml:space="preserve"> (Jung, 2018)</w:t>
      </w:r>
      <w:r w:rsidR="004513C7">
        <w:t>.</w:t>
      </w:r>
      <w:r w:rsidR="00AB2204">
        <w:t xml:space="preserve"> </w:t>
      </w:r>
    </w:p>
    <w:p w:rsidR="007C6FCF" w:rsidRPr="007C6FCF" w:rsidRDefault="00EA1D1D" w:rsidP="007C6FCF">
      <w:pPr>
        <w:ind w:firstLine="0"/>
        <w:jc w:val="center"/>
        <w:rPr>
          <w:b/>
        </w:rPr>
      </w:pPr>
      <w:r w:rsidRPr="007C6FCF">
        <w:rPr>
          <w:b/>
        </w:rPr>
        <w:t>Conclu</w:t>
      </w:r>
      <w:r w:rsidRPr="007C6FCF">
        <w:rPr>
          <w:b/>
        </w:rPr>
        <w:t>sion</w:t>
      </w:r>
    </w:p>
    <w:p w:rsidR="007C6FCF" w:rsidRPr="00580354" w:rsidRDefault="00EA1D1D" w:rsidP="00675FA9">
      <w:pPr>
        <w:ind w:firstLine="0"/>
      </w:pPr>
      <w:r>
        <w:tab/>
      </w:r>
      <w:r w:rsidR="0089152B">
        <w:t>The 4</w:t>
      </w:r>
      <w:r w:rsidR="0089152B" w:rsidRPr="0089152B">
        <w:rPr>
          <w:vertAlign w:val="superscript"/>
        </w:rPr>
        <w:t>th</w:t>
      </w:r>
      <w:r w:rsidR="0089152B">
        <w:t xml:space="preserve"> revolution of global industry has </w:t>
      </w:r>
      <w:r w:rsidR="000B0F7A">
        <w:t xml:space="preserve">presented many new opportunities as well as challenges before individuals and businesses. Everyone is in dire need of </w:t>
      </w:r>
      <w:r w:rsidR="00D37AEC">
        <w:t>getting adapted to the evolving tec</w:t>
      </w:r>
      <w:bookmarkStart w:id="2" w:name="_GoBack"/>
      <w:bookmarkEnd w:id="2"/>
      <w:r w:rsidR="00D37AEC">
        <w:t xml:space="preserve">hnological changes in business systems and environments. Several </w:t>
      </w:r>
      <w:r w:rsidR="006D364E">
        <w:t xml:space="preserve">challenges have </w:t>
      </w:r>
      <w:r w:rsidR="006D364E">
        <w:lastRenderedPageBreak/>
        <w:t xml:space="preserve">already been faced by business entities, and yet many are expected to be confronted by them in coming times. Entrepreneurs understand the need of digitalization </w:t>
      </w:r>
      <w:r w:rsidR="00A47769">
        <w:t>of businesses, however, the implementation of related tec</w:t>
      </w:r>
      <w:r w:rsidR="0083250A">
        <w:t>hnologies ha</w:t>
      </w:r>
      <w:r w:rsidR="00250E73">
        <w:t>s been of varying degree.</w:t>
      </w:r>
    </w:p>
    <w:bookmarkEnd w:id="0"/>
    <w:bookmarkEnd w:id="1"/>
    <w:p w:rsidR="00422098" w:rsidRDefault="00EA1D1D">
      <w:r>
        <w:br w:type="page"/>
      </w:r>
    </w:p>
    <w:p w:rsidR="001E0A96" w:rsidRDefault="00EA1D1D" w:rsidP="00A44E31">
      <w:pPr>
        <w:pStyle w:val="Title2"/>
      </w:pPr>
      <w:r>
        <w:lastRenderedPageBreak/>
        <w:t>References</w:t>
      </w:r>
    </w:p>
    <w:p w:rsidR="00F8712E" w:rsidRPr="00F8712E" w:rsidRDefault="00EA1D1D" w:rsidP="00F8712E">
      <w:pPr>
        <w:ind w:left="720" w:hanging="720"/>
        <w:rPr>
          <w:rFonts w:ascii="Times New Roman" w:eastAsia="Times New Roman" w:hAnsi="Times New Roman" w:cs="Times New Roman"/>
          <w:kern w:val="0"/>
          <w:lang w:eastAsia="en-US"/>
        </w:rPr>
      </w:pPr>
      <w:r w:rsidRPr="00F8712E">
        <w:rPr>
          <w:rFonts w:ascii="Times New Roman" w:eastAsia="Times New Roman" w:hAnsi="Times New Roman" w:cs="Times New Roman"/>
          <w:kern w:val="0"/>
          <w:lang w:eastAsia="en-US"/>
        </w:rPr>
        <w:t xml:space="preserve">Balhar, V. (2017). The Global Economy Innovation–Industry 4.0. </w:t>
      </w:r>
      <w:r w:rsidRPr="00F8712E">
        <w:rPr>
          <w:rFonts w:ascii="Times New Roman" w:eastAsia="Times New Roman" w:hAnsi="Times New Roman" w:cs="Times New Roman"/>
          <w:i/>
          <w:iCs/>
          <w:kern w:val="0"/>
          <w:lang w:eastAsia="en-US"/>
        </w:rPr>
        <w:t>Almanach: Aktuálne Otázky Svetovej Ekonomiky a Politiky</w:t>
      </w:r>
      <w:r w:rsidRPr="00F8712E">
        <w:rPr>
          <w:rFonts w:ascii="Times New Roman" w:eastAsia="Times New Roman" w:hAnsi="Times New Roman" w:cs="Times New Roman"/>
          <w:kern w:val="0"/>
          <w:lang w:eastAsia="en-US"/>
        </w:rPr>
        <w:t xml:space="preserve">, </w:t>
      </w:r>
      <w:r w:rsidRPr="00F8712E">
        <w:rPr>
          <w:rFonts w:ascii="Times New Roman" w:eastAsia="Times New Roman" w:hAnsi="Times New Roman" w:cs="Times New Roman"/>
          <w:i/>
          <w:iCs/>
          <w:kern w:val="0"/>
          <w:lang w:eastAsia="en-US"/>
        </w:rPr>
        <w:t>12</w:t>
      </w:r>
      <w:r w:rsidRPr="00F8712E">
        <w:rPr>
          <w:rFonts w:ascii="Times New Roman" w:eastAsia="Times New Roman" w:hAnsi="Times New Roman" w:cs="Times New Roman"/>
          <w:kern w:val="0"/>
          <w:lang w:eastAsia="en-US"/>
        </w:rPr>
        <w:t>(1), 11.</w:t>
      </w:r>
    </w:p>
    <w:p w:rsidR="00F8712E" w:rsidRPr="00F8712E" w:rsidRDefault="00EA1D1D" w:rsidP="00F8712E">
      <w:pPr>
        <w:ind w:left="720" w:hanging="720"/>
        <w:rPr>
          <w:rFonts w:ascii="Times New Roman" w:eastAsia="Times New Roman" w:hAnsi="Times New Roman" w:cs="Times New Roman"/>
          <w:kern w:val="0"/>
          <w:lang w:eastAsia="en-US"/>
        </w:rPr>
      </w:pPr>
      <w:r w:rsidRPr="00F8712E">
        <w:rPr>
          <w:rFonts w:ascii="Times New Roman" w:eastAsia="Times New Roman" w:hAnsi="Times New Roman" w:cs="Times New Roman"/>
          <w:kern w:val="0"/>
          <w:lang w:eastAsia="en-US"/>
        </w:rPr>
        <w:t>Bartodziej</w:t>
      </w:r>
      <w:r w:rsidRPr="00F8712E">
        <w:rPr>
          <w:rFonts w:ascii="Times New Roman" w:eastAsia="Times New Roman" w:hAnsi="Times New Roman" w:cs="Times New Roman"/>
          <w:kern w:val="0"/>
          <w:lang w:eastAsia="en-US"/>
        </w:rPr>
        <w:t xml:space="preserve">, C. J. (2017). The concept industry 4.0. In </w:t>
      </w:r>
      <w:r w:rsidRPr="00F8712E">
        <w:rPr>
          <w:rFonts w:ascii="Times New Roman" w:eastAsia="Times New Roman" w:hAnsi="Times New Roman" w:cs="Times New Roman"/>
          <w:i/>
          <w:iCs/>
          <w:kern w:val="0"/>
          <w:lang w:eastAsia="en-US"/>
        </w:rPr>
        <w:t>The Concept Industry 4.0</w:t>
      </w:r>
      <w:r w:rsidRPr="00F8712E">
        <w:rPr>
          <w:rFonts w:ascii="Times New Roman" w:eastAsia="Times New Roman" w:hAnsi="Times New Roman" w:cs="Times New Roman"/>
          <w:kern w:val="0"/>
          <w:lang w:eastAsia="en-US"/>
        </w:rPr>
        <w:t xml:space="preserve"> (pp. 27–50). Springer.</w:t>
      </w:r>
    </w:p>
    <w:p w:rsidR="00F8712E" w:rsidRPr="00F8712E" w:rsidRDefault="00EA1D1D" w:rsidP="00F8712E">
      <w:pPr>
        <w:ind w:left="720" w:hanging="720"/>
        <w:rPr>
          <w:rFonts w:ascii="Times New Roman" w:eastAsia="Times New Roman" w:hAnsi="Times New Roman" w:cs="Times New Roman"/>
          <w:kern w:val="0"/>
          <w:lang w:eastAsia="en-US"/>
        </w:rPr>
      </w:pPr>
      <w:r w:rsidRPr="00F8712E">
        <w:rPr>
          <w:rFonts w:ascii="Times New Roman" w:eastAsia="Times New Roman" w:hAnsi="Times New Roman" w:cs="Times New Roman"/>
          <w:kern w:val="0"/>
          <w:lang w:eastAsia="en-US"/>
        </w:rPr>
        <w:t xml:space="preserve">Elkaseer, A., Salama, M., Ali, H., &amp; Scholz, S. (2018). Approaches to a practical implementation of Industry 4.0. </w:t>
      </w:r>
      <w:r w:rsidRPr="00F8712E">
        <w:rPr>
          <w:rFonts w:ascii="Times New Roman" w:eastAsia="Times New Roman" w:hAnsi="Times New Roman" w:cs="Times New Roman"/>
          <w:i/>
          <w:iCs/>
          <w:kern w:val="0"/>
          <w:lang w:eastAsia="en-US"/>
        </w:rPr>
        <w:t>Resource</w:t>
      </w:r>
      <w:r w:rsidRPr="00F8712E">
        <w:rPr>
          <w:rFonts w:ascii="Times New Roman" w:eastAsia="Times New Roman" w:hAnsi="Times New Roman" w:cs="Times New Roman"/>
          <w:kern w:val="0"/>
          <w:lang w:eastAsia="en-US"/>
        </w:rPr>
        <w:t xml:space="preserve">, </w:t>
      </w:r>
      <w:r w:rsidRPr="00F8712E">
        <w:rPr>
          <w:rFonts w:ascii="Times New Roman" w:eastAsia="Times New Roman" w:hAnsi="Times New Roman" w:cs="Times New Roman"/>
          <w:i/>
          <w:iCs/>
          <w:kern w:val="0"/>
          <w:lang w:eastAsia="en-US"/>
        </w:rPr>
        <w:t>3</w:t>
      </w:r>
      <w:r w:rsidRPr="00F8712E">
        <w:rPr>
          <w:rFonts w:ascii="Times New Roman" w:eastAsia="Times New Roman" w:hAnsi="Times New Roman" w:cs="Times New Roman"/>
          <w:kern w:val="0"/>
          <w:lang w:eastAsia="en-US"/>
        </w:rPr>
        <w:t>, 5.</w:t>
      </w:r>
    </w:p>
    <w:p w:rsidR="00F8712E" w:rsidRPr="00F8712E" w:rsidRDefault="00EA1D1D" w:rsidP="00F8712E">
      <w:pPr>
        <w:ind w:left="720" w:hanging="720"/>
        <w:rPr>
          <w:rFonts w:ascii="Times New Roman" w:eastAsia="Times New Roman" w:hAnsi="Times New Roman" w:cs="Times New Roman"/>
          <w:kern w:val="0"/>
          <w:lang w:eastAsia="en-US"/>
        </w:rPr>
      </w:pPr>
      <w:r w:rsidRPr="00F8712E">
        <w:rPr>
          <w:rFonts w:ascii="Times New Roman" w:eastAsia="Times New Roman" w:hAnsi="Times New Roman" w:cs="Times New Roman"/>
          <w:kern w:val="0"/>
          <w:lang w:eastAsia="en-US"/>
        </w:rPr>
        <w:t>Jarrahi, M. H. (2018). Artificial</w:t>
      </w:r>
      <w:r w:rsidRPr="00F8712E">
        <w:rPr>
          <w:rFonts w:ascii="Times New Roman" w:eastAsia="Times New Roman" w:hAnsi="Times New Roman" w:cs="Times New Roman"/>
          <w:kern w:val="0"/>
          <w:lang w:eastAsia="en-US"/>
        </w:rPr>
        <w:t xml:space="preserve"> intelligence and the future of work: Human-AI symbiosis in organizational decision making. </w:t>
      </w:r>
      <w:r w:rsidRPr="00F8712E">
        <w:rPr>
          <w:rFonts w:ascii="Times New Roman" w:eastAsia="Times New Roman" w:hAnsi="Times New Roman" w:cs="Times New Roman"/>
          <w:i/>
          <w:iCs/>
          <w:kern w:val="0"/>
          <w:lang w:eastAsia="en-US"/>
        </w:rPr>
        <w:t>Business Horizons</w:t>
      </w:r>
      <w:r w:rsidRPr="00F8712E">
        <w:rPr>
          <w:rFonts w:ascii="Times New Roman" w:eastAsia="Times New Roman" w:hAnsi="Times New Roman" w:cs="Times New Roman"/>
          <w:kern w:val="0"/>
          <w:lang w:eastAsia="en-US"/>
        </w:rPr>
        <w:t xml:space="preserve">, </w:t>
      </w:r>
      <w:r w:rsidRPr="00F8712E">
        <w:rPr>
          <w:rFonts w:ascii="Times New Roman" w:eastAsia="Times New Roman" w:hAnsi="Times New Roman" w:cs="Times New Roman"/>
          <w:i/>
          <w:iCs/>
          <w:kern w:val="0"/>
          <w:lang w:eastAsia="en-US"/>
        </w:rPr>
        <w:t>61</w:t>
      </w:r>
      <w:r w:rsidRPr="00F8712E">
        <w:rPr>
          <w:rFonts w:ascii="Times New Roman" w:eastAsia="Times New Roman" w:hAnsi="Times New Roman" w:cs="Times New Roman"/>
          <w:kern w:val="0"/>
          <w:lang w:eastAsia="en-US"/>
        </w:rPr>
        <w:t xml:space="preserve">(4), 577–586. </w:t>
      </w:r>
      <w:hyperlink r:id="rId9" w:history="1">
        <w:r w:rsidRPr="00F8712E">
          <w:rPr>
            <w:rFonts w:ascii="Times New Roman" w:eastAsia="Times New Roman" w:hAnsi="Times New Roman" w:cs="Times New Roman"/>
            <w:kern w:val="0"/>
            <w:u w:val="single"/>
            <w:lang w:eastAsia="en-US"/>
          </w:rPr>
          <w:t>https://doi.org/10.1016/j.bushor.2018.03.007</w:t>
        </w:r>
      </w:hyperlink>
    </w:p>
    <w:p w:rsidR="00F8712E" w:rsidRPr="00F8712E" w:rsidRDefault="00EA1D1D" w:rsidP="00F8712E">
      <w:pPr>
        <w:ind w:left="720" w:hanging="720"/>
        <w:rPr>
          <w:rFonts w:ascii="Times New Roman" w:eastAsia="Times New Roman" w:hAnsi="Times New Roman" w:cs="Times New Roman"/>
          <w:kern w:val="0"/>
          <w:lang w:eastAsia="en-US"/>
        </w:rPr>
      </w:pPr>
      <w:r w:rsidRPr="00F8712E">
        <w:rPr>
          <w:rFonts w:ascii="Times New Roman" w:eastAsia="Times New Roman" w:hAnsi="Times New Roman" w:cs="Times New Roman"/>
          <w:kern w:val="0"/>
          <w:lang w:eastAsia="en-US"/>
        </w:rPr>
        <w:t>Jung, E. S. (2018). 4 t</w:t>
      </w:r>
      <w:r w:rsidRPr="00F8712E">
        <w:rPr>
          <w:rFonts w:ascii="Times New Roman" w:eastAsia="Times New Roman" w:hAnsi="Times New Roman" w:cs="Times New Roman"/>
          <w:kern w:val="0"/>
          <w:lang w:eastAsia="en-US"/>
        </w:rPr>
        <w:t xml:space="preserve">h Industrial Revolution and Boundry: Challenges and Opportunities. </w:t>
      </w:r>
      <w:r w:rsidRPr="00F8712E">
        <w:rPr>
          <w:rFonts w:ascii="Times New Roman" w:eastAsia="Times New Roman" w:hAnsi="Times New Roman" w:cs="Times New Roman"/>
          <w:i/>
          <w:iCs/>
          <w:kern w:val="0"/>
          <w:lang w:eastAsia="en-US"/>
        </w:rPr>
        <w:t>2018 IEEE International Electron Devices Meeting (IEDM)</w:t>
      </w:r>
      <w:r w:rsidRPr="00F8712E">
        <w:rPr>
          <w:rFonts w:ascii="Times New Roman" w:eastAsia="Times New Roman" w:hAnsi="Times New Roman" w:cs="Times New Roman"/>
          <w:kern w:val="0"/>
          <w:lang w:eastAsia="en-US"/>
        </w:rPr>
        <w:t>, 1.1. 1-1.1. 10.</w:t>
      </w:r>
    </w:p>
    <w:p w:rsidR="00F8712E" w:rsidRPr="00F8712E" w:rsidRDefault="00EA1D1D" w:rsidP="00F8712E">
      <w:pPr>
        <w:ind w:left="720" w:hanging="720"/>
        <w:rPr>
          <w:rFonts w:ascii="Times New Roman" w:eastAsia="Times New Roman" w:hAnsi="Times New Roman" w:cs="Times New Roman"/>
          <w:kern w:val="0"/>
          <w:lang w:eastAsia="en-US"/>
        </w:rPr>
      </w:pPr>
      <w:r w:rsidRPr="00F8712E">
        <w:rPr>
          <w:rFonts w:ascii="Times New Roman" w:eastAsia="Times New Roman" w:hAnsi="Times New Roman" w:cs="Times New Roman"/>
          <w:kern w:val="0"/>
          <w:lang w:eastAsia="en-US"/>
        </w:rPr>
        <w:t xml:space="preserve">Karanikola, Z., &amp; Panagiotopoulos, G. (2018). </w:t>
      </w:r>
      <w:r w:rsidRPr="00F8712E">
        <w:rPr>
          <w:rFonts w:ascii="Times New Roman" w:eastAsia="Times New Roman" w:hAnsi="Times New Roman" w:cs="Times New Roman"/>
          <w:i/>
          <w:iCs/>
          <w:kern w:val="0"/>
          <w:lang w:eastAsia="en-US"/>
        </w:rPr>
        <w:t>4TH INDUSTRIAL REVOLUTION: THE CHALLENGE OF CHANGING HUMAN RESOURCES S</w:t>
      </w:r>
      <w:r w:rsidRPr="00F8712E">
        <w:rPr>
          <w:rFonts w:ascii="Times New Roman" w:eastAsia="Times New Roman" w:hAnsi="Times New Roman" w:cs="Times New Roman"/>
          <w:i/>
          <w:iCs/>
          <w:kern w:val="0"/>
          <w:lang w:eastAsia="en-US"/>
        </w:rPr>
        <w:t>KILLS</w:t>
      </w:r>
      <w:r w:rsidRPr="00F8712E">
        <w:rPr>
          <w:rFonts w:ascii="Times New Roman" w:eastAsia="Times New Roman" w:hAnsi="Times New Roman" w:cs="Times New Roman"/>
          <w:kern w:val="0"/>
          <w:lang w:eastAsia="en-US"/>
        </w:rPr>
        <w:t>. 8.</w:t>
      </w:r>
    </w:p>
    <w:p w:rsidR="00F8712E" w:rsidRPr="00F8712E" w:rsidRDefault="00EA1D1D" w:rsidP="00F8712E">
      <w:pPr>
        <w:ind w:left="720" w:hanging="720"/>
        <w:rPr>
          <w:rFonts w:ascii="Times New Roman" w:eastAsia="Times New Roman" w:hAnsi="Times New Roman" w:cs="Times New Roman"/>
          <w:kern w:val="0"/>
          <w:lang w:eastAsia="en-US"/>
        </w:rPr>
      </w:pPr>
      <w:r w:rsidRPr="00F8712E">
        <w:rPr>
          <w:rFonts w:ascii="Times New Roman" w:eastAsia="Times New Roman" w:hAnsi="Times New Roman" w:cs="Times New Roman"/>
          <w:kern w:val="0"/>
          <w:lang w:eastAsia="en-US"/>
        </w:rPr>
        <w:t>Lee, M., Yun, J., Pyka, A., Won, D., Kodama, F., Schiuma, G., Park, H., Jeon, J., Park, K., &amp; Jung, K. (2018). How to respond to the Fourth Industrial Revolution or the Second Information Technology Revolution? Dynamic new combinations between te</w:t>
      </w:r>
      <w:r w:rsidRPr="00F8712E">
        <w:rPr>
          <w:rFonts w:ascii="Times New Roman" w:eastAsia="Times New Roman" w:hAnsi="Times New Roman" w:cs="Times New Roman"/>
          <w:kern w:val="0"/>
          <w:lang w:eastAsia="en-US"/>
        </w:rPr>
        <w:t xml:space="preserve">chnology, market, and society through open innovation. </w:t>
      </w:r>
      <w:r w:rsidRPr="00F8712E">
        <w:rPr>
          <w:rFonts w:ascii="Times New Roman" w:eastAsia="Times New Roman" w:hAnsi="Times New Roman" w:cs="Times New Roman"/>
          <w:i/>
          <w:iCs/>
          <w:kern w:val="0"/>
          <w:lang w:eastAsia="en-US"/>
        </w:rPr>
        <w:t>Journal of Open Innovation: Technology, Market, and Complexity</w:t>
      </w:r>
      <w:r w:rsidRPr="00F8712E">
        <w:rPr>
          <w:rFonts w:ascii="Times New Roman" w:eastAsia="Times New Roman" w:hAnsi="Times New Roman" w:cs="Times New Roman"/>
          <w:kern w:val="0"/>
          <w:lang w:eastAsia="en-US"/>
        </w:rPr>
        <w:t xml:space="preserve">, </w:t>
      </w:r>
      <w:r w:rsidRPr="00F8712E">
        <w:rPr>
          <w:rFonts w:ascii="Times New Roman" w:eastAsia="Times New Roman" w:hAnsi="Times New Roman" w:cs="Times New Roman"/>
          <w:i/>
          <w:iCs/>
          <w:kern w:val="0"/>
          <w:lang w:eastAsia="en-US"/>
        </w:rPr>
        <w:t>4</w:t>
      </w:r>
      <w:r w:rsidRPr="00F8712E">
        <w:rPr>
          <w:rFonts w:ascii="Times New Roman" w:eastAsia="Times New Roman" w:hAnsi="Times New Roman" w:cs="Times New Roman"/>
          <w:kern w:val="0"/>
          <w:lang w:eastAsia="en-US"/>
        </w:rPr>
        <w:t>(3), 21.</w:t>
      </w:r>
    </w:p>
    <w:p w:rsidR="00F8712E" w:rsidRPr="00F8712E" w:rsidRDefault="00EA1D1D" w:rsidP="00F8712E">
      <w:pPr>
        <w:ind w:left="720" w:hanging="720"/>
        <w:rPr>
          <w:rFonts w:ascii="Times New Roman" w:eastAsia="Times New Roman" w:hAnsi="Times New Roman" w:cs="Times New Roman"/>
          <w:kern w:val="0"/>
          <w:lang w:eastAsia="en-US"/>
        </w:rPr>
      </w:pPr>
      <w:r w:rsidRPr="00F8712E">
        <w:rPr>
          <w:rFonts w:ascii="Times New Roman" w:eastAsia="Times New Roman" w:hAnsi="Times New Roman" w:cs="Times New Roman"/>
          <w:kern w:val="0"/>
          <w:lang w:eastAsia="en-US"/>
        </w:rPr>
        <w:t xml:space="preserve">Marjanovic, U., Lalic, B., Delić, M., &amp; Tasic, N. (2017). Industry 4.0: Evidence from a transitional economy. </w:t>
      </w:r>
      <w:r w:rsidRPr="00F8712E">
        <w:rPr>
          <w:rFonts w:ascii="Times New Roman" w:eastAsia="Times New Roman" w:hAnsi="Times New Roman" w:cs="Times New Roman"/>
          <w:i/>
          <w:iCs/>
          <w:kern w:val="0"/>
          <w:lang w:eastAsia="en-US"/>
        </w:rPr>
        <w:t>International Jou</w:t>
      </w:r>
      <w:r w:rsidRPr="00F8712E">
        <w:rPr>
          <w:rFonts w:ascii="Times New Roman" w:eastAsia="Times New Roman" w:hAnsi="Times New Roman" w:cs="Times New Roman"/>
          <w:i/>
          <w:iCs/>
          <w:kern w:val="0"/>
          <w:lang w:eastAsia="en-US"/>
        </w:rPr>
        <w:t>rnal of Global Business</w:t>
      </w:r>
      <w:r w:rsidRPr="00F8712E">
        <w:rPr>
          <w:rFonts w:ascii="Times New Roman" w:eastAsia="Times New Roman" w:hAnsi="Times New Roman" w:cs="Times New Roman"/>
          <w:kern w:val="0"/>
          <w:lang w:eastAsia="en-US"/>
        </w:rPr>
        <w:t xml:space="preserve">, </w:t>
      </w:r>
      <w:r w:rsidRPr="00F8712E">
        <w:rPr>
          <w:rFonts w:ascii="Times New Roman" w:eastAsia="Times New Roman" w:hAnsi="Times New Roman" w:cs="Times New Roman"/>
          <w:i/>
          <w:iCs/>
          <w:kern w:val="0"/>
          <w:lang w:eastAsia="en-US"/>
        </w:rPr>
        <w:t>10</w:t>
      </w:r>
      <w:r w:rsidRPr="00F8712E">
        <w:rPr>
          <w:rFonts w:ascii="Times New Roman" w:eastAsia="Times New Roman" w:hAnsi="Times New Roman" w:cs="Times New Roman"/>
          <w:kern w:val="0"/>
          <w:lang w:eastAsia="en-US"/>
        </w:rPr>
        <w:t>(1), 26–36.</w:t>
      </w:r>
    </w:p>
    <w:p w:rsidR="00F8712E" w:rsidRPr="00F8712E" w:rsidRDefault="00EA1D1D" w:rsidP="00F8712E">
      <w:pPr>
        <w:ind w:left="720" w:hanging="720"/>
        <w:rPr>
          <w:rFonts w:ascii="Times New Roman" w:eastAsia="Times New Roman" w:hAnsi="Times New Roman" w:cs="Times New Roman"/>
          <w:kern w:val="0"/>
          <w:lang w:eastAsia="en-US"/>
        </w:rPr>
      </w:pPr>
      <w:r w:rsidRPr="00F8712E">
        <w:rPr>
          <w:rFonts w:ascii="Times New Roman" w:eastAsia="Times New Roman" w:hAnsi="Times New Roman" w:cs="Times New Roman"/>
          <w:kern w:val="0"/>
          <w:lang w:eastAsia="en-US"/>
        </w:rPr>
        <w:t xml:space="preserve">Mönnig, A., Maier, T., &amp; Zika, G. (2019). Economy 4.0–Digitalisation and Its Effect on Wage Inequality. </w:t>
      </w:r>
      <w:r w:rsidRPr="00F8712E">
        <w:rPr>
          <w:rFonts w:ascii="Times New Roman" w:eastAsia="Times New Roman" w:hAnsi="Times New Roman" w:cs="Times New Roman"/>
          <w:i/>
          <w:iCs/>
          <w:kern w:val="0"/>
          <w:lang w:eastAsia="en-US"/>
        </w:rPr>
        <w:t>Jahrbücher Für Nationalökonomie Und Statistik</w:t>
      </w:r>
      <w:r w:rsidRPr="00F8712E">
        <w:rPr>
          <w:rFonts w:ascii="Times New Roman" w:eastAsia="Times New Roman" w:hAnsi="Times New Roman" w:cs="Times New Roman"/>
          <w:kern w:val="0"/>
          <w:lang w:eastAsia="en-US"/>
        </w:rPr>
        <w:t xml:space="preserve">, </w:t>
      </w:r>
      <w:r w:rsidRPr="00F8712E">
        <w:rPr>
          <w:rFonts w:ascii="Times New Roman" w:eastAsia="Times New Roman" w:hAnsi="Times New Roman" w:cs="Times New Roman"/>
          <w:i/>
          <w:iCs/>
          <w:kern w:val="0"/>
          <w:lang w:eastAsia="en-US"/>
        </w:rPr>
        <w:t>239</w:t>
      </w:r>
      <w:r w:rsidRPr="00F8712E">
        <w:rPr>
          <w:rFonts w:ascii="Times New Roman" w:eastAsia="Times New Roman" w:hAnsi="Times New Roman" w:cs="Times New Roman"/>
          <w:kern w:val="0"/>
          <w:lang w:eastAsia="en-US"/>
        </w:rPr>
        <w:t>(3), 363–398.</w:t>
      </w:r>
    </w:p>
    <w:p w:rsidR="00F8712E" w:rsidRPr="00F8712E" w:rsidRDefault="00EA1D1D" w:rsidP="00F8712E">
      <w:pPr>
        <w:ind w:left="720" w:hanging="720"/>
        <w:rPr>
          <w:rFonts w:ascii="Times New Roman" w:eastAsia="Times New Roman" w:hAnsi="Times New Roman" w:cs="Times New Roman"/>
          <w:kern w:val="0"/>
          <w:lang w:eastAsia="en-US"/>
        </w:rPr>
      </w:pPr>
      <w:r w:rsidRPr="00F8712E">
        <w:rPr>
          <w:rFonts w:ascii="Times New Roman" w:eastAsia="Times New Roman" w:hAnsi="Times New Roman" w:cs="Times New Roman"/>
          <w:kern w:val="0"/>
          <w:lang w:eastAsia="en-US"/>
        </w:rPr>
        <w:lastRenderedPageBreak/>
        <w:t>Paek, J., Gaglione, A., Gnawali, O., Vieira, M. A</w:t>
      </w:r>
      <w:r w:rsidRPr="00F8712E">
        <w:rPr>
          <w:rFonts w:ascii="Times New Roman" w:eastAsia="Times New Roman" w:hAnsi="Times New Roman" w:cs="Times New Roman"/>
          <w:kern w:val="0"/>
          <w:lang w:eastAsia="en-US"/>
        </w:rPr>
        <w:t xml:space="preserve">., &amp; Hao, S. (2018). Advances in Mobile Networking for IoT Leading the 4th Industrial Revolution. </w:t>
      </w:r>
      <w:r w:rsidRPr="00F8712E">
        <w:rPr>
          <w:rFonts w:ascii="Times New Roman" w:eastAsia="Times New Roman" w:hAnsi="Times New Roman" w:cs="Times New Roman"/>
          <w:i/>
          <w:iCs/>
          <w:kern w:val="0"/>
          <w:lang w:eastAsia="en-US"/>
        </w:rPr>
        <w:t>Mobile Information Systems</w:t>
      </w:r>
      <w:r w:rsidRPr="00F8712E">
        <w:rPr>
          <w:rFonts w:ascii="Times New Roman" w:eastAsia="Times New Roman" w:hAnsi="Times New Roman" w:cs="Times New Roman"/>
          <w:kern w:val="0"/>
          <w:lang w:eastAsia="en-US"/>
        </w:rPr>
        <w:t xml:space="preserve">, </w:t>
      </w:r>
      <w:r w:rsidRPr="00F8712E">
        <w:rPr>
          <w:rFonts w:ascii="Times New Roman" w:eastAsia="Times New Roman" w:hAnsi="Times New Roman" w:cs="Times New Roman"/>
          <w:i/>
          <w:iCs/>
          <w:kern w:val="0"/>
          <w:lang w:eastAsia="en-US"/>
        </w:rPr>
        <w:t>2018</w:t>
      </w:r>
      <w:r w:rsidRPr="00F8712E">
        <w:rPr>
          <w:rFonts w:ascii="Times New Roman" w:eastAsia="Times New Roman" w:hAnsi="Times New Roman" w:cs="Times New Roman"/>
          <w:kern w:val="0"/>
          <w:lang w:eastAsia="en-US"/>
        </w:rPr>
        <w:t>.</w:t>
      </w:r>
    </w:p>
    <w:p w:rsidR="00F8712E" w:rsidRPr="00F8712E" w:rsidRDefault="00EA1D1D" w:rsidP="00F8712E">
      <w:pPr>
        <w:ind w:left="720" w:hanging="720"/>
        <w:rPr>
          <w:rFonts w:ascii="Times New Roman" w:eastAsia="Times New Roman" w:hAnsi="Times New Roman" w:cs="Times New Roman"/>
          <w:kern w:val="0"/>
          <w:lang w:eastAsia="en-US"/>
        </w:rPr>
      </w:pPr>
      <w:r w:rsidRPr="00F8712E">
        <w:rPr>
          <w:rFonts w:ascii="Times New Roman" w:eastAsia="Times New Roman" w:hAnsi="Times New Roman" w:cs="Times New Roman"/>
          <w:kern w:val="0"/>
          <w:lang w:eastAsia="en-US"/>
        </w:rPr>
        <w:t>Rasid, S. Z. A., Saruchi, S. A., &amp; Tamin, R. S. M. (2019). The eminence of the 4th industrial revolution: How it transformed</w:t>
      </w:r>
      <w:r w:rsidRPr="00F8712E">
        <w:rPr>
          <w:rFonts w:ascii="Times New Roman" w:eastAsia="Times New Roman" w:hAnsi="Times New Roman" w:cs="Times New Roman"/>
          <w:kern w:val="0"/>
          <w:lang w:eastAsia="en-US"/>
        </w:rPr>
        <w:t xml:space="preserve"> management accountants. </w:t>
      </w:r>
      <w:r w:rsidRPr="00F8712E">
        <w:rPr>
          <w:rFonts w:ascii="Times New Roman" w:eastAsia="Times New Roman" w:hAnsi="Times New Roman" w:cs="Times New Roman"/>
          <w:i/>
          <w:iCs/>
          <w:kern w:val="0"/>
          <w:lang w:eastAsia="en-US"/>
        </w:rPr>
        <w:t>16th International Symposium on Management (INSYMA 2019)</w:t>
      </w:r>
      <w:r w:rsidRPr="00F8712E">
        <w:rPr>
          <w:rFonts w:ascii="Times New Roman" w:eastAsia="Times New Roman" w:hAnsi="Times New Roman" w:cs="Times New Roman"/>
          <w:kern w:val="0"/>
          <w:lang w:eastAsia="en-US"/>
        </w:rPr>
        <w:t>.</w:t>
      </w:r>
    </w:p>
    <w:p w:rsidR="00F8712E" w:rsidRPr="00F8712E" w:rsidRDefault="00EA1D1D" w:rsidP="00F8712E">
      <w:pPr>
        <w:ind w:left="720" w:hanging="720"/>
        <w:rPr>
          <w:rFonts w:ascii="Times New Roman" w:eastAsia="Times New Roman" w:hAnsi="Times New Roman" w:cs="Times New Roman"/>
          <w:kern w:val="0"/>
          <w:lang w:eastAsia="en-US"/>
        </w:rPr>
      </w:pPr>
      <w:r w:rsidRPr="00F8712E">
        <w:rPr>
          <w:rFonts w:ascii="Times New Roman" w:eastAsia="Times New Roman" w:hAnsi="Times New Roman" w:cs="Times New Roman"/>
          <w:kern w:val="0"/>
          <w:lang w:eastAsia="en-US"/>
        </w:rPr>
        <w:t xml:space="preserve">Roblek, V., Meško, M., &amp; Krapež, A. (2016). A complex view of industry 4.0. </w:t>
      </w:r>
      <w:r w:rsidRPr="00F8712E">
        <w:rPr>
          <w:rFonts w:ascii="Times New Roman" w:eastAsia="Times New Roman" w:hAnsi="Times New Roman" w:cs="Times New Roman"/>
          <w:i/>
          <w:iCs/>
          <w:kern w:val="0"/>
          <w:lang w:eastAsia="en-US"/>
        </w:rPr>
        <w:t>Sage Open</w:t>
      </w:r>
      <w:r w:rsidRPr="00F8712E">
        <w:rPr>
          <w:rFonts w:ascii="Times New Roman" w:eastAsia="Times New Roman" w:hAnsi="Times New Roman" w:cs="Times New Roman"/>
          <w:kern w:val="0"/>
          <w:lang w:eastAsia="en-US"/>
        </w:rPr>
        <w:t xml:space="preserve">, </w:t>
      </w:r>
      <w:r w:rsidRPr="00F8712E">
        <w:rPr>
          <w:rFonts w:ascii="Times New Roman" w:eastAsia="Times New Roman" w:hAnsi="Times New Roman" w:cs="Times New Roman"/>
          <w:i/>
          <w:iCs/>
          <w:kern w:val="0"/>
          <w:lang w:eastAsia="en-US"/>
        </w:rPr>
        <w:t>6</w:t>
      </w:r>
      <w:r w:rsidRPr="00F8712E">
        <w:rPr>
          <w:rFonts w:ascii="Times New Roman" w:eastAsia="Times New Roman" w:hAnsi="Times New Roman" w:cs="Times New Roman"/>
          <w:kern w:val="0"/>
          <w:lang w:eastAsia="en-US"/>
        </w:rPr>
        <w:t>(2), 2158244016653987.</w:t>
      </w:r>
    </w:p>
    <w:p w:rsidR="00F8712E" w:rsidRPr="00F8712E" w:rsidRDefault="00EA1D1D" w:rsidP="00F8712E">
      <w:pPr>
        <w:ind w:left="720" w:hanging="720"/>
        <w:rPr>
          <w:rFonts w:ascii="Times New Roman" w:eastAsia="Times New Roman" w:hAnsi="Times New Roman" w:cs="Times New Roman"/>
          <w:kern w:val="0"/>
          <w:lang w:eastAsia="en-US"/>
        </w:rPr>
      </w:pPr>
      <w:r w:rsidRPr="00F8712E">
        <w:rPr>
          <w:rFonts w:ascii="Times New Roman" w:eastAsia="Times New Roman" w:hAnsi="Times New Roman" w:cs="Times New Roman"/>
          <w:kern w:val="0"/>
          <w:lang w:eastAsia="en-US"/>
        </w:rPr>
        <w:t xml:space="preserve">Ślusarczyk, B. (2018). Industry 4.0: Are we ready? </w:t>
      </w:r>
      <w:r w:rsidRPr="00F8712E">
        <w:rPr>
          <w:rFonts w:ascii="Times New Roman" w:eastAsia="Times New Roman" w:hAnsi="Times New Roman" w:cs="Times New Roman"/>
          <w:i/>
          <w:iCs/>
          <w:kern w:val="0"/>
          <w:lang w:eastAsia="en-US"/>
        </w:rPr>
        <w:t>Polish Jour</w:t>
      </w:r>
      <w:r w:rsidRPr="00F8712E">
        <w:rPr>
          <w:rFonts w:ascii="Times New Roman" w:eastAsia="Times New Roman" w:hAnsi="Times New Roman" w:cs="Times New Roman"/>
          <w:i/>
          <w:iCs/>
          <w:kern w:val="0"/>
          <w:lang w:eastAsia="en-US"/>
        </w:rPr>
        <w:t>nal of Management Studies</w:t>
      </w:r>
      <w:r w:rsidRPr="00F8712E">
        <w:rPr>
          <w:rFonts w:ascii="Times New Roman" w:eastAsia="Times New Roman" w:hAnsi="Times New Roman" w:cs="Times New Roman"/>
          <w:kern w:val="0"/>
          <w:lang w:eastAsia="en-US"/>
        </w:rPr>
        <w:t xml:space="preserve">, </w:t>
      </w:r>
      <w:r w:rsidRPr="00F8712E">
        <w:rPr>
          <w:rFonts w:ascii="Times New Roman" w:eastAsia="Times New Roman" w:hAnsi="Times New Roman" w:cs="Times New Roman"/>
          <w:i/>
          <w:iCs/>
          <w:kern w:val="0"/>
          <w:lang w:eastAsia="en-US"/>
        </w:rPr>
        <w:t>17</w:t>
      </w:r>
      <w:r w:rsidRPr="00F8712E">
        <w:rPr>
          <w:rFonts w:ascii="Times New Roman" w:eastAsia="Times New Roman" w:hAnsi="Times New Roman" w:cs="Times New Roman"/>
          <w:kern w:val="0"/>
          <w:lang w:eastAsia="en-US"/>
        </w:rPr>
        <w:t>.</w:t>
      </w:r>
    </w:p>
    <w:p w:rsidR="00F8712E" w:rsidRPr="00F8712E" w:rsidRDefault="00EA1D1D" w:rsidP="00F8712E">
      <w:pPr>
        <w:ind w:left="720" w:hanging="720"/>
        <w:rPr>
          <w:rFonts w:ascii="Times New Roman" w:eastAsia="Times New Roman" w:hAnsi="Times New Roman" w:cs="Times New Roman"/>
          <w:kern w:val="0"/>
          <w:lang w:eastAsia="en-US"/>
        </w:rPr>
      </w:pPr>
      <w:r w:rsidRPr="00F8712E">
        <w:rPr>
          <w:rFonts w:ascii="Times New Roman" w:eastAsia="Times New Roman" w:hAnsi="Times New Roman" w:cs="Times New Roman"/>
          <w:i/>
          <w:iCs/>
          <w:kern w:val="0"/>
          <w:lang w:eastAsia="en-US"/>
        </w:rPr>
        <w:t>The deployment of industrial robots is rapidly intensifying, with the potential to change production processes worldwide</w:t>
      </w:r>
      <w:r w:rsidRPr="00F8712E">
        <w:rPr>
          <w:rFonts w:ascii="Times New Roman" w:eastAsia="Times New Roman" w:hAnsi="Times New Roman" w:cs="Times New Roman"/>
          <w:kern w:val="0"/>
          <w:lang w:eastAsia="en-US"/>
        </w:rPr>
        <w:t xml:space="preserve">. (2017, May 1). [Document]. </w:t>
      </w:r>
      <w:hyperlink r:id="rId10" w:history="1">
        <w:r w:rsidRPr="00F8712E">
          <w:rPr>
            <w:rFonts w:ascii="Times New Roman" w:eastAsia="Times New Roman" w:hAnsi="Times New Roman" w:cs="Times New Roman"/>
            <w:kern w:val="0"/>
            <w:u w:val="single"/>
            <w:lang w:eastAsia="en-US"/>
          </w:rPr>
          <w:t>http://www.ilo.org/global/topics/future-of-work/trends/WCMS_555548/lang--en/index.htm</w:t>
        </w:r>
      </w:hyperlink>
    </w:p>
    <w:p w:rsidR="00F8712E" w:rsidRPr="00F8712E" w:rsidRDefault="00EA1D1D" w:rsidP="00F8712E">
      <w:pPr>
        <w:ind w:left="720" w:hanging="720"/>
        <w:rPr>
          <w:rFonts w:ascii="Times New Roman" w:eastAsia="Times New Roman" w:hAnsi="Times New Roman" w:cs="Times New Roman"/>
          <w:kern w:val="0"/>
          <w:lang w:eastAsia="en-US"/>
        </w:rPr>
      </w:pPr>
      <w:r w:rsidRPr="00F8712E">
        <w:rPr>
          <w:rFonts w:ascii="Times New Roman" w:eastAsia="Times New Roman" w:hAnsi="Times New Roman" w:cs="Times New Roman"/>
          <w:i/>
          <w:iCs/>
          <w:kern w:val="0"/>
          <w:lang w:eastAsia="en-US"/>
        </w:rPr>
        <w:t>The Fourth Industrial Revolution | Special Feature</w:t>
      </w:r>
      <w:r w:rsidRPr="00F8712E">
        <w:rPr>
          <w:rFonts w:ascii="Times New Roman" w:eastAsia="Times New Roman" w:hAnsi="Times New Roman" w:cs="Times New Roman"/>
          <w:kern w:val="0"/>
          <w:lang w:eastAsia="en-US"/>
        </w:rPr>
        <w:t>. (n.d.). Encycloped</w:t>
      </w:r>
      <w:r w:rsidRPr="00F8712E">
        <w:rPr>
          <w:rFonts w:ascii="Times New Roman" w:eastAsia="Times New Roman" w:hAnsi="Times New Roman" w:cs="Times New Roman"/>
          <w:kern w:val="0"/>
          <w:lang w:eastAsia="en-US"/>
        </w:rPr>
        <w:t xml:space="preserve">ia Britannica. Retrieved January 1, 2020, from </w:t>
      </w:r>
      <w:hyperlink r:id="rId11" w:history="1">
        <w:r w:rsidRPr="00F8712E">
          <w:rPr>
            <w:rFonts w:ascii="Times New Roman" w:eastAsia="Times New Roman" w:hAnsi="Times New Roman" w:cs="Times New Roman"/>
            <w:kern w:val="0"/>
            <w:u w:val="single"/>
            <w:lang w:eastAsia="en-US"/>
          </w:rPr>
          <w:t>https://www.britannica.com/topic/The-Fourth-Industrial-Revolution-2119734</w:t>
        </w:r>
      </w:hyperlink>
    </w:p>
    <w:p w:rsidR="00F8712E" w:rsidRPr="00F8712E" w:rsidRDefault="00EA1D1D" w:rsidP="00F8712E">
      <w:pPr>
        <w:ind w:left="720" w:hanging="720"/>
        <w:rPr>
          <w:rFonts w:ascii="Times New Roman" w:eastAsia="Times New Roman" w:hAnsi="Times New Roman" w:cs="Times New Roman"/>
          <w:kern w:val="0"/>
          <w:lang w:eastAsia="en-US"/>
        </w:rPr>
      </w:pPr>
      <w:r w:rsidRPr="00F8712E">
        <w:rPr>
          <w:rFonts w:ascii="Times New Roman" w:eastAsia="Times New Roman" w:hAnsi="Times New Roman" w:cs="Times New Roman"/>
          <w:i/>
          <w:iCs/>
          <w:kern w:val="0"/>
          <w:lang w:eastAsia="en-US"/>
        </w:rPr>
        <w:t>The Future Of Work: 5 Important Ways Jobs Wil</w:t>
      </w:r>
      <w:r w:rsidRPr="00F8712E">
        <w:rPr>
          <w:rFonts w:ascii="Times New Roman" w:eastAsia="Times New Roman" w:hAnsi="Times New Roman" w:cs="Times New Roman"/>
          <w:i/>
          <w:iCs/>
          <w:kern w:val="0"/>
          <w:lang w:eastAsia="en-US"/>
        </w:rPr>
        <w:t>l Change In The 4th Industrial Revolution</w:t>
      </w:r>
      <w:r w:rsidRPr="00F8712E">
        <w:rPr>
          <w:rFonts w:ascii="Times New Roman" w:eastAsia="Times New Roman" w:hAnsi="Times New Roman" w:cs="Times New Roman"/>
          <w:kern w:val="0"/>
          <w:lang w:eastAsia="en-US"/>
        </w:rPr>
        <w:t xml:space="preserve">. (n.d.). Retrieved January 2, 2020, from </w:t>
      </w:r>
      <w:hyperlink r:id="rId12" w:anchor="43a3f42654c7" w:history="1">
        <w:r w:rsidRPr="00F8712E">
          <w:rPr>
            <w:rFonts w:ascii="Times New Roman" w:eastAsia="Times New Roman" w:hAnsi="Times New Roman" w:cs="Times New Roman"/>
            <w:kern w:val="0"/>
            <w:u w:val="single"/>
            <w:lang w:eastAsia="en-US"/>
          </w:rPr>
          <w:t>https://www.forbes.com/sites/bernardmarr/2019/07/15/the-future-of-work-5-important-ways-jobs-will-change-in-the-4th-industrial-revolution/#43a3f42654c7</w:t>
        </w:r>
      </w:hyperlink>
    </w:p>
    <w:p w:rsidR="00F8712E" w:rsidRPr="00250E73" w:rsidRDefault="00EA1D1D" w:rsidP="00250E73">
      <w:pPr>
        <w:ind w:left="720" w:hanging="720"/>
        <w:rPr>
          <w:rFonts w:ascii="Times New Roman" w:eastAsia="Times New Roman" w:hAnsi="Times New Roman" w:cs="Times New Roman"/>
          <w:kern w:val="0"/>
          <w:lang w:eastAsia="en-US"/>
        </w:rPr>
      </w:pPr>
      <w:r w:rsidRPr="00F8712E">
        <w:rPr>
          <w:rFonts w:ascii="Times New Roman" w:eastAsia="Times New Roman" w:hAnsi="Times New Roman" w:cs="Times New Roman"/>
          <w:kern w:val="0"/>
          <w:lang w:eastAsia="en-US"/>
        </w:rPr>
        <w:t xml:space="preserve">Xing, B., &amp; Marwala, T. (2017). </w:t>
      </w:r>
      <w:r w:rsidRPr="00F8712E">
        <w:rPr>
          <w:rFonts w:ascii="Times New Roman" w:eastAsia="Times New Roman" w:hAnsi="Times New Roman" w:cs="Times New Roman"/>
          <w:i/>
          <w:iCs/>
          <w:kern w:val="0"/>
          <w:lang w:eastAsia="en-US"/>
        </w:rPr>
        <w:t>Implications of the Fourth Industrial Age for Higher Education</w:t>
      </w:r>
      <w:r w:rsidRPr="00F8712E">
        <w:rPr>
          <w:rFonts w:ascii="Times New Roman" w:eastAsia="Times New Roman" w:hAnsi="Times New Roman" w:cs="Times New Roman"/>
          <w:kern w:val="0"/>
          <w:lang w:eastAsia="en-US"/>
        </w:rPr>
        <w:t xml:space="preserve"> (SSRN Sch</w:t>
      </w:r>
      <w:r w:rsidRPr="00F8712E">
        <w:rPr>
          <w:rFonts w:ascii="Times New Roman" w:eastAsia="Times New Roman" w:hAnsi="Times New Roman" w:cs="Times New Roman"/>
          <w:kern w:val="0"/>
          <w:lang w:eastAsia="en-US"/>
        </w:rPr>
        <w:t xml:space="preserve">olarly Paper ID 3225331). Social Science Research Network. </w:t>
      </w:r>
      <w:hyperlink r:id="rId13" w:history="1">
        <w:r w:rsidRPr="00F8712E">
          <w:rPr>
            <w:rFonts w:ascii="Times New Roman" w:eastAsia="Times New Roman" w:hAnsi="Times New Roman" w:cs="Times New Roman"/>
            <w:kern w:val="0"/>
            <w:u w:val="single"/>
            <w:lang w:eastAsia="en-US"/>
          </w:rPr>
          <w:t>https://papers.ssrn.com/abstract=3225331</w:t>
        </w:r>
      </w:hyperlink>
    </w:p>
    <w:sectPr w:rsidR="00F8712E" w:rsidRPr="00250E73">
      <w:headerReference w:type="default" r:id="rId14"/>
      <w:headerReference w:type="first" r:id="rId15"/>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D1D" w:rsidRDefault="00EA1D1D">
      <w:pPr>
        <w:spacing w:line="240" w:lineRule="auto"/>
      </w:pPr>
      <w:r>
        <w:separator/>
      </w:r>
    </w:p>
  </w:endnote>
  <w:endnote w:type="continuationSeparator" w:id="0">
    <w:p w:rsidR="00EA1D1D" w:rsidRDefault="00EA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D1D" w:rsidRDefault="00EA1D1D">
      <w:pPr>
        <w:spacing w:line="240" w:lineRule="auto"/>
      </w:pPr>
      <w:r>
        <w:separator/>
      </w:r>
    </w:p>
  </w:footnote>
  <w:footnote w:type="continuationSeparator" w:id="0">
    <w:p w:rsidR="00EA1D1D" w:rsidRDefault="00EA1D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EA1D1D">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63081">
          <w:rPr>
            <w:rStyle w:val="Strong"/>
          </w:rPr>
          <w:t>the changing business environment</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50E73">
      <w:rPr>
        <w:rStyle w:val="Strong"/>
        <w:noProof/>
      </w:rPr>
      <w:t>10</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EA1D1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63081">
          <w:rPr>
            <w:rStyle w:val="Strong"/>
          </w:rPr>
          <w:t>the changing business environment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50E7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8DD082F"/>
    <w:multiLevelType w:val="hybridMultilevel"/>
    <w:tmpl w:val="35845D70"/>
    <w:lvl w:ilvl="0" w:tplc="4A527A78">
      <w:start w:val="1"/>
      <w:numFmt w:val="bullet"/>
      <w:lvlText w:val=""/>
      <w:lvlJc w:val="left"/>
      <w:pPr>
        <w:ind w:left="720" w:hanging="360"/>
      </w:pPr>
      <w:rPr>
        <w:rFonts w:ascii="Symbol" w:hAnsi="Symbol" w:hint="default"/>
      </w:rPr>
    </w:lvl>
    <w:lvl w:ilvl="1" w:tplc="F196BCE6" w:tentative="1">
      <w:start w:val="1"/>
      <w:numFmt w:val="bullet"/>
      <w:lvlText w:val="o"/>
      <w:lvlJc w:val="left"/>
      <w:pPr>
        <w:ind w:left="1440" w:hanging="360"/>
      </w:pPr>
      <w:rPr>
        <w:rFonts w:ascii="Courier New" w:hAnsi="Courier New" w:cs="Courier New" w:hint="default"/>
      </w:rPr>
    </w:lvl>
    <w:lvl w:ilvl="2" w:tplc="483475E6" w:tentative="1">
      <w:start w:val="1"/>
      <w:numFmt w:val="bullet"/>
      <w:lvlText w:val=""/>
      <w:lvlJc w:val="left"/>
      <w:pPr>
        <w:ind w:left="2160" w:hanging="360"/>
      </w:pPr>
      <w:rPr>
        <w:rFonts w:ascii="Wingdings" w:hAnsi="Wingdings" w:hint="default"/>
      </w:rPr>
    </w:lvl>
    <w:lvl w:ilvl="3" w:tplc="532ACC4E" w:tentative="1">
      <w:start w:val="1"/>
      <w:numFmt w:val="bullet"/>
      <w:lvlText w:val=""/>
      <w:lvlJc w:val="left"/>
      <w:pPr>
        <w:ind w:left="2880" w:hanging="360"/>
      </w:pPr>
      <w:rPr>
        <w:rFonts w:ascii="Symbol" w:hAnsi="Symbol" w:hint="default"/>
      </w:rPr>
    </w:lvl>
    <w:lvl w:ilvl="4" w:tplc="8700B06E" w:tentative="1">
      <w:start w:val="1"/>
      <w:numFmt w:val="bullet"/>
      <w:lvlText w:val="o"/>
      <w:lvlJc w:val="left"/>
      <w:pPr>
        <w:ind w:left="3600" w:hanging="360"/>
      </w:pPr>
      <w:rPr>
        <w:rFonts w:ascii="Courier New" w:hAnsi="Courier New" w:cs="Courier New" w:hint="default"/>
      </w:rPr>
    </w:lvl>
    <w:lvl w:ilvl="5" w:tplc="222C3556" w:tentative="1">
      <w:start w:val="1"/>
      <w:numFmt w:val="bullet"/>
      <w:lvlText w:val=""/>
      <w:lvlJc w:val="left"/>
      <w:pPr>
        <w:ind w:left="4320" w:hanging="360"/>
      </w:pPr>
      <w:rPr>
        <w:rFonts w:ascii="Wingdings" w:hAnsi="Wingdings" w:hint="default"/>
      </w:rPr>
    </w:lvl>
    <w:lvl w:ilvl="6" w:tplc="7C5EB31A" w:tentative="1">
      <w:start w:val="1"/>
      <w:numFmt w:val="bullet"/>
      <w:lvlText w:val=""/>
      <w:lvlJc w:val="left"/>
      <w:pPr>
        <w:ind w:left="5040" w:hanging="360"/>
      </w:pPr>
      <w:rPr>
        <w:rFonts w:ascii="Symbol" w:hAnsi="Symbol" w:hint="default"/>
      </w:rPr>
    </w:lvl>
    <w:lvl w:ilvl="7" w:tplc="9E02646A" w:tentative="1">
      <w:start w:val="1"/>
      <w:numFmt w:val="bullet"/>
      <w:lvlText w:val="o"/>
      <w:lvlJc w:val="left"/>
      <w:pPr>
        <w:ind w:left="5760" w:hanging="360"/>
      </w:pPr>
      <w:rPr>
        <w:rFonts w:ascii="Courier New" w:hAnsi="Courier New" w:cs="Courier New" w:hint="default"/>
      </w:rPr>
    </w:lvl>
    <w:lvl w:ilvl="8" w:tplc="8D7EC244"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FB87C21"/>
    <w:multiLevelType w:val="hybridMultilevel"/>
    <w:tmpl w:val="8F564F84"/>
    <w:lvl w:ilvl="0" w:tplc="3C66A36E">
      <w:start w:val="1"/>
      <w:numFmt w:val="bullet"/>
      <w:lvlText w:val=""/>
      <w:lvlJc w:val="left"/>
      <w:pPr>
        <w:ind w:left="720" w:hanging="360"/>
      </w:pPr>
      <w:rPr>
        <w:rFonts w:ascii="Symbol" w:hAnsi="Symbol" w:hint="default"/>
      </w:rPr>
    </w:lvl>
    <w:lvl w:ilvl="1" w:tplc="24B6C028" w:tentative="1">
      <w:start w:val="1"/>
      <w:numFmt w:val="bullet"/>
      <w:lvlText w:val="o"/>
      <w:lvlJc w:val="left"/>
      <w:pPr>
        <w:ind w:left="1440" w:hanging="360"/>
      </w:pPr>
      <w:rPr>
        <w:rFonts w:ascii="Courier New" w:hAnsi="Courier New" w:cs="Courier New" w:hint="default"/>
      </w:rPr>
    </w:lvl>
    <w:lvl w:ilvl="2" w:tplc="45F6809A" w:tentative="1">
      <w:start w:val="1"/>
      <w:numFmt w:val="bullet"/>
      <w:lvlText w:val=""/>
      <w:lvlJc w:val="left"/>
      <w:pPr>
        <w:ind w:left="2160" w:hanging="360"/>
      </w:pPr>
      <w:rPr>
        <w:rFonts w:ascii="Wingdings" w:hAnsi="Wingdings" w:hint="default"/>
      </w:rPr>
    </w:lvl>
    <w:lvl w:ilvl="3" w:tplc="247E6882" w:tentative="1">
      <w:start w:val="1"/>
      <w:numFmt w:val="bullet"/>
      <w:lvlText w:val=""/>
      <w:lvlJc w:val="left"/>
      <w:pPr>
        <w:ind w:left="2880" w:hanging="360"/>
      </w:pPr>
      <w:rPr>
        <w:rFonts w:ascii="Symbol" w:hAnsi="Symbol" w:hint="default"/>
      </w:rPr>
    </w:lvl>
    <w:lvl w:ilvl="4" w:tplc="E4CE5212" w:tentative="1">
      <w:start w:val="1"/>
      <w:numFmt w:val="bullet"/>
      <w:lvlText w:val="o"/>
      <w:lvlJc w:val="left"/>
      <w:pPr>
        <w:ind w:left="3600" w:hanging="360"/>
      </w:pPr>
      <w:rPr>
        <w:rFonts w:ascii="Courier New" w:hAnsi="Courier New" w:cs="Courier New" w:hint="default"/>
      </w:rPr>
    </w:lvl>
    <w:lvl w:ilvl="5" w:tplc="D77A07E8" w:tentative="1">
      <w:start w:val="1"/>
      <w:numFmt w:val="bullet"/>
      <w:lvlText w:val=""/>
      <w:lvlJc w:val="left"/>
      <w:pPr>
        <w:ind w:left="4320" w:hanging="360"/>
      </w:pPr>
      <w:rPr>
        <w:rFonts w:ascii="Wingdings" w:hAnsi="Wingdings" w:hint="default"/>
      </w:rPr>
    </w:lvl>
    <w:lvl w:ilvl="6" w:tplc="B04E0FC0" w:tentative="1">
      <w:start w:val="1"/>
      <w:numFmt w:val="bullet"/>
      <w:lvlText w:val=""/>
      <w:lvlJc w:val="left"/>
      <w:pPr>
        <w:ind w:left="5040" w:hanging="360"/>
      </w:pPr>
      <w:rPr>
        <w:rFonts w:ascii="Symbol" w:hAnsi="Symbol" w:hint="default"/>
      </w:rPr>
    </w:lvl>
    <w:lvl w:ilvl="7" w:tplc="A4F4B098" w:tentative="1">
      <w:start w:val="1"/>
      <w:numFmt w:val="bullet"/>
      <w:lvlText w:val="o"/>
      <w:lvlJc w:val="left"/>
      <w:pPr>
        <w:ind w:left="5760" w:hanging="360"/>
      </w:pPr>
      <w:rPr>
        <w:rFonts w:ascii="Courier New" w:hAnsi="Courier New" w:cs="Courier New" w:hint="default"/>
      </w:rPr>
    </w:lvl>
    <w:lvl w:ilvl="8" w:tplc="3370A826" w:tentative="1">
      <w:start w:val="1"/>
      <w:numFmt w:val="bullet"/>
      <w:lvlText w:val=""/>
      <w:lvlJc w:val="left"/>
      <w:pPr>
        <w:ind w:left="6480" w:hanging="360"/>
      </w:pPr>
      <w:rPr>
        <w:rFonts w:ascii="Wingdings" w:hAnsi="Wingdings" w:hint="default"/>
      </w:r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15C4D"/>
    <w:rsid w:val="000265F6"/>
    <w:rsid w:val="00027C57"/>
    <w:rsid w:val="000340A3"/>
    <w:rsid w:val="000414F1"/>
    <w:rsid w:val="000610DF"/>
    <w:rsid w:val="00076184"/>
    <w:rsid w:val="00081A2C"/>
    <w:rsid w:val="0008332E"/>
    <w:rsid w:val="000A1A43"/>
    <w:rsid w:val="000A3CBB"/>
    <w:rsid w:val="000A43DE"/>
    <w:rsid w:val="000A6DDB"/>
    <w:rsid w:val="000B0F7A"/>
    <w:rsid w:val="000B52F9"/>
    <w:rsid w:val="000B53B0"/>
    <w:rsid w:val="000C7296"/>
    <w:rsid w:val="000D2EF8"/>
    <w:rsid w:val="000D3892"/>
    <w:rsid w:val="000D3F41"/>
    <w:rsid w:val="000D5C41"/>
    <w:rsid w:val="000E0D9C"/>
    <w:rsid w:val="000E48D4"/>
    <w:rsid w:val="000F539F"/>
    <w:rsid w:val="00102543"/>
    <w:rsid w:val="00110095"/>
    <w:rsid w:val="001104AF"/>
    <w:rsid w:val="001117B2"/>
    <w:rsid w:val="00131F4B"/>
    <w:rsid w:val="0013247D"/>
    <w:rsid w:val="001509E9"/>
    <w:rsid w:val="001744D8"/>
    <w:rsid w:val="00180CBF"/>
    <w:rsid w:val="00185FA6"/>
    <w:rsid w:val="00186997"/>
    <w:rsid w:val="00190A64"/>
    <w:rsid w:val="00193771"/>
    <w:rsid w:val="001A1EBB"/>
    <w:rsid w:val="001A5F38"/>
    <w:rsid w:val="001B4412"/>
    <w:rsid w:val="001C1B79"/>
    <w:rsid w:val="001C499C"/>
    <w:rsid w:val="001E0A96"/>
    <w:rsid w:val="001E4354"/>
    <w:rsid w:val="001F24D8"/>
    <w:rsid w:val="0020029F"/>
    <w:rsid w:val="00215A3C"/>
    <w:rsid w:val="0023109E"/>
    <w:rsid w:val="00237CE2"/>
    <w:rsid w:val="00250E73"/>
    <w:rsid w:val="002545C6"/>
    <w:rsid w:val="002638AA"/>
    <w:rsid w:val="00281ADE"/>
    <w:rsid w:val="00286195"/>
    <w:rsid w:val="0028720D"/>
    <w:rsid w:val="00296720"/>
    <w:rsid w:val="002A0140"/>
    <w:rsid w:val="002B443D"/>
    <w:rsid w:val="002C00C9"/>
    <w:rsid w:val="002D0BE7"/>
    <w:rsid w:val="002D3DB5"/>
    <w:rsid w:val="002D6CCC"/>
    <w:rsid w:val="002E71CA"/>
    <w:rsid w:val="002F06B7"/>
    <w:rsid w:val="00304F6B"/>
    <w:rsid w:val="00310D17"/>
    <w:rsid w:val="00316A51"/>
    <w:rsid w:val="00323BAC"/>
    <w:rsid w:val="00332919"/>
    <w:rsid w:val="00355DCA"/>
    <w:rsid w:val="0036172E"/>
    <w:rsid w:val="00370AD2"/>
    <w:rsid w:val="003717E2"/>
    <w:rsid w:val="00372D4F"/>
    <w:rsid w:val="00396DD6"/>
    <w:rsid w:val="003A278A"/>
    <w:rsid w:val="003A4B0C"/>
    <w:rsid w:val="003D393F"/>
    <w:rsid w:val="003D4D8E"/>
    <w:rsid w:val="003D71E8"/>
    <w:rsid w:val="003E5002"/>
    <w:rsid w:val="003F2C55"/>
    <w:rsid w:val="003F4AC4"/>
    <w:rsid w:val="003F4DBD"/>
    <w:rsid w:val="003F64BC"/>
    <w:rsid w:val="003F7078"/>
    <w:rsid w:val="004040D1"/>
    <w:rsid w:val="00422098"/>
    <w:rsid w:val="00423301"/>
    <w:rsid w:val="00431004"/>
    <w:rsid w:val="004368B4"/>
    <w:rsid w:val="004370D5"/>
    <w:rsid w:val="00437AB7"/>
    <w:rsid w:val="00444CB2"/>
    <w:rsid w:val="004513C7"/>
    <w:rsid w:val="00452CE4"/>
    <w:rsid w:val="00461B95"/>
    <w:rsid w:val="004C0EA7"/>
    <w:rsid w:val="004C5E61"/>
    <w:rsid w:val="004D3886"/>
    <w:rsid w:val="004E1150"/>
    <w:rsid w:val="004F06EF"/>
    <w:rsid w:val="004F0CCF"/>
    <w:rsid w:val="004F6F82"/>
    <w:rsid w:val="00504EAD"/>
    <w:rsid w:val="0051343C"/>
    <w:rsid w:val="00513CAB"/>
    <w:rsid w:val="00515B64"/>
    <w:rsid w:val="00520AF3"/>
    <w:rsid w:val="00524740"/>
    <w:rsid w:val="00527F11"/>
    <w:rsid w:val="00534BA6"/>
    <w:rsid w:val="005438C7"/>
    <w:rsid w:val="00551A02"/>
    <w:rsid w:val="005534FA"/>
    <w:rsid w:val="00554340"/>
    <w:rsid w:val="00565F86"/>
    <w:rsid w:val="00580354"/>
    <w:rsid w:val="00587B98"/>
    <w:rsid w:val="00591B03"/>
    <w:rsid w:val="00594FAA"/>
    <w:rsid w:val="005D011B"/>
    <w:rsid w:val="005D3A03"/>
    <w:rsid w:val="005D42D3"/>
    <w:rsid w:val="005E6CEB"/>
    <w:rsid w:val="00600D30"/>
    <w:rsid w:val="00607FAE"/>
    <w:rsid w:val="0063698B"/>
    <w:rsid w:val="006369D5"/>
    <w:rsid w:val="00665BCE"/>
    <w:rsid w:val="00666A7E"/>
    <w:rsid w:val="00673949"/>
    <w:rsid w:val="00675FA9"/>
    <w:rsid w:val="00686758"/>
    <w:rsid w:val="006C7868"/>
    <w:rsid w:val="006D364E"/>
    <w:rsid w:val="006D4629"/>
    <w:rsid w:val="006D601B"/>
    <w:rsid w:val="006E0ECF"/>
    <w:rsid w:val="006E2B97"/>
    <w:rsid w:val="006E3B17"/>
    <w:rsid w:val="006E631C"/>
    <w:rsid w:val="006F748C"/>
    <w:rsid w:val="007262C0"/>
    <w:rsid w:val="007332BC"/>
    <w:rsid w:val="00733FD6"/>
    <w:rsid w:val="00747F56"/>
    <w:rsid w:val="00755915"/>
    <w:rsid w:val="0075601D"/>
    <w:rsid w:val="00764591"/>
    <w:rsid w:val="00783644"/>
    <w:rsid w:val="00786E0A"/>
    <w:rsid w:val="007A20CB"/>
    <w:rsid w:val="007B20B6"/>
    <w:rsid w:val="007C68B6"/>
    <w:rsid w:val="007C6FCF"/>
    <w:rsid w:val="007C76DA"/>
    <w:rsid w:val="007E0640"/>
    <w:rsid w:val="007F4815"/>
    <w:rsid w:val="007F5BBD"/>
    <w:rsid w:val="008002C0"/>
    <w:rsid w:val="008045DE"/>
    <w:rsid w:val="00805834"/>
    <w:rsid w:val="00811078"/>
    <w:rsid w:val="0082396F"/>
    <w:rsid w:val="0083250A"/>
    <w:rsid w:val="0084263E"/>
    <w:rsid w:val="00860820"/>
    <w:rsid w:val="008704E5"/>
    <w:rsid w:val="00883683"/>
    <w:rsid w:val="0089152B"/>
    <w:rsid w:val="008952F8"/>
    <w:rsid w:val="008958B5"/>
    <w:rsid w:val="008A4964"/>
    <w:rsid w:val="008B4B50"/>
    <w:rsid w:val="008C2AAA"/>
    <w:rsid w:val="008C5323"/>
    <w:rsid w:val="008D555D"/>
    <w:rsid w:val="008F4DC3"/>
    <w:rsid w:val="0090790C"/>
    <w:rsid w:val="0091408A"/>
    <w:rsid w:val="0091780F"/>
    <w:rsid w:val="00926871"/>
    <w:rsid w:val="00930C02"/>
    <w:rsid w:val="00933F3B"/>
    <w:rsid w:val="0093674A"/>
    <w:rsid w:val="00946D24"/>
    <w:rsid w:val="00953A5F"/>
    <w:rsid w:val="00954978"/>
    <w:rsid w:val="00976467"/>
    <w:rsid w:val="00990E4F"/>
    <w:rsid w:val="009A58E0"/>
    <w:rsid w:val="009A6A3B"/>
    <w:rsid w:val="009C0EE1"/>
    <w:rsid w:val="009C340E"/>
    <w:rsid w:val="009C63C7"/>
    <w:rsid w:val="009D156F"/>
    <w:rsid w:val="009E42BB"/>
    <w:rsid w:val="00A043F0"/>
    <w:rsid w:val="00A15896"/>
    <w:rsid w:val="00A23D84"/>
    <w:rsid w:val="00A262E7"/>
    <w:rsid w:val="00A27944"/>
    <w:rsid w:val="00A40E95"/>
    <w:rsid w:val="00A44E31"/>
    <w:rsid w:val="00A45F47"/>
    <w:rsid w:val="00A47769"/>
    <w:rsid w:val="00A55373"/>
    <w:rsid w:val="00A62C93"/>
    <w:rsid w:val="00A7646A"/>
    <w:rsid w:val="00A862CB"/>
    <w:rsid w:val="00AB1285"/>
    <w:rsid w:val="00AB2204"/>
    <w:rsid w:val="00AD1FF9"/>
    <w:rsid w:val="00AD7854"/>
    <w:rsid w:val="00AF4859"/>
    <w:rsid w:val="00B17A2A"/>
    <w:rsid w:val="00B33D88"/>
    <w:rsid w:val="00B35BE1"/>
    <w:rsid w:val="00B36491"/>
    <w:rsid w:val="00B56A58"/>
    <w:rsid w:val="00B61451"/>
    <w:rsid w:val="00B665BC"/>
    <w:rsid w:val="00B70C2F"/>
    <w:rsid w:val="00B73E0F"/>
    <w:rsid w:val="00B823AA"/>
    <w:rsid w:val="00BA3BAE"/>
    <w:rsid w:val="00BA45DB"/>
    <w:rsid w:val="00BB294A"/>
    <w:rsid w:val="00BD5598"/>
    <w:rsid w:val="00BF4184"/>
    <w:rsid w:val="00BF7743"/>
    <w:rsid w:val="00C0601E"/>
    <w:rsid w:val="00C15A4B"/>
    <w:rsid w:val="00C31D30"/>
    <w:rsid w:val="00C3246E"/>
    <w:rsid w:val="00C34737"/>
    <w:rsid w:val="00C50272"/>
    <w:rsid w:val="00C50304"/>
    <w:rsid w:val="00C51105"/>
    <w:rsid w:val="00C51AE9"/>
    <w:rsid w:val="00C5617F"/>
    <w:rsid w:val="00C57C72"/>
    <w:rsid w:val="00C628A3"/>
    <w:rsid w:val="00C63081"/>
    <w:rsid w:val="00C7340A"/>
    <w:rsid w:val="00C73F57"/>
    <w:rsid w:val="00C75620"/>
    <w:rsid w:val="00C81326"/>
    <w:rsid w:val="00C8502E"/>
    <w:rsid w:val="00C9415C"/>
    <w:rsid w:val="00C947B7"/>
    <w:rsid w:val="00CA7573"/>
    <w:rsid w:val="00CB7995"/>
    <w:rsid w:val="00CC2BAD"/>
    <w:rsid w:val="00CC6A5F"/>
    <w:rsid w:val="00CD10A1"/>
    <w:rsid w:val="00CD430D"/>
    <w:rsid w:val="00CD6E39"/>
    <w:rsid w:val="00CE0464"/>
    <w:rsid w:val="00CE3ACB"/>
    <w:rsid w:val="00CF6E91"/>
    <w:rsid w:val="00D04E71"/>
    <w:rsid w:val="00D138E4"/>
    <w:rsid w:val="00D147D0"/>
    <w:rsid w:val="00D2259C"/>
    <w:rsid w:val="00D357D0"/>
    <w:rsid w:val="00D37AEC"/>
    <w:rsid w:val="00D5433F"/>
    <w:rsid w:val="00D55CF4"/>
    <w:rsid w:val="00D567FD"/>
    <w:rsid w:val="00D604DF"/>
    <w:rsid w:val="00D74875"/>
    <w:rsid w:val="00D773D6"/>
    <w:rsid w:val="00D85B68"/>
    <w:rsid w:val="00D864FC"/>
    <w:rsid w:val="00D91B00"/>
    <w:rsid w:val="00DA03CF"/>
    <w:rsid w:val="00DB1144"/>
    <w:rsid w:val="00DB261C"/>
    <w:rsid w:val="00DB5D43"/>
    <w:rsid w:val="00DE26A8"/>
    <w:rsid w:val="00DF1CDD"/>
    <w:rsid w:val="00DF3594"/>
    <w:rsid w:val="00E01509"/>
    <w:rsid w:val="00E01F97"/>
    <w:rsid w:val="00E32F40"/>
    <w:rsid w:val="00E35BE8"/>
    <w:rsid w:val="00E36791"/>
    <w:rsid w:val="00E51150"/>
    <w:rsid w:val="00E6004D"/>
    <w:rsid w:val="00E6123A"/>
    <w:rsid w:val="00E6179E"/>
    <w:rsid w:val="00E743B1"/>
    <w:rsid w:val="00E776FB"/>
    <w:rsid w:val="00E81978"/>
    <w:rsid w:val="00E81C75"/>
    <w:rsid w:val="00E85877"/>
    <w:rsid w:val="00E95337"/>
    <w:rsid w:val="00E976F3"/>
    <w:rsid w:val="00EA1D1D"/>
    <w:rsid w:val="00EA39A2"/>
    <w:rsid w:val="00ED7CD1"/>
    <w:rsid w:val="00EF4D6D"/>
    <w:rsid w:val="00F0181C"/>
    <w:rsid w:val="00F2324A"/>
    <w:rsid w:val="00F379B7"/>
    <w:rsid w:val="00F415AC"/>
    <w:rsid w:val="00F41B97"/>
    <w:rsid w:val="00F46BCE"/>
    <w:rsid w:val="00F47BC9"/>
    <w:rsid w:val="00F51E61"/>
    <w:rsid w:val="00F525FA"/>
    <w:rsid w:val="00F61C6F"/>
    <w:rsid w:val="00F6792F"/>
    <w:rsid w:val="00F846ED"/>
    <w:rsid w:val="00F8712E"/>
    <w:rsid w:val="00F94758"/>
    <w:rsid w:val="00FA6118"/>
    <w:rsid w:val="00FC10E3"/>
    <w:rsid w:val="00FC5A0F"/>
    <w:rsid w:val="00FE13FE"/>
    <w:rsid w:val="00FF0E6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F871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pers.ssrn.com/abstract=3225331"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orbes.com/sites/bernardmarr/2019/07/15/the-future-of-work-5-important-ways-jobs-will-change-in-the-4th-industrial-revolutio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itannica.com/topic/The-Fourth-Industrial-Revolution-211973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lo.org/global/topics/future-of-work/trends/WCMS_555548/lang--en/index.htm" TargetMode="External"/><Relationship Id="rId4" Type="http://schemas.openxmlformats.org/officeDocument/2006/relationships/styles" Target="styles.xml"/><Relationship Id="rId9" Type="http://schemas.openxmlformats.org/officeDocument/2006/relationships/hyperlink" Target="https://doi.org/10.1016/j.bushor.2018.03.007"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262C0" w:rsidRDefault="00CE52E6">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262C0" w:rsidRDefault="00CE52E6">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262C0" w:rsidRDefault="00CE52E6">
          <w:pPr>
            <w:pStyle w:val="7A918DA0B38C4BD3A23C697838EC9315"/>
          </w:pPr>
          <w:r>
            <w:t xml:space="preserve">[Include all figures in their own section, following references (and footnotes and tables, if applicable).  Include a numbered caption for each figure.  Use the Table/Figure style for easy </w:t>
          </w:r>
          <w:r>
            <w:t>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633C9"/>
    <w:rsid w:val="00313E00"/>
    <w:rsid w:val="00336195"/>
    <w:rsid w:val="0058201B"/>
    <w:rsid w:val="007262C0"/>
    <w:rsid w:val="00CE52E6"/>
    <w:rsid w:val="00D9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changing business environment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96CF7B-74BF-4F12-8D99-63750B74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10</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Technological Changes involved in the 4th Industrial Revolution</vt:lpstr>
    </vt:vector>
  </TitlesOfParts>
  <Company/>
  <LinksUpToDate>false</LinksUpToDate>
  <CharactersWithSpaces>16071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Changes involved in the 4th Industrial Revolution</dc:title>
  <dc:creator>Zack Gold</dc:creator>
  <cp:lastModifiedBy>Proofreader</cp:lastModifiedBy>
  <cp:revision>2</cp:revision>
  <dcterms:created xsi:type="dcterms:W3CDTF">2020-01-02T05:58:00Z</dcterms:created>
  <dcterms:modified xsi:type="dcterms:W3CDTF">2020-01-02T05:58:00Z</dcterms:modified>
</cp:coreProperties>
</file>