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D0BCA" w14:textId="0379C002" w:rsidR="00E81978" w:rsidRDefault="00C272CC">
      <w:pPr>
        <w:pStyle w:val="Title"/>
      </w:pPr>
      <w:sdt>
        <w:sdtPr>
          <w:alias w:val="Title:"/>
          <w:tag w:val="Title:"/>
          <w:id w:val="726351117"/>
          <w:placeholder>
            <w:docPart w:val="515661101D2242E2840995A2F7EF314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210622">
            <w:t>Leader Update-Cyber Crime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87363F607CC54D07852592B4ECD47B3C"/>
        </w:placeholder>
        <w:temporary/>
        <w:showingPlcHdr/>
        <w15:appearance w15:val="hidden"/>
        <w:text/>
      </w:sdtPr>
      <w:sdtEndPr/>
      <w:sdtContent>
        <w:p w14:paraId="627A0186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7D9953E8" w14:textId="77777777" w:rsidR="00E81978" w:rsidRDefault="00C272CC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DC78A0D665654A00BA881A9BD410C08C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5E55DDF689974184A4F1683A57C28BCB"/>
        </w:placeholder>
        <w:temporary/>
        <w:showingPlcHdr/>
        <w15:appearance w15:val="hidden"/>
      </w:sdtPr>
      <w:sdtEndPr/>
      <w:sdtContent>
        <w:p w14:paraId="7E34F080" w14:textId="77777777"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CD36A2CB0E8B4CCEA38FD225016A3694"/>
        </w:placeholder>
        <w:temporary/>
        <w:showingPlcHdr/>
        <w15:appearance w15:val="hidden"/>
        <w:text/>
      </w:sdtPr>
      <w:sdtEndPr/>
      <w:sdtContent>
        <w:p w14:paraId="4FFB5D34" w14:textId="70C7C0E0"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3A3F3B66" w14:textId="26D692CB" w:rsidR="00210622" w:rsidRDefault="00210622" w:rsidP="00B823AA">
      <w:pPr>
        <w:pStyle w:val="Title2"/>
      </w:pPr>
    </w:p>
    <w:p w14:paraId="10CA4E51" w14:textId="3C2B215D" w:rsidR="00210622" w:rsidRDefault="00210622" w:rsidP="00B823AA">
      <w:pPr>
        <w:pStyle w:val="Title2"/>
      </w:pPr>
    </w:p>
    <w:p w14:paraId="5DABBF81" w14:textId="20DEA616" w:rsidR="00210622" w:rsidRDefault="00210622" w:rsidP="00B823AA">
      <w:pPr>
        <w:pStyle w:val="Title2"/>
      </w:pPr>
    </w:p>
    <w:p w14:paraId="189654E3" w14:textId="5A435976" w:rsidR="00210622" w:rsidRDefault="00210622" w:rsidP="00B823AA">
      <w:pPr>
        <w:pStyle w:val="Title2"/>
      </w:pPr>
    </w:p>
    <w:p w14:paraId="64CBEB44" w14:textId="7E0D8304" w:rsidR="00210622" w:rsidRDefault="00210622" w:rsidP="00B823AA">
      <w:pPr>
        <w:pStyle w:val="Title2"/>
      </w:pPr>
    </w:p>
    <w:p w14:paraId="67681F32" w14:textId="2081ACFD" w:rsidR="00210622" w:rsidRDefault="00210622" w:rsidP="00B823AA">
      <w:pPr>
        <w:pStyle w:val="Title2"/>
      </w:pPr>
    </w:p>
    <w:p w14:paraId="29D62800" w14:textId="17C9436C" w:rsidR="00210622" w:rsidRDefault="00210622" w:rsidP="00B823AA">
      <w:pPr>
        <w:pStyle w:val="Title2"/>
      </w:pPr>
    </w:p>
    <w:p w14:paraId="1F2C3B49" w14:textId="7EEB2A12" w:rsidR="00210622" w:rsidRDefault="00210622" w:rsidP="00B823AA">
      <w:pPr>
        <w:pStyle w:val="Title2"/>
      </w:pPr>
    </w:p>
    <w:p w14:paraId="1EB9EA7B" w14:textId="5D652090" w:rsidR="00210622" w:rsidRDefault="00210622" w:rsidP="00B823AA">
      <w:pPr>
        <w:pStyle w:val="Title2"/>
      </w:pPr>
    </w:p>
    <w:p w14:paraId="0B9F10C7" w14:textId="70535B50" w:rsidR="00210622" w:rsidRDefault="00210622" w:rsidP="00B823AA">
      <w:pPr>
        <w:pStyle w:val="Title2"/>
      </w:pPr>
    </w:p>
    <w:p w14:paraId="043DFF75" w14:textId="3023B41C" w:rsidR="00210622" w:rsidRDefault="00210622" w:rsidP="007B45D8">
      <w:pPr>
        <w:pStyle w:val="Heading1"/>
        <w:jc w:val="left"/>
      </w:pPr>
    </w:p>
    <w:p w14:paraId="43093BF5" w14:textId="68407613" w:rsidR="00210622" w:rsidRDefault="00210622" w:rsidP="00210622">
      <w:r>
        <w:t xml:space="preserve">Organizations and businesses these days are facing challenges and threats which were not even known </w:t>
      </w:r>
      <w:r w:rsidR="00AE42DE">
        <w:t>some decades ago.  Cyber criminals</w:t>
      </w:r>
      <w:r>
        <w:t xml:space="preserve"> use modern technology as a tool very effectively for </w:t>
      </w:r>
      <w:r w:rsidR="00AB0FCE">
        <w:t>their</w:t>
      </w:r>
      <w:r>
        <w:t xml:space="preserve"> criminal and malicious intents. A cybercrime is referred to</w:t>
      </w:r>
      <w:r w:rsidR="000419E2">
        <w:t xml:space="preserve"> as</w:t>
      </w:r>
      <w:r>
        <w:t xml:space="preserve"> a crime related to information technology where the aim of the offender or attacker is to get access </w:t>
      </w:r>
      <w:r w:rsidR="000419E2">
        <w:t>to</w:t>
      </w:r>
      <w:r>
        <w:t xml:space="preserve"> a computer system or device or to </w:t>
      </w:r>
      <w:r w:rsidR="000437DC">
        <w:t>deny access to a legal user. In recent years, a number of cases are reported where cyber criminals accessed sensitive data of the organizations and imposed huge damages in term</w:t>
      </w:r>
      <w:r w:rsidR="00AB0FCE">
        <w:t>s</w:t>
      </w:r>
      <w:r w:rsidR="000437DC">
        <w:t xml:space="preserve"> of finance, reputa</w:t>
      </w:r>
      <w:r w:rsidR="00AB0FCE">
        <w:t>tion, and important information</w:t>
      </w:r>
      <w:r w:rsidR="00023423">
        <w:fldChar w:fldCharType="begin"/>
      </w:r>
      <w:r w:rsidR="00023423">
        <w:instrText xml:space="preserve"> ADDIN ZOTERO_ITEM CSL_CITATION {"citationID":"PoqHVvey","properties":{"formattedCitation":"({\\i{}Cybercrime}, n.d.)","plainCitation":"(Cybercrime, n.d.)","noteIndex":0},"citationItems":[{"id":490,"uris":["http://zotero.org/users/local/5OlhLovK/items/3J4HNS2D"],"uri":["http://zotero.org/users/local/5OlhLovK/items/3J4HNS2D"],"itemData":{"id":490,"type":"webpage","abstract":"Cyberattacks know no borders and evolve at a fast pace while the Internet also facilitates a range of more traditional crimes.","language":"en","title":"Cybercrime","URL":"https://www.interpol.int/Crimes/Cybercrime","accessed":{"date-parts":[["2020",2,24]]}}}],"schema":"https://github.com/citation-style-language/schema/raw/master/csl-citation.json"} </w:instrText>
      </w:r>
      <w:r w:rsidR="00023423">
        <w:fldChar w:fldCharType="separate"/>
      </w:r>
      <w:r w:rsidR="00023423" w:rsidRPr="00023423">
        <w:rPr>
          <w:rFonts w:ascii="Times New Roman" w:hAnsi="Times New Roman" w:cs="Times New Roman"/>
        </w:rPr>
        <w:t>(</w:t>
      </w:r>
      <w:r w:rsidR="00023423" w:rsidRPr="00023423">
        <w:rPr>
          <w:rFonts w:ascii="Times New Roman" w:hAnsi="Times New Roman" w:cs="Times New Roman"/>
          <w:i/>
          <w:iCs/>
        </w:rPr>
        <w:t>Cybercrime</w:t>
      </w:r>
      <w:r w:rsidR="00023423" w:rsidRPr="00023423">
        <w:rPr>
          <w:rFonts w:ascii="Times New Roman" w:hAnsi="Times New Roman" w:cs="Times New Roman"/>
        </w:rPr>
        <w:t>, n.d.)</w:t>
      </w:r>
      <w:r w:rsidR="00023423">
        <w:fldChar w:fldCharType="end"/>
      </w:r>
      <w:r w:rsidR="00AB0FCE">
        <w:t xml:space="preserve">. In this background paper, some important cases of cyberattacks are going to be identified with the analysis in order to determine what lessons PBI-FS can learn and how can we improve the security to prevent such attacks. </w:t>
      </w:r>
    </w:p>
    <w:p w14:paraId="3442AF23" w14:textId="76C1EBDF" w:rsidR="00D9313F" w:rsidRDefault="0067124C" w:rsidP="00210622">
      <w:r>
        <w:t xml:space="preserve">The financial sector </w:t>
      </w:r>
      <w:r w:rsidR="00161E16">
        <w:t>has</w:t>
      </w:r>
      <w:r>
        <w:t xml:space="preserve"> experienced several cyber-crimes in previous years. One of the examples i</w:t>
      </w:r>
      <w:r w:rsidR="000419E2">
        <w:t>n</w:t>
      </w:r>
      <w:r>
        <w:t xml:space="preserve"> the data breach of Capital One. </w:t>
      </w:r>
      <w:r w:rsidR="00161E16">
        <w:t xml:space="preserve">The attack happened when a hacker gained access </w:t>
      </w:r>
      <w:r w:rsidR="000419E2">
        <w:t>to</w:t>
      </w:r>
      <w:r w:rsidR="009B62E1">
        <w:t xml:space="preserve"> one of the credit card applications. The breach was detected on July 19 </w:t>
      </w:r>
      <w:r w:rsidR="00DD6E26">
        <w:t>and according to the report</w:t>
      </w:r>
      <w:r w:rsidR="000419E2">
        <w:t>,</w:t>
      </w:r>
      <w:r w:rsidR="00DD6E26">
        <w:t xml:space="preserve"> about </w:t>
      </w:r>
      <w:r w:rsidR="002601B9">
        <w:t>80,000 bank account numbers and 140,000 social security numbers were exposed</w:t>
      </w:r>
      <w:r w:rsidR="00023423">
        <w:fldChar w:fldCharType="begin"/>
      </w:r>
      <w:r w:rsidR="00023423">
        <w:instrText xml:space="preserve"> ADDIN ZOTERO_ITEM CSL_CITATION {"citationID":"jicr8aeM","properties":{"formattedCitation":"(Thomas, n.d.)","plainCitation":"(Thomas, n.d.)","noteIndex":0},"citationItems":[{"id":492,"uris":["http://zotero.org/users/local/5OlhLovK/items/777IQGNK"],"uri":["http://zotero.org/users/local/5OlhLovK/items/777IQGNK"],"itemData":{"id":492,"type":"webpage","abstract":"Financial services firms have been hit hard by cyber attacks in 2019. Learn how they’ve been affected by hackers, poor cyber hygiene &amp;third-party risk.","container-title":"BitSight","language":"en-us","title":"Financial Data Breaches 2019: Capital One, First American, Desjardins, More","title-short":"Financial Data Breaches 2019","URL":"https://www.bitsight.com/blog/financial-data-breaches-2019-capital-one-first-american-desjardins-more","author":[{"family":"Thomas","given":"Brian"}],"accessed":{"date-parts":[["2020",2,24]]}}}],"schema":"https://github.com/citation-style-language/schema/raw/master/csl-citation.json"} </w:instrText>
      </w:r>
      <w:r w:rsidR="00023423">
        <w:fldChar w:fldCharType="separate"/>
      </w:r>
      <w:r w:rsidR="00023423" w:rsidRPr="00023423">
        <w:rPr>
          <w:rFonts w:ascii="Times New Roman" w:hAnsi="Times New Roman" w:cs="Times New Roman"/>
        </w:rPr>
        <w:t>(Thomas, n.d.)</w:t>
      </w:r>
      <w:r w:rsidR="00023423">
        <w:fldChar w:fldCharType="end"/>
      </w:r>
      <w:r w:rsidR="002601B9">
        <w:t xml:space="preserve">. In short, one significant gap in the security of </w:t>
      </w:r>
      <w:r w:rsidR="007B2D63">
        <w:t>the IT</w:t>
      </w:r>
      <w:r w:rsidR="000419E2">
        <w:t>-</w:t>
      </w:r>
      <w:r w:rsidR="007B2D63">
        <w:t>related aspect caused massive damage. Historically, web application</w:t>
      </w:r>
      <w:r w:rsidR="000419E2">
        <w:t>s</w:t>
      </w:r>
      <w:r w:rsidR="007B2D63">
        <w:t xml:space="preserve"> and web sites are </w:t>
      </w:r>
      <w:r w:rsidR="00881AF4">
        <w:t>consider</w:t>
      </w:r>
      <w:r w:rsidR="000419E2">
        <w:t>ed</w:t>
      </w:r>
      <w:r w:rsidR="00881AF4">
        <w:t xml:space="preserve"> a weak spot and have been</w:t>
      </w:r>
      <w:r w:rsidR="00DC2AC9">
        <w:t xml:space="preserve"> exposed a lot of times. </w:t>
      </w:r>
    </w:p>
    <w:p w14:paraId="07CC1E0A" w14:textId="186CEF5E" w:rsidR="00DC2AC9" w:rsidRDefault="0029206B" w:rsidP="00210622">
      <w:r>
        <w:t>Another breach identified is Westpac which was a cyber attack on PayID</w:t>
      </w:r>
      <w:r w:rsidR="002F2056">
        <w:t xml:space="preserve">. PayID is an authentication service and a third-party account </w:t>
      </w:r>
      <w:r w:rsidR="0045503A">
        <w:t xml:space="preserve">of the payments platform. The attack resulted in </w:t>
      </w:r>
      <w:r w:rsidR="000003BC">
        <w:t>the exposure of banking details of almost 98,000 customers</w:t>
      </w:r>
      <w:r w:rsidR="00FA58A4">
        <w:fldChar w:fldCharType="begin"/>
      </w:r>
      <w:r w:rsidR="00FA58A4">
        <w:instrText xml:space="preserve"> ADDIN ZOTERO_ITEM CSL_CITATION {"citationID":"LbrFFI4v","properties":{"formattedCitation":"({\\i{}Westpac security breach: Almost 100,000 customers exposed, cyber security news update}, n.d.)","plainCitation":"(Westpac security breach: Almost 100,000 customers exposed, cyber security news update, n.d.)","noteIndex":0},"citationItems":[{"id":494,"uris":["http://zotero.org/users/local/5OlhLovK/items/EAWQ6P5W"],"uri":["http://zotero.org/users/local/5OlhLovK/items/EAWQ6P5W"],"itemData":{"id":494,"type":"webpage","title":"Westpac security breach: Almost 100,000 customers exposed, cyber security news update","URL":"https://finance.nine.com.au/business-news/westpac-data-breach-100000-australian-customers-at-risk/84c91581-90b6-464e-9137-a2d973492614","accessed":{"date-parts":[["2020",2,24]]}}}],"schema":"https://github.com/citation-style-language/schema/raw/master/csl-citation.json"} </w:instrText>
      </w:r>
      <w:r w:rsidR="00FA58A4">
        <w:fldChar w:fldCharType="separate"/>
      </w:r>
      <w:r w:rsidR="00FA58A4" w:rsidRPr="00FA58A4">
        <w:rPr>
          <w:rFonts w:ascii="Times New Roman" w:hAnsi="Times New Roman" w:cs="Times New Roman"/>
        </w:rPr>
        <w:t>(</w:t>
      </w:r>
      <w:r w:rsidR="00FA58A4" w:rsidRPr="00FA58A4">
        <w:rPr>
          <w:rFonts w:ascii="Times New Roman" w:hAnsi="Times New Roman" w:cs="Times New Roman"/>
          <w:i/>
          <w:iCs/>
        </w:rPr>
        <w:t>Westpac security breach: Almost 100,000 customers exposed, cybersecurity news update</w:t>
      </w:r>
      <w:r w:rsidR="00FA58A4" w:rsidRPr="00FA58A4">
        <w:rPr>
          <w:rFonts w:ascii="Times New Roman" w:hAnsi="Times New Roman" w:cs="Times New Roman"/>
        </w:rPr>
        <w:t>, n.d.)</w:t>
      </w:r>
      <w:r w:rsidR="00FA58A4">
        <w:fldChar w:fldCharType="end"/>
      </w:r>
      <w:r w:rsidR="000003BC">
        <w:t xml:space="preserve">. </w:t>
      </w:r>
      <w:r w:rsidR="00585B6D">
        <w:t xml:space="preserve">Although the application was </w:t>
      </w:r>
      <w:r w:rsidR="00585B6D">
        <w:lastRenderedPageBreak/>
        <w:t xml:space="preserve">supported by government organization it does not mean that it is secure and cannot be </w:t>
      </w:r>
      <w:r w:rsidR="00692743">
        <w:t xml:space="preserve">exposed to </w:t>
      </w:r>
      <w:r w:rsidR="000419E2">
        <w:t xml:space="preserve">the </w:t>
      </w:r>
      <w:r w:rsidR="00692743">
        <w:t xml:space="preserve">cyber attack. </w:t>
      </w:r>
    </w:p>
    <w:p w14:paraId="024EA172" w14:textId="59C27DCD" w:rsidR="00692743" w:rsidRDefault="00692743" w:rsidP="00210622">
      <w:r>
        <w:t xml:space="preserve">These attacks suggest that it is essential to have a compatible, state of the art and secure plan for cybersecurity </w:t>
      </w:r>
      <w:r w:rsidR="000419E2">
        <w:t>especially i</w:t>
      </w:r>
      <w:r>
        <w:t>t</w:t>
      </w:r>
      <w:r w:rsidR="000419E2">
        <w:t>s</w:t>
      </w:r>
      <w:r>
        <w:t xml:space="preserve"> infrastructure of the financial services of PBI-FS. </w:t>
      </w:r>
      <w:r w:rsidR="007F5ED1">
        <w:t xml:space="preserve">It is the prime time to continuously </w:t>
      </w:r>
      <w:r w:rsidR="00B07808">
        <w:t>monitor</w:t>
      </w:r>
      <w:r w:rsidR="007F5ED1">
        <w:t xml:space="preserve"> and assess the </w:t>
      </w:r>
      <w:r w:rsidR="00B07808">
        <w:t xml:space="preserve">performance of the third parties which are in possession of sensitive information irrespective of whether they are privately held and operated organizations or government departments. </w:t>
      </w:r>
    </w:p>
    <w:p w14:paraId="350054FE" w14:textId="15611829" w:rsidR="00E32FF0" w:rsidRDefault="00E32FF0" w:rsidP="00210622">
      <w:r>
        <w:t>For an effective cybersecurity program of Pa</w:t>
      </w:r>
      <w:r w:rsidR="000857AB">
        <w:t xml:space="preserve">dgett-Beale, </w:t>
      </w:r>
      <w:r w:rsidR="00393FB1">
        <w:t xml:space="preserve">it is very necessary to have an automated detection anomalous behavior and a </w:t>
      </w:r>
      <w:r w:rsidR="00337016">
        <w:t>least privilege model</w:t>
      </w:r>
      <w:r w:rsidR="000419E2">
        <w:fldChar w:fldCharType="begin"/>
      </w:r>
      <w:r w:rsidR="000419E2">
        <w:instrText xml:space="preserve"> ADDIN ZOTERO_ITEM CSL_CITATION {"citationID":"Jy9zQEUg","properties":{"formattedCitation":"({\\i{}What is Anomaly Detection?}, n.d.)","plainCitation":"(What is Anomaly Detection?, n.d.)","noteIndex":0},"citationItems":[{"id":496,"uris":["http://zotero.org/users/local/5OlhLovK/items/X736TPFG"],"uri":["http://zotero.org/users/local/5OlhLovK/items/X736TPFG"],"itemData":{"id":496,"type":"webpage","title":"What is Anomaly Detection?","URL":"https://www.anodot.com/blog/what-is-anomaly-detection/","accessed":{"date-parts":[["2020",2,24]]}}}],"schema":"https://github.com/citation-style-language/schema/raw/master/csl-citation.json"} </w:instrText>
      </w:r>
      <w:r w:rsidR="000419E2">
        <w:fldChar w:fldCharType="separate"/>
      </w:r>
      <w:r w:rsidR="000419E2" w:rsidRPr="000419E2">
        <w:rPr>
          <w:rFonts w:ascii="Times New Roman" w:hAnsi="Times New Roman" w:cs="Times New Roman"/>
        </w:rPr>
        <w:t>(</w:t>
      </w:r>
      <w:r w:rsidR="000419E2" w:rsidRPr="000419E2">
        <w:rPr>
          <w:rFonts w:ascii="Times New Roman" w:hAnsi="Times New Roman" w:cs="Times New Roman"/>
          <w:i/>
          <w:iCs/>
        </w:rPr>
        <w:t>What is Anomaly Detection?</w:t>
      </w:r>
      <w:r w:rsidR="000419E2" w:rsidRPr="000419E2">
        <w:rPr>
          <w:rFonts w:ascii="Times New Roman" w:hAnsi="Times New Roman" w:cs="Times New Roman"/>
        </w:rPr>
        <w:t>, n.d.)</w:t>
      </w:r>
      <w:r w:rsidR="000419E2">
        <w:fldChar w:fldCharType="end"/>
      </w:r>
      <w:r w:rsidR="00337016">
        <w:t xml:space="preserve">. Because in many cases the insider attacks are very difficult to detect and </w:t>
      </w:r>
      <w:r w:rsidR="007B45D8">
        <w:t xml:space="preserve">prevent as compared to outside attacks. In order to protect the financial services of the organization, a combination of tech solutions and robust policies is necessary to help the organization in protecting the sensitive data and financial services of the company. </w:t>
      </w:r>
    </w:p>
    <w:p w14:paraId="165A9020" w14:textId="77777777" w:rsidR="00B07808" w:rsidRDefault="00B07808" w:rsidP="00210622"/>
    <w:p w14:paraId="212A7485" w14:textId="77777777" w:rsidR="00920C1F" w:rsidRPr="00210622" w:rsidRDefault="00920C1F" w:rsidP="00210622"/>
    <w:p w14:paraId="071DC8E6" w14:textId="77777777" w:rsidR="00210622" w:rsidRDefault="00210622" w:rsidP="00210622"/>
    <w:p w14:paraId="1497662F" w14:textId="77777777" w:rsidR="000419E2" w:rsidRDefault="000419E2" w:rsidP="00210622"/>
    <w:p w14:paraId="0F37D10D" w14:textId="77777777" w:rsidR="000419E2" w:rsidRDefault="000419E2" w:rsidP="00210622"/>
    <w:p w14:paraId="6B5B8722" w14:textId="77777777" w:rsidR="000419E2" w:rsidRDefault="000419E2" w:rsidP="00210622"/>
    <w:p w14:paraId="315C1206" w14:textId="77777777" w:rsidR="000419E2" w:rsidRDefault="000419E2" w:rsidP="00210622"/>
    <w:p w14:paraId="342C2E99" w14:textId="77777777" w:rsidR="000419E2" w:rsidRDefault="000419E2" w:rsidP="00210622"/>
    <w:p w14:paraId="1E0462D3" w14:textId="77777777" w:rsidR="000419E2" w:rsidRDefault="000419E2" w:rsidP="00210622"/>
    <w:p w14:paraId="294FF7D2" w14:textId="77777777" w:rsidR="000419E2" w:rsidRDefault="000419E2" w:rsidP="00210622"/>
    <w:p w14:paraId="393B7A13" w14:textId="39C6FADA" w:rsidR="000419E2" w:rsidRDefault="000419E2" w:rsidP="000419E2">
      <w:pPr>
        <w:ind w:left="2160"/>
      </w:pPr>
      <w:r>
        <w:lastRenderedPageBreak/>
        <w:t>References</w:t>
      </w:r>
    </w:p>
    <w:p w14:paraId="19741EF3" w14:textId="77777777" w:rsidR="000419E2" w:rsidRPr="000419E2" w:rsidRDefault="000419E2" w:rsidP="000419E2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0419E2">
        <w:rPr>
          <w:rFonts w:ascii="Times New Roman" w:hAnsi="Times New Roman" w:cs="Times New Roman"/>
          <w:i/>
          <w:iCs/>
        </w:rPr>
        <w:t>Cybercrime</w:t>
      </w:r>
      <w:r w:rsidRPr="000419E2">
        <w:rPr>
          <w:rFonts w:ascii="Times New Roman" w:hAnsi="Times New Roman" w:cs="Times New Roman"/>
        </w:rPr>
        <w:t>. (n.d.). Retrieved February 24, 2020, from https://www.interpol.int/Crimes/Cybercrime</w:t>
      </w:r>
    </w:p>
    <w:p w14:paraId="16D40DB9" w14:textId="77777777" w:rsidR="000419E2" w:rsidRPr="000419E2" w:rsidRDefault="000419E2" w:rsidP="000419E2">
      <w:pPr>
        <w:pStyle w:val="Bibliography"/>
        <w:rPr>
          <w:rFonts w:ascii="Times New Roman" w:hAnsi="Times New Roman" w:cs="Times New Roman"/>
        </w:rPr>
      </w:pPr>
      <w:r w:rsidRPr="000419E2">
        <w:rPr>
          <w:rFonts w:ascii="Times New Roman" w:hAnsi="Times New Roman" w:cs="Times New Roman"/>
        </w:rPr>
        <w:t xml:space="preserve">Thomas, B. (n.d.). </w:t>
      </w:r>
      <w:r w:rsidRPr="000419E2">
        <w:rPr>
          <w:rFonts w:ascii="Times New Roman" w:hAnsi="Times New Roman" w:cs="Times New Roman"/>
          <w:i/>
          <w:iCs/>
        </w:rPr>
        <w:t>Financial Data Breaches 2019: Capital One, First American, Desjardins, More</w:t>
      </w:r>
      <w:r w:rsidRPr="000419E2">
        <w:rPr>
          <w:rFonts w:ascii="Times New Roman" w:hAnsi="Times New Roman" w:cs="Times New Roman"/>
        </w:rPr>
        <w:t>. BitSight. Retrieved February 24, 2020, from https://www.bitsight.com/blog/financial-data-breaches-2019-capital-one-first-american-desjardins-more</w:t>
      </w:r>
    </w:p>
    <w:p w14:paraId="601F2395" w14:textId="77777777" w:rsidR="000419E2" w:rsidRPr="000419E2" w:rsidRDefault="000419E2" w:rsidP="000419E2">
      <w:pPr>
        <w:pStyle w:val="Bibliography"/>
        <w:rPr>
          <w:rFonts w:ascii="Times New Roman" w:hAnsi="Times New Roman" w:cs="Times New Roman"/>
        </w:rPr>
      </w:pPr>
      <w:r w:rsidRPr="000419E2">
        <w:rPr>
          <w:rFonts w:ascii="Times New Roman" w:hAnsi="Times New Roman" w:cs="Times New Roman"/>
          <w:i/>
          <w:iCs/>
        </w:rPr>
        <w:t>Westpac security breach: Almost 100,000 customers exposed, cyber security news update</w:t>
      </w:r>
      <w:r w:rsidRPr="000419E2">
        <w:rPr>
          <w:rFonts w:ascii="Times New Roman" w:hAnsi="Times New Roman" w:cs="Times New Roman"/>
        </w:rPr>
        <w:t>. (n.d.). Retrieved February 24, 2020, from https://finance.nine.com.au/business-news/westpac-data-breach-100000-australian-customers-at-risk/84c91581-90b6-464e-9137-a2d973492614</w:t>
      </w:r>
    </w:p>
    <w:p w14:paraId="25A4FFDE" w14:textId="77777777" w:rsidR="000419E2" w:rsidRPr="000419E2" w:rsidRDefault="000419E2" w:rsidP="000419E2">
      <w:pPr>
        <w:pStyle w:val="Bibliography"/>
        <w:rPr>
          <w:rFonts w:ascii="Times New Roman" w:hAnsi="Times New Roman" w:cs="Times New Roman"/>
        </w:rPr>
      </w:pPr>
      <w:r w:rsidRPr="000419E2">
        <w:rPr>
          <w:rFonts w:ascii="Times New Roman" w:hAnsi="Times New Roman" w:cs="Times New Roman"/>
          <w:i/>
          <w:iCs/>
        </w:rPr>
        <w:t>What is Anomaly Detection?</w:t>
      </w:r>
      <w:r w:rsidRPr="000419E2">
        <w:rPr>
          <w:rFonts w:ascii="Times New Roman" w:hAnsi="Times New Roman" w:cs="Times New Roman"/>
        </w:rPr>
        <w:t xml:space="preserve"> (n.d.). Retrieved February 24, 2020, from https://www.anodot.com/blog/what-is-anomaly-detection/</w:t>
      </w:r>
    </w:p>
    <w:p w14:paraId="21924FC5" w14:textId="731DEA56" w:rsidR="000419E2" w:rsidRDefault="000419E2" w:rsidP="000419E2">
      <w:pPr>
        <w:ind w:left="2160"/>
      </w:pPr>
      <w:r>
        <w:fldChar w:fldCharType="end"/>
      </w:r>
    </w:p>
    <w:sectPr w:rsidR="00041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222DF" w14:textId="77777777" w:rsidR="00C272CC" w:rsidRDefault="00C272CC">
      <w:pPr>
        <w:spacing w:line="240" w:lineRule="auto"/>
      </w:pPr>
      <w:r>
        <w:separator/>
      </w:r>
    </w:p>
    <w:p w14:paraId="4170C271" w14:textId="77777777" w:rsidR="00C272CC" w:rsidRDefault="00C272CC"/>
  </w:endnote>
  <w:endnote w:type="continuationSeparator" w:id="0">
    <w:p w14:paraId="3FDA71D8" w14:textId="77777777" w:rsidR="00C272CC" w:rsidRDefault="00C272CC">
      <w:pPr>
        <w:spacing w:line="240" w:lineRule="auto"/>
      </w:pPr>
      <w:r>
        <w:continuationSeparator/>
      </w:r>
    </w:p>
    <w:p w14:paraId="3A4E49F4" w14:textId="77777777" w:rsidR="00C272CC" w:rsidRDefault="00C27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8A5C" w14:textId="77777777" w:rsidR="000419E2" w:rsidRDefault="0004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5B40" w14:textId="77777777" w:rsidR="000419E2" w:rsidRDefault="0004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FC32F" w14:textId="77777777" w:rsidR="000419E2" w:rsidRDefault="0004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CEA22" w14:textId="77777777" w:rsidR="00C272CC" w:rsidRDefault="00C272CC">
      <w:pPr>
        <w:spacing w:line="240" w:lineRule="auto"/>
      </w:pPr>
      <w:r>
        <w:separator/>
      </w:r>
    </w:p>
    <w:p w14:paraId="787EE9B3" w14:textId="77777777" w:rsidR="00C272CC" w:rsidRDefault="00C272CC"/>
  </w:footnote>
  <w:footnote w:type="continuationSeparator" w:id="0">
    <w:p w14:paraId="02D78BCF" w14:textId="77777777" w:rsidR="00C272CC" w:rsidRDefault="00C272CC">
      <w:pPr>
        <w:spacing w:line="240" w:lineRule="auto"/>
      </w:pPr>
      <w:r>
        <w:continuationSeparator/>
      </w:r>
    </w:p>
    <w:p w14:paraId="221B2BEA" w14:textId="77777777" w:rsidR="00C272CC" w:rsidRDefault="00C272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93E7" w14:textId="77777777" w:rsidR="000419E2" w:rsidRDefault="00041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C1E1D" w14:textId="189526E3" w:rsidR="00E81978" w:rsidRDefault="00C272CC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40F5B78BEA054120AA27C08E480970F6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0419E2">
          <w:rPr>
            <w:rStyle w:val="Strong"/>
          </w:rPr>
          <w:t>LEADER UPDATE-CYBER CRIME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419E2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6BEC" w14:textId="7D5131C2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alias w:val="Running head"/>
        <w:tag w:val=""/>
        <w:id w:val="-696842620"/>
        <w:placeholder>
          <w:docPart w:val="A1F8ACF36C2640FB83C585AAA5BB7683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Content>
        <w:r w:rsidR="000419E2" w:rsidRPr="000419E2">
          <w:t>LEADER UPDATE-CYBER CRIME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419E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O0sDQ3tDQzMjWyMDVR0lEKTi0uzszPAykwrAUABjjwBywAAAA="/>
  </w:docVars>
  <w:rsids>
    <w:rsidRoot w:val="00210622"/>
    <w:rsid w:val="000003BC"/>
    <w:rsid w:val="00023423"/>
    <w:rsid w:val="000419E2"/>
    <w:rsid w:val="000437DC"/>
    <w:rsid w:val="000857AB"/>
    <w:rsid w:val="000D3F41"/>
    <w:rsid w:val="00161E16"/>
    <w:rsid w:val="00210622"/>
    <w:rsid w:val="002601B9"/>
    <w:rsid w:val="0029206B"/>
    <w:rsid w:val="002F2056"/>
    <w:rsid w:val="00337016"/>
    <w:rsid w:val="00355DCA"/>
    <w:rsid w:val="00393FB1"/>
    <w:rsid w:val="0045503A"/>
    <w:rsid w:val="00551A02"/>
    <w:rsid w:val="005534FA"/>
    <w:rsid w:val="00585B6D"/>
    <w:rsid w:val="005D3A03"/>
    <w:rsid w:val="0067124C"/>
    <w:rsid w:val="00692743"/>
    <w:rsid w:val="00706D08"/>
    <w:rsid w:val="007B2D63"/>
    <w:rsid w:val="007B45D8"/>
    <w:rsid w:val="007F5ED1"/>
    <w:rsid w:val="008002C0"/>
    <w:rsid w:val="0082623A"/>
    <w:rsid w:val="00881AF4"/>
    <w:rsid w:val="008C5323"/>
    <w:rsid w:val="00920C1F"/>
    <w:rsid w:val="009A6A3B"/>
    <w:rsid w:val="009B62E1"/>
    <w:rsid w:val="00AB0FCE"/>
    <w:rsid w:val="00AE42DE"/>
    <w:rsid w:val="00B07808"/>
    <w:rsid w:val="00B823AA"/>
    <w:rsid w:val="00BA45DB"/>
    <w:rsid w:val="00BF4184"/>
    <w:rsid w:val="00C0601E"/>
    <w:rsid w:val="00C272CC"/>
    <w:rsid w:val="00C31D30"/>
    <w:rsid w:val="00CD6E39"/>
    <w:rsid w:val="00CF6E91"/>
    <w:rsid w:val="00D85B68"/>
    <w:rsid w:val="00D9313F"/>
    <w:rsid w:val="00DC2AC9"/>
    <w:rsid w:val="00DD6E26"/>
    <w:rsid w:val="00E32FF0"/>
    <w:rsid w:val="00E6004D"/>
    <w:rsid w:val="00E81978"/>
    <w:rsid w:val="00F379B7"/>
    <w:rsid w:val="00F525FA"/>
    <w:rsid w:val="00FA58A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EB577"/>
  <w15:chartTrackingRefBased/>
  <w15:docId w15:val="{47BB37F1-DDAE-4DD4-9C39-FAF1AC1B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NORON\Downloads\tf03982351%20(1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5661101D2242E2840995A2F7EF3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8D71-3F5C-47E1-90AB-39E776A6C127}"/>
      </w:docPartPr>
      <w:docPartBody>
        <w:p w:rsidR="00671F0B" w:rsidRDefault="002D6CEF">
          <w:pPr>
            <w:pStyle w:val="515661101D2242E2840995A2F7EF314F"/>
          </w:pPr>
          <w:r>
            <w:t>[Title Here, up to 12 Words, on One to Two Lines]</w:t>
          </w:r>
        </w:p>
      </w:docPartBody>
    </w:docPart>
    <w:docPart>
      <w:docPartPr>
        <w:name w:val="87363F607CC54D07852592B4ECD4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C755-CDF9-4C50-9E00-E02604523A83}"/>
      </w:docPartPr>
      <w:docPartBody>
        <w:p w:rsidR="00671F0B" w:rsidRDefault="002D6CEF">
          <w:pPr>
            <w:pStyle w:val="87363F607CC54D07852592B4ECD47B3C"/>
          </w:pPr>
          <w:r>
            <w:t>[Author Name(s), First M. Last, Omit Titles and Degrees]</w:t>
          </w:r>
        </w:p>
      </w:docPartBody>
    </w:docPart>
    <w:docPart>
      <w:docPartPr>
        <w:name w:val="DC78A0D665654A00BA881A9BD410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34F9-1753-42E9-ACA5-0A2E49F9EBBE}"/>
      </w:docPartPr>
      <w:docPartBody>
        <w:p w:rsidR="00671F0B" w:rsidRDefault="002D6CEF">
          <w:pPr>
            <w:pStyle w:val="DC78A0D665654A00BA881A9BD410C08C"/>
          </w:pPr>
          <w:r>
            <w:t>[Institutional Affiliation(s)]</w:t>
          </w:r>
        </w:p>
      </w:docPartBody>
    </w:docPart>
    <w:docPart>
      <w:docPartPr>
        <w:name w:val="5E55DDF689974184A4F1683A57C2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C2F6-3A23-4C6A-9630-6F62C1E3F816}"/>
      </w:docPartPr>
      <w:docPartBody>
        <w:p w:rsidR="00671F0B" w:rsidRDefault="002D6CEF">
          <w:pPr>
            <w:pStyle w:val="5E55DDF689974184A4F1683A57C28BCB"/>
          </w:pPr>
          <w:r>
            <w:t>Author Note</w:t>
          </w:r>
        </w:p>
      </w:docPartBody>
    </w:docPart>
    <w:docPart>
      <w:docPartPr>
        <w:name w:val="CD36A2CB0E8B4CCEA38FD225016A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7123-7BF1-4B87-A946-5313BB03CE31}"/>
      </w:docPartPr>
      <w:docPartBody>
        <w:p w:rsidR="00671F0B" w:rsidRDefault="002D6CEF">
          <w:pPr>
            <w:pStyle w:val="CD36A2CB0E8B4CCEA38FD225016A3694"/>
          </w:pPr>
          <w:r>
            <w:t>[Include any grant/funding information and a complete correspondence address.]</w:t>
          </w:r>
        </w:p>
      </w:docPartBody>
    </w:docPart>
    <w:docPart>
      <w:docPartPr>
        <w:name w:val="40F5B78BEA054120AA27C08E4809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5C75-9BDA-4AD9-B55F-A9CE06358E6E}"/>
      </w:docPartPr>
      <w:docPartBody>
        <w:p w:rsidR="00671F0B" w:rsidRDefault="002D6CEF">
          <w:pPr>
            <w:pStyle w:val="40F5B78BEA054120AA27C08E480970F6"/>
          </w:pPr>
          <w:r w:rsidRPr="005D3A03">
            <w:t>Figures title:</w:t>
          </w:r>
        </w:p>
      </w:docPartBody>
    </w:docPart>
    <w:docPart>
      <w:docPartPr>
        <w:name w:val="A1F8ACF36C2640FB83C585AAA5BB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89A7-0A3C-4976-A9E3-356938A30486}"/>
      </w:docPartPr>
      <w:docPartBody>
        <w:p w:rsidR="00671F0B" w:rsidRDefault="002D6CEF">
          <w:pPr>
            <w:pStyle w:val="A1F8ACF36C2640FB83C585AAA5BB7683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EF"/>
    <w:rsid w:val="002D6CEF"/>
    <w:rsid w:val="00671F0B"/>
    <w:rsid w:val="007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5661101D2242E2840995A2F7EF314F">
    <w:name w:val="515661101D2242E2840995A2F7EF314F"/>
  </w:style>
  <w:style w:type="paragraph" w:customStyle="1" w:styleId="87363F607CC54D07852592B4ECD47B3C">
    <w:name w:val="87363F607CC54D07852592B4ECD47B3C"/>
  </w:style>
  <w:style w:type="paragraph" w:customStyle="1" w:styleId="DC78A0D665654A00BA881A9BD410C08C">
    <w:name w:val="DC78A0D665654A00BA881A9BD410C08C"/>
  </w:style>
  <w:style w:type="paragraph" w:customStyle="1" w:styleId="5E55DDF689974184A4F1683A57C28BCB">
    <w:name w:val="5E55DDF689974184A4F1683A57C28BCB"/>
  </w:style>
  <w:style w:type="paragraph" w:customStyle="1" w:styleId="CD36A2CB0E8B4CCEA38FD225016A3694">
    <w:name w:val="CD36A2CB0E8B4CCEA38FD225016A3694"/>
  </w:style>
  <w:style w:type="paragraph" w:customStyle="1" w:styleId="208AF4ADF2A443E18C75880020E3A849">
    <w:name w:val="208AF4ADF2A443E18C75880020E3A849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D729FF9BEF44C72853214582F0F4DF6">
    <w:name w:val="3D729FF9BEF44C72853214582F0F4DF6"/>
  </w:style>
  <w:style w:type="paragraph" w:customStyle="1" w:styleId="AABDD74A44344F7DA52631A42FEFC327">
    <w:name w:val="AABDD74A44344F7DA52631A42FEFC327"/>
  </w:style>
  <w:style w:type="paragraph" w:customStyle="1" w:styleId="6CB0994E92284F08814EED30639F3A60">
    <w:name w:val="6CB0994E92284F08814EED30639F3A60"/>
  </w:style>
  <w:style w:type="paragraph" w:customStyle="1" w:styleId="29F6849B5BBF4EE28F7D30EBE2B79461">
    <w:name w:val="29F6849B5BBF4EE28F7D30EBE2B79461"/>
  </w:style>
  <w:style w:type="paragraph" w:customStyle="1" w:styleId="7208BB8EC4E9437ABC83FFA0EB36EFEA">
    <w:name w:val="7208BB8EC4E9437ABC83FFA0EB36EFEA"/>
  </w:style>
  <w:style w:type="paragraph" w:customStyle="1" w:styleId="36DC4CC532FB494F941CD277ABCD47D1">
    <w:name w:val="36DC4CC532FB494F941CD277ABCD47D1"/>
  </w:style>
  <w:style w:type="paragraph" w:customStyle="1" w:styleId="6806E3593EA14F54AD2EF79A1760FCD2">
    <w:name w:val="6806E3593EA14F54AD2EF79A1760FCD2"/>
  </w:style>
  <w:style w:type="paragraph" w:customStyle="1" w:styleId="3161503C6685446DB3C76F69A03A8B4B">
    <w:name w:val="3161503C6685446DB3C76F69A03A8B4B"/>
  </w:style>
  <w:style w:type="paragraph" w:customStyle="1" w:styleId="01A57337CEEB4D029DCC63702333D75C">
    <w:name w:val="01A57337CEEB4D029DCC63702333D75C"/>
  </w:style>
  <w:style w:type="paragraph" w:customStyle="1" w:styleId="3B8B828A0D0A42819ABC2DD0C3ECAB2E">
    <w:name w:val="3B8B828A0D0A42819ABC2DD0C3ECAB2E"/>
  </w:style>
  <w:style w:type="paragraph" w:customStyle="1" w:styleId="D0541604B43649F7A5540399C9FC4C53">
    <w:name w:val="D0541604B43649F7A5540399C9FC4C53"/>
  </w:style>
  <w:style w:type="paragraph" w:customStyle="1" w:styleId="85499CA3FAD64FDD97CEED988E88BD5A">
    <w:name w:val="85499CA3FAD64FDD97CEED988E88BD5A"/>
  </w:style>
  <w:style w:type="paragraph" w:customStyle="1" w:styleId="E044249C5477476EB49C4886EC170DD3">
    <w:name w:val="E044249C5477476EB49C4886EC170DD3"/>
  </w:style>
  <w:style w:type="paragraph" w:customStyle="1" w:styleId="7A278CDF888348799A88940667FF3F5E">
    <w:name w:val="7A278CDF888348799A88940667FF3F5E"/>
  </w:style>
  <w:style w:type="paragraph" w:customStyle="1" w:styleId="FECF0B7E8FA342E68194839F27C6ADFE">
    <w:name w:val="FECF0B7E8FA342E68194839F27C6ADFE"/>
  </w:style>
  <w:style w:type="paragraph" w:customStyle="1" w:styleId="A83F8E0395264F40A887B8B2F0B0A366">
    <w:name w:val="A83F8E0395264F40A887B8B2F0B0A366"/>
  </w:style>
  <w:style w:type="paragraph" w:customStyle="1" w:styleId="8F629703327C425F9F4ACA126F0107B3">
    <w:name w:val="8F629703327C425F9F4ACA126F0107B3"/>
  </w:style>
  <w:style w:type="paragraph" w:customStyle="1" w:styleId="5D77B7F38D3746E580973AA91506E244">
    <w:name w:val="5D77B7F38D3746E580973AA91506E244"/>
  </w:style>
  <w:style w:type="paragraph" w:customStyle="1" w:styleId="3EBB9A489F60444C9F1751FE3DA96D3D">
    <w:name w:val="3EBB9A489F60444C9F1751FE3DA96D3D"/>
  </w:style>
  <w:style w:type="paragraph" w:customStyle="1" w:styleId="3750C58360C04BB0A8962BF9280F279A">
    <w:name w:val="3750C58360C04BB0A8962BF9280F279A"/>
  </w:style>
  <w:style w:type="paragraph" w:customStyle="1" w:styleId="F685015206594791B3D0892A8D7EE744">
    <w:name w:val="F685015206594791B3D0892A8D7EE744"/>
  </w:style>
  <w:style w:type="paragraph" w:customStyle="1" w:styleId="2CF0A7610A244007B3A8AA3D0E3267AE">
    <w:name w:val="2CF0A7610A244007B3A8AA3D0E3267AE"/>
  </w:style>
  <w:style w:type="paragraph" w:customStyle="1" w:styleId="B983FCD474D640B6999B0DC8DDF74D55">
    <w:name w:val="B983FCD474D640B6999B0DC8DDF74D55"/>
  </w:style>
  <w:style w:type="paragraph" w:customStyle="1" w:styleId="F6C6DAD9E8C142DA8B74FC15C38BC564">
    <w:name w:val="F6C6DAD9E8C142DA8B74FC15C38BC564"/>
  </w:style>
  <w:style w:type="paragraph" w:customStyle="1" w:styleId="400F8004EF27471187E58D5B2684033B">
    <w:name w:val="400F8004EF27471187E58D5B2684033B"/>
  </w:style>
  <w:style w:type="paragraph" w:customStyle="1" w:styleId="651F2525CCBF4C6083C78E9DFC023190">
    <w:name w:val="651F2525CCBF4C6083C78E9DFC023190"/>
  </w:style>
  <w:style w:type="paragraph" w:customStyle="1" w:styleId="785392EC400B4A77ACE7F9D6F430EF52">
    <w:name w:val="785392EC400B4A77ACE7F9D6F430EF52"/>
  </w:style>
  <w:style w:type="paragraph" w:customStyle="1" w:styleId="637FBD50B1884FDDA8CEEDFDEC9F65A7">
    <w:name w:val="637FBD50B1884FDDA8CEEDFDEC9F65A7"/>
  </w:style>
  <w:style w:type="paragraph" w:customStyle="1" w:styleId="8E612ACCB85544F9A6AE0F58AA0E1D74">
    <w:name w:val="8E612ACCB85544F9A6AE0F58AA0E1D74"/>
  </w:style>
  <w:style w:type="paragraph" w:customStyle="1" w:styleId="16C0234408844E15B5189D99D5E429AC">
    <w:name w:val="16C0234408844E15B5189D99D5E429AC"/>
  </w:style>
  <w:style w:type="paragraph" w:customStyle="1" w:styleId="B1E90A99A6C846D48255244969C8FEE8">
    <w:name w:val="B1E90A99A6C846D48255244969C8FEE8"/>
  </w:style>
  <w:style w:type="paragraph" w:customStyle="1" w:styleId="E081098C64C746BEBFB3153D40C46B02">
    <w:name w:val="E081098C64C746BEBFB3153D40C46B02"/>
  </w:style>
  <w:style w:type="paragraph" w:customStyle="1" w:styleId="4B45A6E85DA84C1CAAD231E1C8B4D0D5">
    <w:name w:val="4B45A6E85DA84C1CAAD231E1C8B4D0D5"/>
  </w:style>
  <w:style w:type="paragraph" w:customStyle="1" w:styleId="2C3CF0EB65A143A8A1CB63BB91BE0115">
    <w:name w:val="2C3CF0EB65A143A8A1CB63BB91BE0115"/>
  </w:style>
  <w:style w:type="paragraph" w:customStyle="1" w:styleId="3A31CDB3AC094EC9A07F6FD2E056ED1C">
    <w:name w:val="3A31CDB3AC094EC9A07F6FD2E056ED1C"/>
  </w:style>
  <w:style w:type="paragraph" w:customStyle="1" w:styleId="39909AA503994FF1981B9019CA828622">
    <w:name w:val="39909AA503994FF1981B9019CA828622"/>
  </w:style>
  <w:style w:type="paragraph" w:customStyle="1" w:styleId="A986C82A4CB9473AA7DBED0F6B29255C">
    <w:name w:val="A986C82A4CB9473AA7DBED0F6B29255C"/>
  </w:style>
  <w:style w:type="paragraph" w:customStyle="1" w:styleId="E44FA60E245C4E23ACF9C4E47E06D2A7">
    <w:name w:val="E44FA60E245C4E23ACF9C4E47E06D2A7"/>
  </w:style>
  <w:style w:type="paragraph" w:customStyle="1" w:styleId="8071C8F61DE244178D60F67B31BCFF62">
    <w:name w:val="8071C8F61DE244178D60F67B31BCFF62"/>
  </w:style>
  <w:style w:type="paragraph" w:customStyle="1" w:styleId="C0E237F63AFE4D45937E9B19613B5C76">
    <w:name w:val="C0E237F63AFE4D45937E9B19613B5C76"/>
  </w:style>
  <w:style w:type="paragraph" w:customStyle="1" w:styleId="FAC277A0AC1C436B995B74DD19677F5B">
    <w:name w:val="FAC277A0AC1C436B995B74DD19677F5B"/>
  </w:style>
  <w:style w:type="paragraph" w:customStyle="1" w:styleId="FD325E914F9343DF9233D0B1BF997264">
    <w:name w:val="FD325E914F9343DF9233D0B1BF997264"/>
  </w:style>
  <w:style w:type="paragraph" w:customStyle="1" w:styleId="BB3890958962462F984C0336F6D05EF5">
    <w:name w:val="BB3890958962462F984C0336F6D05EF5"/>
  </w:style>
  <w:style w:type="paragraph" w:customStyle="1" w:styleId="FE116F6544B74943975F12AD9F3ED53B">
    <w:name w:val="FE116F6544B74943975F12AD9F3ED53B"/>
  </w:style>
  <w:style w:type="paragraph" w:customStyle="1" w:styleId="6FD77F86D9554FEBA6499216B974ABD8">
    <w:name w:val="6FD77F86D9554FEBA6499216B974ABD8"/>
  </w:style>
  <w:style w:type="paragraph" w:customStyle="1" w:styleId="D4F1E4F09BDD43F1A024E9EDDD71F65F">
    <w:name w:val="D4F1E4F09BDD43F1A024E9EDDD71F65F"/>
  </w:style>
  <w:style w:type="paragraph" w:customStyle="1" w:styleId="0003F45E58A44CE0AAC6CFFD6B344B3F">
    <w:name w:val="0003F45E58A44CE0AAC6CFFD6B344B3F"/>
  </w:style>
  <w:style w:type="paragraph" w:customStyle="1" w:styleId="A707475590484ADCB25FA4281A7D463E">
    <w:name w:val="A707475590484ADCB25FA4281A7D463E"/>
  </w:style>
  <w:style w:type="paragraph" w:customStyle="1" w:styleId="8D10F5EE1E5349C4816381A2C7CFA6B9">
    <w:name w:val="8D10F5EE1E5349C4816381A2C7CFA6B9"/>
  </w:style>
  <w:style w:type="paragraph" w:customStyle="1" w:styleId="09471DB61C0549ABAFE0D058CFDF54F5">
    <w:name w:val="09471DB61C0549ABAFE0D058CFDF54F5"/>
  </w:style>
  <w:style w:type="paragraph" w:customStyle="1" w:styleId="BB228BD754544FE99E69478096B2E8FC">
    <w:name w:val="BB228BD754544FE99E69478096B2E8FC"/>
  </w:style>
  <w:style w:type="paragraph" w:customStyle="1" w:styleId="347B4E0DE7B5408F86B68662CD93CE45">
    <w:name w:val="347B4E0DE7B5408F86B68662CD93CE45"/>
  </w:style>
  <w:style w:type="paragraph" w:customStyle="1" w:styleId="C08DC2554F264A7997503BDC94CE0897">
    <w:name w:val="C08DC2554F264A7997503BDC94CE0897"/>
  </w:style>
  <w:style w:type="paragraph" w:customStyle="1" w:styleId="2D080BF5CC174D4DAC77CE1BE0F256CF">
    <w:name w:val="2D080BF5CC174D4DAC77CE1BE0F256CF"/>
  </w:style>
  <w:style w:type="paragraph" w:customStyle="1" w:styleId="32610832A7B94FC3A99088F9319F0BDC">
    <w:name w:val="32610832A7B94FC3A99088F9319F0BDC"/>
  </w:style>
  <w:style w:type="paragraph" w:customStyle="1" w:styleId="40F5B78BEA054120AA27C08E480970F6">
    <w:name w:val="40F5B78BEA054120AA27C08E480970F6"/>
  </w:style>
  <w:style w:type="paragraph" w:customStyle="1" w:styleId="A1F8ACF36C2640FB83C585AAA5BB7683">
    <w:name w:val="A1F8ACF36C2640FB83C585AAA5BB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LEADER UPDATE-CYBER CRIME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80D1FA-B15E-4AD0-AA3E-19846434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tf03982351 (10)</Template>
  <TotalTime>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 Update-Cyber Crime</vt:lpstr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Update-Cyber Crime</dc:title>
  <dc:subject/>
  <dc:creator>TECHNORON</dc:creator>
  <cp:keywords/>
  <dc:description/>
  <cp:lastModifiedBy>Morning</cp:lastModifiedBy>
  <cp:revision>2</cp:revision>
  <dcterms:created xsi:type="dcterms:W3CDTF">2020-02-24T05:16:00Z</dcterms:created>
  <dcterms:modified xsi:type="dcterms:W3CDTF">2020-02-24T05:16:00Z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id="d8vAF6rb"/&gt;&lt;style id="http://www.zotero.org/styles/apa" locale="en-US" hasBibliography="1" bibliographyStyleHasBeenSet="1"/&gt;&lt;prefs&gt;&lt;pref name="fieldType" value="Field"/&gt;&lt;/prefs&gt;&lt;/data&gt;</vt:lpwstr>
  </property>
</Properties>
</file>