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67" w:rsidRDefault="001948DF" w:rsidP="001948DF">
      <w:pPr>
        <w:spacing w:line="480" w:lineRule="auto"/>
        <w:rPr>
          <w:rFonts w:ascii="Times New Roman" w:hAnsi="Times New Roman" w:cs="Times New Roman"/>
          <w:sz w:val="24"/>
        </w:rPr>
      </w:pPr>
      <w:r>
        <w:rPr>
          <w:rFonts w:ascii="Times New Roman" w:hAnsi="Times New Roman" w:cs="Times New Roman"/>
          <w:sz w:val="24"/>
        </w:rPr>
        <w:t>Name of the Student</w:t>
      </w:r>
    </w:p>
    <w:p w:rsidR="001948DF" w:rsidRDefault="001948DF" w:rsidP="001948DF">
      <w:pPr>
        <w:spacing w:line="480" w:lineRule="auto"/>
        <w:rPr>
          <w:rFonts w:ascii="Times New Roman" w:hAnsi="Times New Roman" w:cs="Times New Roman"/>
          <w:sz w:val="24"/>
        </w:rPr>
      </w:pPr>
      <w:r>
        <w:rPr>
          <w:rFonts w:ascii="Times New Roman" w:hAnsi="Times New Roman" w:cs="Times New Roman"/>
          <w:sz w:val="24"/>
        </w:rPr>
        <w:t>Course</w:t>
      </w:r>
    </w:p>
    <w:p w:rsidR="001948DF" w:rsidRDefault="001948DF" w:rsidP="001948DF">
      <w:pPr>
        <w:spacing w:line="480" w:lineRule="auto"/>
        <w:rPr>
          <w:rFonts w:ascii="Times New Roman" w:hAnsi="Times New Roman" w:cs="Times New Roman"/>
          <w:sz w:val="24"/>
        </w:rPr>
      </w:pPr>
      <w:r>
        <w:rPr>
          <w:rFonts w:ascii="Times New Roman" w:hAnsi="Times New Roman" w:cs="Times New Roman"/>
          <w:sz w:val="24"/>
        </w:rPr>
        <w:t>Instructor</w:t>
      </w:r>
    </w:p>
    <w:p w:rsidR="001948DF" w:rsidRDefault="001948DF" w:rsidP="001948DF">
      <w:pPr>
        <w:spacing w:line="480" w:lineRule="auto"/>
        <w:rPr>
          <w:rFonts w:ascii="Times New Roman" w:hAnsi="Times New Roman" w:cs="Times New Roman"/>
          <w:sz w:val="24"/>
        </w:rPr>
      </w:pPr>
      <w:r>
        <w:rPr>
          <w:rFonts w:ascii="Times New Roman" w:hAnsi="Times New Roman" w:cs="Times New Roman"/>
          <w:sz w:val="24"/>
        </w:rPr>
        <w:t>Date</w:t>
      </w:r>
    </w:p>
    <w:p w:rsidR="001948DF" w:rsidRDefault="001948DF" w:rsidP="001948DF">
      <w:pPr>
        <w:spacing w:line="480" w:lineRule="auto"/>
        <w:jc w:val="center"/>
        <w:rPr>
          <w:rFonts w:ascii="Times New Roman" w:hAnsi="Times New Roman" w:cs="Times New Roman"/>
          <w:sz w:val="24"/>
        </w:rPr>
      </w:pPr>
      <w:r>
        <w:rPr>
          <w:rFonts w:ascii="Times New Roman" w:hAnsi="Times New Roman" w:cs="Times New Roman"/>
          <w:sz w:val="24"/>
        </w:rPr>
        <w:t>Health Policies</w:t>
      </w:r>
    </w:p>
    <w:p w:rsidR="001948DF" w:rsidRDefault="006F4AC9" w:rsidP="003329AC">
      <w:pPr>
        <w:spacing w:line="480" w:lineRule="auto"/>
        <w:ind w:firstLine="720"/>
        <w:rPr>
          <w:rFonts w:ascii="Times New Roman" w:hAnsi="Times New Roman" w:cs="Times New Roman"/>
          <w:sz w:val="24"/>
        </w:rPr>
      </w:pPr>
      <w:r>
        <w:rPr>
          <w:rFonts w:ascii="Times New Roman" w:hAnsi="Times New Roman" w:cs="Times New Roman"/>
          <w:sz w:val="24"/>
        </w:rPr>
        <w:t xml:space="preserve">Recently, the chief executives of the more than 150 best-known companies in America have sent a letter to the Senate leaders advising an increase of background checks over all the firearms sales and law regulations. Heads of Levi Strauss, Uber, Twitter and other renowned companies have said that it was of time to back up American public on their stance related to gun safety. The business community has entered in the gun debate to pitch in their opinions about one of the most polarizing and long-standing issues in the nation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YsSKL4M5","properties":{"formattedCitation":"(Sorkin)","plainCitation":"(Sorkin)","noteIndex":0},"citationItems":[{"id":370,"uris":["http://zotero.org/users/local/9Hfkg8Y0/items/B9XTQWB5"],"uri":["http://zotero.org/users/local/9Hfkg8Y0/items/B9XTQWB5"],"itemData":{"id":370,"type":"article-newspaper","title":"‘Simply Unacceptable’: Executives Demand Senate Action on Gun Violence","container-title":"The New York Times","section":"Business","source":"NYTimes.com","abstract":"“Doing nothing about America’s gun violence crisis is simply unacceptable,” the corporate chiefs urged senators in a letter.","URL":"https://www.nytimes.com/2019/09/12/business/dealbook/gun-background-checks-business.html","ISSN":"0362-4331","title-short":"‘Simply Unacceptable’","language":"en-US","author":[{"family":"Sorkin","given":"Andrew Ross"}],"issued":{"date-parts":[["2019",9,12]]},"accessed":{"date-parts":[["2019",11,5]]}}}],"schema":"https://github.com/citation-style-language/schema/raw/master/csl-citation.json"} </w:instrText>
      </w:r>
      <w:r>
        <w:rPr>
          <w:rFonts w:ascii="Times New Roman" w:hAnsi="Times New Roman" w:cs="Times New Roman"/>
          <w:sz w:val="24"/>
        </w:rPr>
        <w:fldChar w:fldCharType="separate"/>
      </w:r>
      <w:r w:rsidRPr="006F4AC9">
        <w:rPr>
          <w:rFonts w:ascii="Times New Roman" w:hAnsi="Times New Roman" w:cs="Times New Roman"/>
          <w:sz w:val="24"/>
        </w:rPr>
        <w:t>(Sorkin)</w:t>
      </w:r>
      <w:r>
        <w:rPr>
          <w:rFonts w:ascii="Times New Roman" w:hAnsi="Times New Roman" w:cs="Times New Roman"/>
          <w:sz w:val="24"/>
        </w:rPr>
        <w:fldChar w:fldCharType="end"/>
      </w:r>
      <w:r>
        <w:rPr>
          <w:rFonts w:ascii="Times New Roman" w:hAnsi="Times New Roman" w:cs="Times New Roman"/>
          <w:sz w:val="24"/>
        </w:rPr>
        <w:t xml:space="preserve">. However, 26 states have adopted the law of keeping the guns in the company’s parking lot. </w:t>
      </w:r>
      <w:r w:rsidR="003329AC">
        <w:rPr>
          <w:rFonts w:ascii="Times New Roman" w:hAnsi="Times New Roman" w:cs="Times New Roman"/>
          <w:sz w:val="24"/>
        </w:rPr>
        <w:t xml:space="preserve">Albeit these laws have different specifics state to state, employees can carry firearms as long as they follow the federal and state laws. The gun control antagonists have pointed out that in several cases of active shooters firing at employees and children in schools have been stopped by any employee with a firearm on the premises </w:t>
      </w:r>
      <w:r w:rsidR="003329AC">
        <w:rPr>
          <w:rFonts w:ascii="Times New Roman" w:hAnsi="Times New Roman" w:cs="Times New Roman"/>
          <w:sz w:val="24"/>
        </w:rPr>
        <w:fldChar w:fldCharType="begin"/>
      </w:r>
      <w:r w:rsidR="003329AC">
        <w:rPr>
          <w:rFonts w:ascii="Times New Roman" w:hAnsi="Times New Roman" w:cs="Times New Roman"/>
          <w:sz w:val="24"/>
        </w:rPr>
        <w:instrText xml:space="preserve"> ADDIN ZOTERO_ITEM CSL_CITATION {"citationID":"nV0sbvcR","properties":{"formattedCitation":"(Sparkman)","plainCitation":"(Sparkman)","noteIndex":0},"citationItems":[{"id":371,"uris":["http://zotero.org/users/local/9Hfkg8Y0/items/DJGZMSHD"],"uri":["http://zotero.org/users/local/9Hfkg8Y0/items/DJGZMSHD"],"itemData":{"id":371,"type":"webpage","title":"Can You Keep Guns Out of Your Workplace?","container-title":"EHS Today","abstract":"In some states you must at least allow firearms to be stowed in employee vehicles in company parking lots.","URL":"https://www.ehstoday.com/environment/can-you-keep-guns-out-your-workplace","language":"en","author":[{"family":"Sparkman","given":"David"}],"issued":{"date-parts":[["2019",1,7]]},"accessed":{"date-parts":[["2019",11,5]]}}}],"schema":"https://github.com/citation-style-language/schema/raw/master/csl-citation.json"} </w:instrText>
      </w:r>
      <w:r w:rsidR="003329AC">
        <w:rPr>
          <w:rFonts w:ascii="Times New Roman" w:hAnsi="Times New Roman" w:cs="Times New Roman"/>
          <w:sz w:val="24"/>
        </w:rPr>
        <w:fldChar w:fldCharType="separate"/>
      </w:r>
      <w:r w:rsidR="003329AC" w:rsidRPr="003329AC">
        <w:rPr>
          <w:rFonts w:ascii="Times New Roman" w:hAnsi="Times New Roman" w:cs="Times New Roman"/>
          <w:sz w:val="24"/>
        </w:rPr>
        <w:t>(Sparkman)</w:t>
      </w:r>
      <w:r w:rsidR="003329AC">
        <w:rPr>
          <w:rFonts w:ascii="Times New Roman" w:hAnsi="Times New Roman" w:cs="Times New Roman"/>
          <w:sz w:val="24"/>
        </w:rPr>
        <w:fldChar w:fldCharType="end"/>
      </w:r>
      <w:r w:rsidR="003329AC">
        <w:rPr>
          <w:rFonts w:ascii="Times New Roman" w:hAnsi="Times New Roman" w:cs="Times New Roman"/>
          <w:sz w:val="24"/>
        </w:rPr>
        <w:t xml:space="preserve">. </w:t>
      </w:r>
      <w:r w:rsidR="00C913C8">
        <w:rPr>
          <w:rFonts w:ascii="Times New Roman" w:hAnsi="Times New Roman" w:cs="Times New Roman"/>
          <w:sz w:val="24"/>
        </w:rPr>
        <w:t xml:space="preserve">It has been contemplated on the basis of previous incidents, majority of the active shootings took place at workplaces. According to David Cowan, CEO and founder of the Cowan Consulting, specialized in making the organizations safer and productive and the FBI report suggests that most of the shooter situations occur at schools, government bodies, commerce and health care organizations. James </w:t>
      </w:r>
      <w:r w:rsidR="00146BD2">
        <w:rPr>
          <w:rFonts w:ascii="Times New Roman" w:hAnsi="Times New Roman" w:cs="Times New Roman"/>
          <w:sz w:val="24"/>
        </w:rPr>
        <w:t>Savage, f</w:t>
      </w:r>
      <w:r w:rsidR="00C913C8">
        <w:rPr>
          <w:rFonts w:ascii="Times New Roman" w:hAnsi="Times New Roman" w:cs="Times New Roman"/>
          <w:sz w:val="24"/>
        </w:rPr>
        <w:t>ormer secret services agent</w:t>
      </w:r>
      <w:r w:rsidR="00146BD2">
        <w:rPr>
          <w:rFonts w:ascii="Times New Roman" w:hAnsi="Times New Roman" w:cs="Times New Roman"/>
          <w:sz w:val="24"/>
        </w:rPr>
        <w:t xml:space="preserve"> </w:t>
      </w:r>
      <w:r w:rsidR="00C913C8">
        <w:rPr>
          <w:rFonts w:ascii="Times New Roman" w:hAnsi="Times New Roman" w:cs="Times New Roman"/>
          <w:sz w:val="24"/>
        </w:rPr>
        <w:t xml:space="preserve">and principal </w:t>
      </w:r>
      <w:r w:rsidR="00146BD2">
        <w:rPr>
          <w:rFonts w:ascii="Times New Roman" w:hAnsi="Times New Roman" w:cs="Times New Roman"/>
          <w:sz w:val="24"/>
        </w:rPr>
        <w:t xml:space="preserve">of the </w:t>
      </w:r>
      <w:r w:rsidR="00C913C8">
        <w:rPr>
          <w:rFonts w:ascii="Times New Roman" w:hAnsi="Times New Roman" w:cs="Times New Roman"/>
          <w:sz w:val="24"/>
        </w:rPr>
        <w:t xml:space="preserve">Savage Global Strategies has </w:t>
      </w:r>
      <w:r w:rsidR="00146BD2">
        <w:rPr>
          <w:rFonts w:ascii="Times New Roman" w:hAnsi="Times New Roman" w:cs="Times New Roman"/>
          <w:sz w:val="24"/>
        </w:rPr>
        <w:t>stated</w:t>
      </w:r>
      <w:bookmarkStart w:id="0" w:name="_GoBack"/>
      <w:bookmarkEnd w:id="0"/>
      <w:r w:rsidR="00146BD2">
        <w:rPr>
          <w:rFonts w:ascii="Times New Roman" w:hAnsi="Times New Roman" w:cs="Times New Roman"/>
          <w:sz w:val="24"/>
        </w:rPr>
        <w:t xml:space="preserve"> recently that introducing the law of keeping guns at work place should be monitored as their might be an increase in the number of the </w:t>
      </w:r>
      <w:r w:rsidR="00146BD2">
        <w:rPr>
          <w:rFonts w:ascii="Times New Roman" w:hAnsi="Times New Roman" w:cs="Times New Roman"/>
          <w:sz w:val="24"/>
        </w:rPr>
        <w:lastRenderedPageBreak/>
        <w:t xml:space="preserve">accidental or potential fatalities </w:t>
      </w:r>
      <w:r w:rsidR="00146BD2">
        <w:rPr>
          <w:rFonts w:ascii="Times New Roman" w:hAnsi="Times New Roman" w:cs="Times New Roman"/>
          <w:sz w:val="24"/>
        </w:rPr>
        <w:fldChar w:fldCharType="begin"/>
      </w:r>
      <w:r w:rsidR="00146BD2">
        <w:rPr>
          <w:rFonts w:ascii="Times New Roman" w:hAnsi="Times New Roman" w:cs="Times New Roman"/>
          <w:sz w:val="24"/>
        </w:rPr>
        <w:instrText xml:space="preserve"> ADDIN ZOTERO_ITEM CSL_CITATION {"citationID":"b2Zz3gqd","properties":{"formattedCitation":"(Chiappetta)","plainCitation":"(Chiappetta)","noteIndex":0},"citationItems":[{"id":373,"uris":["http://zotero.org/users/local/9Hfkg8Y0/items/D3BVKUJE"],"uri":["http://zotero.org/users/local/9Hfkg8Y0/items/D3BVKUJE"],"itemData":{"id":373,"type":"webpage","title":"Firearms at Work: Good Precaution or Bad Policy?","container-title":"Default","URL":"https://www.hrci.org/community/blogs-and-announcements/hr-leads-business-blog/hr-leads-business/2019/10/04/how-should-employers-treat-guns-at-the-workplace","language":"en","author":[{"family":"Chiappetta","given":"Clare"}],"issued":{"date-parts":[["2019",10]]},"accessed":{"date-parts":[["2019",11,5]]}}}],"schema":"https://github.com/citation-style-language/schema/raw/master/csl-citation.json"} </w:instrText>
      </w:r>
      <w:r w:rsidR="00146BD2">
        <w:rPr>
          <w:rFonts w:ascii="Times New Roman" w:hAnsi="Times New Roman" w:cs="Times New Roman"/>
          <w:sz w:val="24"/>
        </w:rPr>
        <w:fldChar w:fldCharType="separate"/>
      </w:r>
      <w:r w:rsidR="00146BD2" w:rsidRPr="00146BD2">
        <w:rPr>
          <w:rFonts w:ascii="Times New Roman" w:hAnsi="Times New Roman" w:cs="Times New Roman"/>
          <w:sz w:val="24"/>
        </w:rPr>
        <w:t>(Chiappetta)</w:t>
      </w:r>
      <w:r w:rsidR="00146BD2">
        <w:rPr>
          <w:rFonts w:ascii="Times New Roman" w:hAnsi="Times New Roman" w:cs="Times New Roman"/>
          <w:sz w:val="24"/>
        </w:rPr>
        <w:fldChar w:fldCharType="end"/>
      </w:r>
      <w:r w:rsidR="00146BD2">
        <w:rPr>
          <w:rFonts w:ascii="Times New Roman" w:hAnsi="Times New Roman" w:cs="Times New Roman"/>
          <w:sz w:val="24"/>
        </w:rPr>
        <w:t xml:space="preserve">. </w:t>
      </w:r>
      <w:r w:rsidR="00C913C8">
        <w:rPr>
          <w:rFonts w:ascii="Times New Roman" w:hAnsi="Times New Roman" w:cs="Times New Roman"/>
          <w:sz w:val="24"/>
        </w:rPr>
        <w:t>Thus, there is need for the human resource to device policies that ensure the safety at work</w:t>
      </w:r>
      <w:r w:rsidR="00146BD2">
        <w:rPr>
          <w:rFonts w:ascii="Times New Roman" w:hAnsi="Times New Roman" w:cs="Times New Roman"/>
          <w:sz w:val="24"/>
        </w:rPr>
        <w:t xml:space="preserve"> </w:t>
      </w:r>
      <w:r w:rsidR="00C913C8">
        <w:rPr>
          <w:rFonts w:ascii="Times New Roman" w:hAnsi="Times New Roman" w:cs="Times New Roman"/>
          <w:sz w:val="24"/>
        </w:rPr>
        <w:t xml:space="preserve">places. The idea of keeping guns in the work place is quite dreadful but the policies should be based on proper evaluation of the consequences. </w:t>
      </w:r>
      <w:r w:rsidR="00146BD2">
        <w:rPr>
          <w:rFonts w:ascii="Times New Roman" w:hAnsi="Times New Roman" w:cs="Times New Roman"/>
          <w:sz w:val="24"/>
        </w:rPr>
        <w:t xml:space="preserve">There should be a proper regulation of the guns usage especially in the states where it has been allowed as per the parking lot laws. </w:t>
      </w:r>
    </w:p>
    <w:p w:rsidR="001948DF" w:rsidRDefault="001948DF">
      <w:pPr>
        <w:rPr>
          <w:rFonts w:ascii="Times New Roman" w:hAnsi="Times New Roman" w:cs="Times New Roman"/>
          <w:sz w:val="24"/>
        </w:rPr>
      </w:pPr>
      <w:r>
        <w:rPr>
          <w:rFonts w:ascii="Times New Roman" w:hAnsi="Times New Roman" w:cs="Times New Roman"/>
          <w:sz w:val="24"/>
        </w:rPr>
        <w:br w:type="page"/>
      </w:r>
    </w:p>
    <w:p w:rsidR="001948DF" w:rsidRDefault="001948DF" w:rsidP="001948DF">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146BD2" w:rsidRPr="00146BD2" w:rsidRDefault="00146BD2" w:rsidP="00146BD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46BD2">
        <w:rPr>
          <w:rFonts w:ascii="Times New Roman" w:hAnsi="Times New Roman" w:cs="Times New Roman"/>
          <w:sz w:val="24"/>
        </w:rPr>
        <w:t xml:space="preserve">Chiappetta, Clare. “Firearms at Work: Good Precaution or Bad Policy?” </w:t>
      </w:r>
      <w:r w:rsidRPr="00146BD2">
        <w:rPr>
          <w:rFonts w:ascii="Times New Roman" w:hAnsi="Times New Roman" w:cs="Times New Roman"/>
          <w:i/>
          <w:iCs/>
          <w:sz w:val="24"/>
        </w:rPr>
        <w:t>Default</w:t>
      </w:r>
      <w:r w:rsidRPr="00146BD2">
        <w:rPr>
          <w:rFonts w:ascii="Times New Roman" w:hAnsi="Times New Roman" w:cs="Times New Roman"/>
          <w:sz w:val="24"/>
        </w:rPr>
        <w:t>, Oct. 2019, https://www.hrci.org/community/blogs-and-announcements/hr-leads-business-blog/hr-leads-business/2019/10/04/how-should-employers-treat-guns-at-the-workplace.</w:t>
      </w:r>
    </w:p>
    <w:p w:rsidR="00146BD2" w:rsidRPr="00146BD2" w:rsidRDefault="00146BD2" w:rsidP="00146BD2">
      <w:pPr>
        <w:pStyle w:val="Bibliography"/>
        <w:rPr>
          <w:rFonts w:ascii="Times New Roman" w:hAnsi="Times New Roman" w:cs="Times New Roman"/>
          <w:sz w:val="24"/>
        </w:rPr>
      </w:pPr>
      <w:r w:rsidRPr="00146BD2">
        <w:rPr>
          <w:rFonts w:ascii="Times New Roman" w:hAnsi="Times New Roman" w:cs="Times New Roman"/>
          <w:sz w:val="24"/>
        </w:rPr>
        <w:t xml:space="preserve">Sorkin, Andrew Ross. “‘Simply Unacceptable’: Executives Demand Senate Action on Gun Violence.” </w:t>
      </w:r>
      <w:r w:rsidRPr="00146BD2">
        <w:rPr>
          <w:rFonts w:ascii="Times New Roman" w:hAnsi="Times New Roman" w:cs="Times New Roman"/>
          <w:i/>
          <w:iCs/>
          <w:sz w:val="24"/>
        </w:rPr>
        <w:t>The New York Times</w:t>
      </w:r>
      <w:r w:rsidRPr="00146BD2">
        <w:rPr>
          <w:rFonts w:ascii="Times New Roman" w:hAnsi="Times New Roman" w:cs="Times New Roman"/>
          <w:sz w:val="24"/>
        </w:rPr>
        <w:t xml:space="preserve">, 12 Sept. 2019. </w:t>
      </w:r>
      <w:r w:rsidRPr="00146BD2">
        <w:rPr>
          <w:rFonts w:ascii="Times New Roman" w:hAnsi="Times New Roman" w:cs="Times New Roman"/>
          <w:i/>
          <w:iCs/>
          <w:sz w:val="24"/>
        </w:rPr>
        <w:t>NYTimes.com</w:t>
      </w:r>
      <w:r w:rsidRPr="00146BD2">
        <w:rPr>
          <w:rFonts w:ascii="Times New Roman" w:hAnsi="Times New Roman" w:cs="Times New Roman"/>
          <w:sz w:val="24"/>
        </w:rPr>
        <w:t>, https://www.nytimes.com/2019/09/12/business/dealbook/gun-background-checks-business.html.</w:t>
      </w:r>
    </w:p>
    <w:p w:rsidR="00146BD2" w:rsidRPr="00146BD2" w:rsidRDefault="00146BD2" w:rsidP="00146BD2">
      <w:pPr>
        <w:pStyle w:val="Bibliography"/>
        <w:rPr>
          <w:rFonts w:ascii="Times New Roman" w:hAnsi="Times New Roman" w:cs="Times New Roman"/>
          <w:sz w:val="24"/>
        </w:rPr>
      </w:pPr>
      <w:r w:rsidRPr="00146BD2">
        <w:rPr>
          <w:rFonts w:ascii="Times New Roman" w:hAnsi="Times New Roman" w:cs="Times New Roman"/>
          <w:sz w:val="24"/>
        </w:rPr>
        <w:t xml:space="preserve">Sparkman, David. “Can You Keep Guns Out of Your Workplace?” </w:t>
      </w:r>
      <w:r w:rsidRPr="00146BD2">
        <w:rPr>
          <w:rFonts w:ascii="Times New Roman" w:hAnsi="Times New Roman" w:cs="Times New Roman"/>
          <w:i/>
          <w:iCs/>
          <w:sz w:val="24"/>
        </w:rPr>
        <w:t>EHS Today</w:t>
      </w:r>
      <w:r w:rsidRPr="00146BD2">
        <w:rPr>
          <w:rFonts w:ascii="Times New Roman" w:hAnsi="Times New Roman" w:cs="Times New Roman"/>
          <w:sz w:val="24"/>
        </w:rPr>
        <w:t>, 7 Jan. 2019, https://www.ehstoday.com/environment/can-you-keep-guns-out-your-workplace.</w:t>
      </w:r>
    </w:p>
    <w:p w:rsidR="001948DF" w:rsidRPr="001948DF" w:rsidRDefault="00146BD2" w:rsidP="001948DF">
      <w:pPr>
        <w:spacing w:line="480" w:lineRule="auto"/>
        <w:rPr>
          <w:rFonts w:ascii="Times New Roman" w:hAnsi="Times New Roman" w:cs="Times New Roman"/>
          <w:sz w:val="24"/>
        </w:rPr>
      </w:pPr>
      <w:r>
        <w:rPr>
          <w:rFonts w:ascii="Times New Roman" w:hAnsi="Times New Roman" w:cs="Times New Roman"/>
          <w:sz w:val="24"/>
        </w:rPr>
        <w:fldChar w:fldCharType="end"/>
      </w:r>
    </w:p>
    <w:sectPr w:rsidR="001948DF" w:rsidRPr="001948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62" w:rsidRDefault="00F67562" w:rsidP="001948DF">
      <w:pPr>
        <w:spacing w:after="0" w:line="240" w:lineRule="auto"/>
      </w:pPr>
      <w:r>
        <w:separator/>
      </w:r>
    </w:p>
  </w:endnote>
  <w:endnote w:type="continuationSeparator" w:id="0">
    <w:p w:rsidR="00F67562" w:rsidRDefault="00F67562" w:rsidP="0019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62" w:rsidRDefault="00F67562" w:rsidP="001948DF">
      <w:pPr>
        <w:spacing w:after="0" w:line="240" w:lineRule="auto"/>
      </w:pPr>
      <w:r>
        <w:separator/>
      </w:r>
    </w:p>
  </w:footnote>
  <w:footnote w:type="continuationSeparator" w:id="0">
    <w:p w:rsidR="00F67562" w:rsidRDefault="00F67562" w:rsidP="0019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DF" w:rsidRPr="001948DF" w:rsidRDefault="001948DF" w:rsidP="001948DF">
    <w:pPr>
      <w:pStyle w:val="Header"/>
      <w:jc w:val="right"/>
      <w:rPr>
        <w:rFonts w:ascii="Times New Roman" w:hAnsi="Times New Roman" w:cs="Times New Roman"/>
        <w:sz w:val="24"/>
      </w:rPr>
    </w:pPr>
    <w:r w:rsidRPr="001948DF">
      <w:rPr>
        <w:rFonts w:ascii="Times New Roman" w:hAnsi="Times New Roman" w:cs="Times New Roman"/>
        <w:sz w:val="24"/>
      </w:rPr>
      <w:t xml:space="preserve">Surname </w:t>
    </w:r>
    <w:sdt>
      <w:sdtPr>
        <w:rPr>
          <w:rFonts w:ascii="Times New Roman" w:hAnsi="Times New Roman" w:cs="Times New Roman"/>
          <w:sz w:val="24"/>
        </w:rPr>
        <w:id w:val="979964187"/>
        <w:docPartObj>
          <w:docPartGallery w:val="Page Numbers (Top of Page)"/>
          <w:docPartUnique/>
        </w:docPartObj>
      </w:sdtPr>
      <w:sdtEndPr>
        <w:rPr>
          <w:noProof/>
        </w:rPr>
      </w:sdtEndPr>
      <w:sdtContent>
        <w:r w:rsidRPr="001948DF">
          <w:rPr>
            <w:rFonts w:ascii="Times New Roman" w:hAnsi="Times New Roman" w:cs="Times New Roman"/>
            <w:sz w:val="24"/>
          </w:rPr>
          <w:fldChar w:fldCharType="begin"/>
        </w:r>
        <w:r w:rsidRPr="001948DF">
          <w:rPr>
            <w:rFonts w:ascii="Times New Roman" w:hAnsi="Times New Roman" w:cs="Times New Roman"/>
            <w:sz w:val="24"/>
          </w:rPr>
          <w:instrText xml:space="preserve"> PAGE   \* MERGEFORMAT </w:instrText>
        </w:r>
        <w:r w:rsidRPr="001948DF">
          <w:rPr>
            <w:rFonts w:ascii="Times New Roman" w:hAnsi="Times New Roman" w:cs="Times New Roman"/>
            <w:sz w:val="24"/>
          </w:rPr>
          <w:fldChar w:fldCharType="separate"/>
        </w:r>
        <w:r w:rsidR="00804C0F">
          <w:rPr>
            <w:rFonts w:ascii="Times New Roman" w:hAnsi="Times New Roman" w:cs="Times New Roman"/>
            <w:noProof/>
            <w:sz w:val="24"/>
          </w:rPr>
          <w:t>2</w:t>
        </w:r>
        <w:r w:rsidRPr="001948DF">
          <w:rPr>
            <w:rFonts w:ascii="Times New Roman" w:hAnsi="Times New Roman" w:cs="Times New Roman"/>
            <w:noProof/>
            <w:sz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41"/>
    <w:rsid w:val="00146BD2"/>
    <w:rsid w:val="001948DF"/>
    <w:rsid w:val="003329AC"/>
    <w:rsid w:val="004F2941"/>
    <w:rsid w:val="006F1368"/>
    <w:rsid w:val="006F4AC9"/>
    <w:rsid w:val="00804C0F"/>
    <w:rsid w:val="00A67BA9"/>
    <w:rsid w:val="00C913C8"/>
    <w:rsid w:val="00D25167"/>
    <w:rsid w:val="00F6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7BA7"/>
  <w15:chartTrackingRefBased/>
  <w15:docId w15:val="{64325E16-D93C-4049-B902-2DE4CFEB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8DF"/>
  </w:style>
  <w:style w:type="paragraph" w:styleId="Footer">
    <w:name w:val="footer"/>
    <w:basedOn w:val="Normal"/>
    <w:link w:val="FooterChar"/>
    <w:uiPriority w:val="99"/>
    <w:unhideWhenUsed/>
    <w:rsid w:val="0019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8DF"/>
  </w:style>
  <w:style w:type="paragraph" w:styleId="Bibliography">
    <w:name w:val="Bibliography"/>
    <w:basedOn w:val="Normal"/>
    <w:next w:val="Normal"/>
    <w:uiPriority w:val="37"/>
    <w:unhideWhenUsed/>
    <w:rsid w:val="00146BD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Shanza PC</cp:lastModifiedBy>
  <cp:revision>2</cp:revision>
  <dcterms:created xsi:type="dcterms:W3CDTF">2019-11-04T20:39:00Z</dcterms:created>
  <dcterms:modified xsi:type="dcterms:W3CDTF">2019-11-04T20:39:00Z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id="pBMNVeO1"/&gt;&lt;style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