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BA044C" w14:textId="77777777" w:rsidR="00965A7F" w:rsidRPr="00CB1A44" w:rsidRDefault="00927E40" w:rsidP="00965A7F">
      <w:pPr>
        <w:spacing w:line="480" w:lineRule="auto"/>
        <w:jc w:val="both"/>
        <w:rPr>
          <w:rFonts w:ascii="Times New Roman" w:hAnsi="Times New Roman" w:cs="Times New Roman"/>
        </w:rPr>
      </w:pPr>
      <w:r w:rsidRPr="00CB1A44">
        <w:rPr>
          <w:rFonts w:ascii="Times New Roman" w:hAnsi="Times New Roman" w:cs="Times New Roman"/>
        </w:rPr>
        <w:t>Name</w:t>
      </w:r>
    </w:p>
    <w:p w14:paraId="0B43BF17" w14:textId="77777777" w:rsidR="00965A7F" w:rsidRPr="00CB1A44" w:rsidRDefault="00927E40" w:rsidP="00965A7F">
      <w:pPr>
        <w:spacing w:line="480" w:lineRule="auto"/>
        <w:jc w:val="both"/>
        <w:rPr>
          <w:rFonts w:ascii="Times New Roman" w:hAnsi="Times New Roman" w:cs="Times New Roman"/>
        </w:rPr>
      </w:pPr>
      <w:r w:rsidRPr="00CB1A44">
        <w:rPr>
          <w:rFonts w:ascii="Times New Roman" w:hAnsi="Times New Roman" w:cs="Times New Roman"/>
        </w:rPr>
        <w:t>Professor name</w:t>
      </w:r>
    </w:p>
    <w:p w14:paraId="410682EA" w14:textId="77777777" w:rsidR="00965A7F" w:rsidRPr="00CB1A44" w:rsidRDefault="00927E40" w:rsidP="00965A7F">
      <w:pPr>
        <w:spacing w:line="480" w:lineRule="auto"/>
        <w:jc w:val="both"/>
        <w:rPr>
          <w:rFonts w:ascii="Times New Roman" w:hAnsi="Times New Roman" w:cs="Times New Roman"/>
        </w:rPr>
      </w:pPr>
      <w:r w:rsidRPr="00CB1A44">
        <w:rPr>
          <w:rFonts w:ascii="Times New Roman" w:hAnsi="Times New Roman" w:cs="Times New Roman"/>
        </w:rPr>
        <w:t>Subject</w:t>
      </w:r>
    </w:p>
    <w:p w14:paraId="31D90F45" w14:textId="77777777" w:rsidR="00965A7F" w:rsidRPr="00CB1A44" w:rsidRDefault="00927E40" w:rsidP="00965A7F">
      <w:pPr>
        <w:spacing w:line="480" w:lineRule="auto"/>
        <w:jc w:val="both"/>
        <w:rPr>
          <w:rFonts w:ascii="Times New Roman" w:hAnsi="Times New Roman" w:cs="Times New Roman"/>
        </w:rPr>
      </w:pPr>
      <w:r w:rsidRPr="00CB1A44">
        <w:rPr>
          <w:rFonts w:ascii="Times New Roman" w:hAnsi="Times New Roman" w:cs="Times New Roman"/>
        </w:rPr>
        <w:t>April 21, 2019</w:t>
      </w:r>
    </w:p>
    <w:p w14:paraId="6F2B8FBF" w14:textId="77777777" w:rsidR="004F3E88" w:rsidRDefault="00927E40" w:rsidP="00CB1A44">
      <w:pPr>
        <w:spacing w:line="480" w:lineRule="auto"/>
        <w:jc w:val="center"/>
        <w:rPr>
          <w:rFonts w:ascii="Times New Roman" w:hAnsi="Times New Roman" w:cs="Times New Roman"/>
        </w:rPr>
      </w:pPr>
      <w:r w:rsidRPr="00CB1A44">
        <w:rPr>
          <w:rFonts w:ascii="Times New Roman" w:hAnsi="Times New Roman" w:cs="Times New Roman"/>
        </w:rPr>
        <w:t>The Rover Paper</w:t>
      </w:r>
    </w:p>
    <w:p w14:paraId="42265CFF" w14:textId="5B146EB6" w:rsidR="00907055" w:rsidRDefault="00927E40" w:rsidP="00610CD0">
      <w:pPr>
        <w:spacing w:line="480" w:lineRule="auto"/>
        <w:ind w:firstLine="720"/>
        <w:jc w:val="both"/>
        <w:rPr>
          <w:rFonts w:ascii="Times New Roman" w:hAnsi="Times New Roman" w:cs="Times New Roman"/>
        </w:rPr>
      </w:pPr>
      <w:r>
        <w:rPr>
          <w:rFonts w:ascii="Times New Roman" w:hAnsi="Times New Roman" w:cs="Times New Roman"/>
        </w:rPr>
        <w:t>T</w:t>
      </w:r>
      <w:r w:rsidR="00610CD0">
        <w:rPr>
          <w:rFonts w:ascii="Times New Roman" w:hAnsi="Times New Roman" w:cs="Times New Roman"/>
        </w:rPr>
        <w:t xml:space="preserve">wo main themes in the popular playwright ‘The Rover’ are friendship and disguise. </w:t>
      </w:r>
      <w:proofErr w:type="spellStart"/>
      <w:r w:rsidR="00610CD0">
        <w:rPr>
          <w:rFonts w:ascii="Times New Roman" w:hAnsi="Times New Roman" w:cs="Times New Roman"/>
        </w:rPr>
        <w:t>Aphra</w:t>
      </w:r>
      <w:proofErr w:type="spellEnd"/>
      <w:r w:rsidR="00610CD0">
        <w:rPr>
          <w:rFonts w:ascii="Times New Roman" w:hAnsi="Times New Roman" w:cs="Times New Roman"/>
        </w:rPr>
        <w:t xml:space="preserve"> </w:t>
      </w:r>
      <w:proofErr w:type="spellStart"/>
      <w:r w:rsidR="00610CD0">
        <w:rPr>
          <w:rFonts w:ascii="Times New Roman" w:hAnsi="Times New Roman" w:cs="Times New Roman"/>
        </w:rPr>
        <w:t>Behn</w:t>
      </w:r>
      <w:proofErr w:type="spellEnd"/>
      <w:r w:rsidR="00610CD0">
        <w:rPr>
          <w:rFonts w:ascii="Times New Roman" w:hAnsi="Times New Roman" w:cs="Times New Roman"/>
        </w:rPr>
        <w:t xml:space="preserve"> has used thes</w:t>
      </w:r>
      <w:r w:rsidR="00D34C5A">
        <w:rPr>
          <w:rFonts w:ascii="Times New Roman" w:hAnsi="Times New Roman" w:cs="Times New Roman"/>
        </w:rPr>
        <w:t xml:space="preserve">e themes to a larger extent. The concept of friendship becomes visible when </w:t>
      </w:r>
      <w:proofErr w:type="spellStart"/>
      <w:r w:rsidR="00D34C5A">
        <w:rPr>
          <w:rFonts w:ascii="Times New Roman" w:hAnsi="Times New Roman" w:cs="Times New Roman"/>
        </w:rPr>
        <w:t>Florinda</w:t>
      </w:r>
      <w:proofErr w:type="spellEnd"/>
      <w:r w:rsidR="00D34C5A">
        <w:rPr>
          <w:rFonts w:ascii="Times New Roman" w:hAnsi="Times New Roman" w:cs="Times New Roman"/>
        </w:rPr>
        <w:t xml:space="preserve"> is forced to marry her friend Antonio. This also reflects that the writer has attempted to build relevance between love and friendship. </w:t>
      </w:r>
      <w:proofErr w:type="spellStart"/>
      <w:r w:rsidR="00D34C5A">
        <w:rPr>
          <w:rFonts w:ascii="Times New Roman" w:hAnsi="Times New Roman" w:cs="Times New Roman"/>
        </w:rPr>
        <w:t>Behn</w:t>
      </w:r>
      <w:proofErr w:type="spellEnd"/>
      <w:r w:rsidR="00D34C5A">
        <w:rPr>
          <w:rFonts w:ascii="Times New Roman" w:hAnsi="Times New Roman" w:cs="Times New Roman"/>
        </w:rPr>
        <w:t xml:space="preserve"> has stressed more on the notion of disguise and deceit. The discussions of </w:t>
      </w:r>
      <w:proofErr w:type="spellStart"/>
      <w:r w:rsidR="00D34C5A">
        <w:rPr>
          <w:rFonts w:ascii="Times New Roman" w:hAnsi="Times New Roman" w:cs="Times New Roman"/>
        </w:rPr>
        <w:t>Florinda</w:t>
      </w:r>
      <w:proofErr w:type="spellEnd"/>
      <w:r w:rsidR="00D34C5A">
        <w:rPr>
          <w:rFonts w:ascii="Times New Roman" w:hAnsi="Times New Roman" w:cs="Times New Roman"/>
        </w:rPr>
        <w:t xml:space="preserve"> and </w:t>
      </w:r>
      <w:proofErr w:type="spellStart"/>
      <w:r w:rsidR="00D34C5A">
        <w:rPr>
          <w:rFonts w:ascii="Times New Roman" w:hAnsi="Times New Roman" w:cs="Times New Roman"/>
        </w:rPr>
        <w:t>Hellena</w:t>
      </w:r>
      <w:proofErr w:type="spellEnd"/>
      <w:r w:rsidR="00D34C5A">
        <w:rPr>
          <w:rFonts w:ascii="Times New Roman" w:hAnsi="Times New Roman" w:cs="Times New Roman"/>
        </w:rPr>
        <w:t xml:space="preserve"> about their oppressed lives build relevance with the concept of disguise. It is only </w:t>
      </w:r>
      <w:proofErr w:type="gramStart"/>
      <w:r w:rsidR="00D34C5A">
        <w:rPr>
          <w:rFonts w:ascii="Times New Roman" w:hAnsi="Times New Roman" w:cs="Times New Roman"/>
        </w:rPr>
        <w:t>through</w:t>
      </w:r>
      <w:proofErr w:type="gramEnd"/>
      <w:r w:rsidR="00D34C5A">
        <w:rPr>
          <w:rFonts w:ascii="Times New Roman" w:hAnsi="Times New Roman" w:cs="Times New Roman"/>
        </w:rPr>
        <w:t xml:space="preserve"> disguise that they manage to attain freedom. They take bold steps that set them free from the public spheres. Disguise remains a more dominant theme in </w:t>
      </w:r>
      <w:proofErr w:type="spellStart"/>
      <w:r w:rsidR="00D34C5A">
        <w:rPr>
          <w:rFonts w:ascii="Times New Roman" w:hAnsi="Times New Roman" w:cs="Times New Roman"/>
        </w:rPr>
        <w:t>Behn's</w:t>
      </w:r>
      <w:proofErr w:type="spellEnd"/>
      <w:r w:rsidR="00D34C5A">
        <w:rPr>
          <w:rFonts w:ascii="Times New Roman" w:hAnsi="Times New Roman" w:cs="Times New Roman"/>
        </w:rPr>
        <w:t xml:space="preserve"> play, reflected in </w:t>
      </w:r>
      <w:r w:rsidR="00125A8F">
        <w:rPr>
          <w:rFonts w:ascii="Times New Roman" w:hAnsi="Times New Roman" w:cs="Times New Roman"/>
        </w:rPr>
        <w:t>the struggles of the women for f</w:t>
      </w:r>
      <w:r w:rsidR="00D34C5A">
        <w:rPr>
          <w:rFonts w:ascii="Times New Roman" w:hAnsi="Times New Roman" w:cs="Times New Roman"/>
        </w:rPr>
        <w:t xml:space="preserve">reedom. </w:t>
      </w:r>
    </w:p>
    <w:p w14:paraId="2AEFC0B9" w14:textId="7EEA55D3" w:rsidR="00D34C5A" w:rsidRDefault="00927E40" w:rsidP="00855C92">
      <w:pPr>
        <w:spacing w:line="480" w:lineRule="auto"/>
        <w:ind w:firstLine="720"/>
        <w:jc w:val="both"/>
        <w:rPr>
          <w:rFonts w:ascii="Times New Roman" w:hAnsi="Times New Roman" w:cs="Times New Roman"/>
        </w:rPr>
      </w:pPr>
      <w:r>
        <w:rPr>
          <w:rFonts w:ascii="Times New Roman" w:hAnsi="Times New Roman" w:cs="Times New Roman"/>
        </w:rPr>
        <w:t xml:space="preserve">The themes of love and friendship are visible in </w:t>
      </w:r>
      <w:proofErr w:type="spellStart"/>
      <w:r>
        <w:rPr>
          <w:rFonts w:ascii="Times New Roman" w:hAnsi="Times New Roman" w:cs="Times New Roman"/>
        </w:rPr>
        <w:t>Florinda's</w:t>
      </w:r>
      <w:proofErr w:type="spellEnd"/>
      <w:r>
        <w:rPr>
          <w:rFonts w:ascii="Times New Roman" w:hAnsi="Times New Roman" w:cs="Times New Roman"/>
        </w:rPr>
        <w:t xml:space="preserve"> relationship with </w:t>
      </w:r>
      <w:proofErr w:type="spellStart"/>
      <w:r>
        <w:rPr>
          <w:rFonts w:ascii="Times New Roman" w:hAnsi="Times New Roman" w:cs="Times New Roman"/>
        </w:rPr>
        <w:t>Belvile</w:t>
      </w:r>
      <w:proofErr w:type="spellEnd"/>
      <w:r>
        <w:rPr>
          <w:rFonts w:ascii="Times New Roman" w:hAnsi="Times New Roman" w:cs="Times New Roman"/>
        </w:rPr>
        <w:t>. She wants to marry him because he is a good fri</w:t>
      </w:r>
      <w:r>
        <w:rPr>
          <w:rFonts w:ascii="Times New Roman" w:hAnsi="Times New Roman" w:cs="Times New Roman"/>
        </w:rPr>
        <w:t xml:space="preserve">end and </w:t>
      </w:r>
      <w:proofErr w:type="spellStart"/>
      <w:r>
        <w:rPr>
          <w:rFonts w:ascii="Times New Roman" w:hAnsi="Times New Roman" w:cs="Times New Roman"/>
        </w:rPr>
        <w:t>Florinda</w:t>
      </w:r>
      <w:proofErr w:type="spellEnd"/>
      <w:r>
        <w:rPr>
          <w:rFonts w:ascii="Times New Roman" w:hAnsi="Times New Roman" w:cs="Times New Roman"/>
        </w:rPr>
        <w:t xml:space="preserve"> thinks he is a perfect match. </w:t>
      </w:r>
      <w:proofErr w:type="spellStart"/>
      <w:r>
        <w:rPr>
          <w:rFonts w:ascii="Times New Roman" w:hAnsi="Times New Roman" w:cs="Times New Roman"/>
        </w:rPr>
        <w:t>Behn</w:t>
      </w:r>
      <w:proofErr w:type="spellEnd"/>
      <w:r>
        <w:rPr>
          <w:rFonts w:ascii="Times New Roman" w:hAnsi="Times New Roman" w:cs="Times New Roman"/>
        </w:rPr>
        <w:t xml:space="preserve"> has focused more on the themes of disguise than friendship. </w:t>
      </w:r>
      <w:r w:rsidR="00125A8F">
        <w:rPr>
          <w:rFonts w:ascii="Times New Roman" w:hAnsi="Times New Roman" w:cs="Times New Roman"/>
        </w:rPr>
        <w:t xml:space="preserve">The make disguise has been portrayed by </w:t>
      </w:r>
      <w:proofErr w:type="spellStart"/>
      <w:r w:rsidR="00125A8F">
        <w:rPr>
          <w:rFonts w:ascii="Times New Roman" w:hAnsi="Times New Roman" w:cs="Times New Roman"/>
        </w:rPr>
        <w:t>Behn</w:t>
      </w:r>
      <w:proofErr w:type="spellEnd"/>
      <w:r w:rsidR="00125A8F">
        <w:rPr>
          <w:rFonts w:ascii="Times New Roman" w:hAnsi="Times New Roman" w:cs="Times New Roman"/>
        </w:rPr>
        <w:t xml:space="preserve"> that makes the desire for freedom more apparent. </w:t>
      </w:r>
      <w:r w:rsidR="00DB3F37">
        <w:rPr>
          <w:rFonts w:ascii="Times New Roman" w:hAnsi="Times New Roman" w:cs="Times New Roman"/>
        </w:rPr>
        <w:t xml:space="preserve">The author of the play talks openly for providing better insights into the characters. The main focus is to evaluate the feminine characters by reflecting on their inner state of mind. Their dissatisfaction is the result of </w:t>
      </w:r>
      <w:proofErr w:type="gramStart"/>
      <w:r w:rsidR="00DB3F37">
        <w:rPr>
          <w:rFonts w:ascii="Times New Roman" w:hAnsi="Times New Roman" w:cs="Times New Roman"/>
        </w:rPr>
        <w:t>disguise, that</w:t>
      </w:r>
      <w:proofErr w:type="gramEnd"/>
      <w:r w:rsidR="00DB3F37">
        <w:rPr>
          <w:rFonts w:ascii="Times New Roman" w:hAnsi="Times New Roman" w:cs="Times New Roman"/>
        </w:rPr>
        <w:t xml:space="preserve"> is again linked to feminine oppression. </w:t>
      </w:r>
      <w:r w:rsidR="00CA7A5C">
        <w:rPr>
          <w:rFonts w:ascii="Times New Roman" w:hAnsi="Times New Roman" w:cs="Times New Roman"/>
        </w:rPr>
        <w:t>T</w:t>
      </w:r>
      <w:r w:rsidR="00D027D2">
        <w:rPr>
          <w:rFonts w:ascii="Times New Roman" w:hAnsi="Times New Roman" w:cs="Times New Roman"/>
        </w:rPr>
        <w:t xml:space="preserve">o emphasize more on this theme the author has attempted to associate feminism with sex. The play makes it clear that a woman is approached for sex </w:t>
      </w:r>
      <w:r w:rsidR="00D027D2">
        <w:rPr>
          <w:rFonts w:ascii="Times New Roman" w:hAnsi="Times New Roman" w:cs="Times New Roman"/>
        </w:rPr>
        <w:lastRenderedPageBreak/>
        <w:t xml:space="preserve">that in a way is linked to her oppressed state. </w:t>
      </w:r>
      <w:r w:rsidR="00C90FF0">
        <w:rPr>
          <w:rFonts w:ascii="Times New Roman" w:hAnsi="Times New Roman" w:cs="Times New Roman"/>
        </w:rPr>
        <w:t xml:space="preserve">In the beginning </w:t>
      </w:r>
      <w:proofErr w:type="spellStart"/>
      <w:r w:rsidR="00C90FF0">
        <w:rPr>
          <w:rFonts w:ascii="Times New Roman" w:hAnsi="Times New Roman" w:cs="Times New Roman"/>
        </w:rPr>
        <w:t>Florinda’s</w:t>
      </w:r>
      <w:proofErr w:type="spellEnd"/>
      <w:r w:rsidR="00C90FF0">
        <w:rPr>
          <w:rFonts w:ascii="Times New Roman" w:hAnsi="Times New Roman" w:cs="Times New Roman"/>
        </w:rPr>
        <w:t xml:space="preserve"> father orders her to marry </w:t>
      </w:r>
      <w:proofErr w:type="spellStart"/>
      <w:r w:rsidR="00C90FF0">
        <w:rPr>
          <w:rFonts w:ascii="Times New Roman" w:hAnsi="Times New Roman" w:cs="Times New Roman"/>
        </w:rPr>
        <w:t>Vincentio</w:t>
      </w:r>
      <w:proofErr w:type="spellEnd"/>
      <w:r w:rsidR="00C90FF0">
        <w:rPr>
          <w:rFonts w:ascii="Times New Roman" w:hAnsi="Times New Roman" w:cs="Times New Roman"/>
        </w:rPr>
        <w:t xml:space="preserve"> </w:t>
      </w:r>
      <w:r>
        <w:rPr>
          <w:rFonts w:ascii="Times New Roman" w:hAnsi="Times New Roman" w:cs="Times New Roman"/>
        </w:rPr>
        <w:t>for his wealth. This r</w:t>
      </w:r>
      <w:r>
        <w:rPr>
          <w:rFonts w:ascii="Times New Roman" w:hAnsi="Times New Roman" w:cs="Times New Roman"/>
        </w:rPr>
        <w:t xml:space="preserve">eflects the oppressed state of the females where she is forced to act according to the male desires. However, </w:t>
      </w:r>
      <w:proofErr w:type="spellStart"/>
      <w:r>
        <w:rPr>
          <w:rFonts w:ascii="Times New Roman" w:hAnsi="Times New Roman" w:cs="Times New Roman"/>
        </w:rPr>
        <w:t>Florinda</w:t>
      </w:r>
      <w:proofErr w:type="spellEnd"/>
      <w:r>
        <w:rPr>
          <w:rFonts w:ascii="Times New Roman" w:hAnsi="Times New Roman" w:cs="Times New Roman"/>
        </w:rPr>
        <w:t xml:space="preserve"> </w:t>
      </w:r>
      <w:r w:rsidR="00855C92">
        <w:rPr>
          <w:rFonts w:ascii="Times New Roman" w:hAnsi="Times New Roman" w:cs="Times New Roman"/>
        </w:rPr>
        <w:t xml:space="preserve">lacks courage because she is not outspoken like her sister </w:t>
      </w:r>
      <w:proofErr w:type="spellStart"/>
      <w:r w:rsidR="00855C92">
        <w:rPr>
          <w:rFonts w:ascii="Times New Roman" w:hAnsi="Times New Roman" w:cs="Times New Roman"/>
        </w:rPr>
        <w:t>Hellena</w:t>
      </w:r>
      <w:proofErr w:type="spellEnd"/>
      <w:r w:rsidR="00855C92">
        <w:rPr>
          <w:rFonts w:ascii="Times New Roman" w:hAnsi="Times New Roman" w:cs="Times New Roman"/>
        </w:rPr>
        <w:t xml:space="preserve">. </w:t>
      </w:r>
    </w:p>
    <w:p w14:paraId="42645444" w14:textId="06C91B24" w:rsidR="00CA7A5C" w:rsidRDefault="00927E40" w:rsidP="00CA7A5C">
      <w:pPr>
        <w:spacing w:line="480" w:lineRule="auto"/>
        <w:ind w:firstLine="720"/>
        <w:jc w:val="both"/>
        <w:rPr>
          <w:rFonts w:ascii="Times New Roman" w:hAnsi="Times New Roman" w:cs="Times New Roman"/>
        </w:rPr>
      </w:pPr>
      <w:r>
        <w:rPr>
          <w:rFonts w:ascii="Times New Roman" w:hAnsi="Times New Roman" w:cs="Times New Roman"/>
        </w:rPr>
        <w:t>Women in the play wore masks for concealing their true identity. The</w:t>
      </w:r>
      <w:r>
        <w:rPr>
          <w:rFonts w:ascii="Times New Roman" w:hAnsi="Times New Roman" w:cs="Times New Roman"/>
        </w:rPr>
        <w:t xml:space="preserve"> inclusion of the bold roles taken by the females such as that of prostitute depicts </w:t>
      </w:r>
      <w:r w:rsidR="002529F3">
        <w:rPr>
          <w:rFonts w:ascii="Times New Roman" w:hAnsi="Times New Roman" w:cs="Times New Roman"/>
        </w:rPr>
        <w:t xml:space="preserve">lack of female power. This also reveals that females are exploited by male characters </w:t>
      </w:r>
      <w:proofErr w:type="gramStart"/>
      <w:r w:rsidR="002529F3">
        <w:rPr>
          <w:rFonts w:ascii="Times New Roman" w:hAnsi="Times New Roman" w:cs="Times New Roman"/>
        </w:rPr>
        <w:t>who</w:t>
      </w:r>
      <w:proofErr w:type="gramEnd"/>
      <w:r w:rsidR="002529F3">
        <w:rPr>
          <w:rFonts w:ascii="Times New Roman" w:hAnsi="Times New Roman" w:cs="Times New Roman"/>
        </w:rPr>
        <w:t xml:space="preserve"> hold more power and have a dominant role in society. </w:t>
      </w:r>
      <w:proofErr w:type="gramStart"/>
      <w:r w:rsidR="003B3142">
        <w:rPr>
          <w:rFonts w:ascii="Times New Roman" w:hAnsi="Times New Roman" w:cs="Times New Roman"/>
        </w:rPr>
        <w:t>a</w:t>
      </w:r>
      <w:proofErr w:type="gramEnd"/>
      <w:r w:rsidR="003B3142">
        <w:rPr>
          <w:rFonts w:ascii="Times New Roman" w:hAnsi="Times New Roman" w:cs="Times New Roman"/>
        </w:rPr>
        <w:t xml:space="preserve"> different appearance is accepted by the women for rejecting the social taboos and constraints. However, they fail to recognize that it is still linked to their state of oppression. Female characters like </w:t>
      </w:r>
      <w:proofErr w:type="spellStart"/>
      <w:r w:rsidR="003B3142">
        <w:rPr>
          <w:rFonts w:ascii="Times New Roman" w:hAnsi="Times New Roman" w:cs="Times New Roman"/>
        </w:rPr>
        <w:t>Helleane</w:t>
      </w:r>
      <w:proofErr w:type="spellEnd"/>
      <w:r w:rsidR="003B3142">
        <w:rPr>
          <w:rFonts w:ascii="Times New Roman" w:hAnsi="Times New Roman" w:cs="Times New Roman"/>
        </w:rPr>
        <w:t xml:space="preserve"> and </w:t>
      </w:r>
      <w:proofErr w:type="spellStart"/>
      <w:r w:rsidR="003B3142">
        <w:rPr>
          <w:rFonts w:ascii="Times New Roman" w:hAnsi="Times New Roman" w:cs="Times New Roman"/>
        </w:rPr>
        <w:t>Florinda</w:t>
      </w:r>
      <w:proofErr w:type="spellEnd"/>
      <w:r w:rsidR="003B3142">
        <w:rPr>
          <w:rFonts w:ascii="Times New Roman" w:hAnsi="Times New Roman" w:cs="Times New Roman"/>
        </w:rPr>
        <w:t xml:space="preserve"> are portrayed as the ones who wear a disguise. </w:t>
      </w:r>
      <w:proofErr w:type="spellStart"/>
      <w:r w:rsidR="0066488D">
        <w:rPr>
          <w:rFonts w:ascii="Times New Roman" w:hAnsi="Times New Roman" w:cs="Times New Roman"/>
        </w:rPr>
        <w:t>Hellena</w:t>
      </w:r>
      <w:proofErr w:type="spellEnd"/>
      <w:r w:rsidR="0066488D">
        <w:rPr>
          <w:rFonts w:ascii="Times New Roman" w:hAnsi="Times New Roman" w:cs="Times New Roman"/>
        </w:rPr>
        <w:t xml:space="preserve"> in the play takes a bold role by rejecting social constraints. </w:t>
      </w:r>
      <w:r w:rsidR="008D7905">
        <w:rPr>
          <w:rFonts w:ascii="Times New Roman" w:hAnsi="Times New Roman" w:cs="Times New Roman"/>
        </w:rPr>
        <w:t xml:space="preserve">She believes in making her decisions without other people's interference. Disguise defines the character of Helena who is determined to take a role different </w:t>
      </w:r>
      <w:r w:rsidR="000C2EA0">
        <w:rPr>
          <w:rFonts w:ascii="Times New Roman" w:hAnsi="Times New Roman" w:cs="Times New Roman"/>
        </w:rPr>
        <w:t xml:space="preserve">from that of a traditional woman </w:t>
      </w:r>
      <w:sdt>
        <w:sdtPr>
          <w:rPr>
            <w:rFonts w:ascii="Times New Roman" w:hAnsi="Times New Roman" w:cs="Times New Roman"/>
          </w:rPr>
          <w:id w:val="-1256593787"/>
          <w:citation/>
        </w:sdtPr>
        <w:sdtEndPr/>
        <w:sdtContent>
          <w:r w:rsidR="000C2EA0">
            <w:rPr>
              <w:rFonts w:ascii="Times New Roman" w:hAnsi="Times New Roman" w:cs="Times New Roman"/>
            </w:rPr>
            <w:fldChar w:fldCharType="begin"/>
          </w:r>
          <w:r w:rsidR="000C2EA0">
            <w:rPr>
              <w:rFonts w:ascii="Times New Roman" w:hAnsi="Times New Roman" w:cs="Times New Roman"/>
            </w:rPr>
            <w:instrText xml:space="preserve"> CITATION Aph77 \l 1033 </w:instrText>
          </w:r>
          <w:r w:rsidR="000C2EA0">
            <w:rPr>
              <w:rFonts w:ascii="Times New Roman" w:hAnsi="Times New Roman" w:cs="Times New Roman"/>
            </w:rPr>
            <w:fldChar w:fldCharType="separate"/>
          </w:r>
          <w:r w:rsidR="000C2EA0" w:rsidRPr="000C2EA0">
            <w:rPr>
              <w:rFonts w:ascii="Times New Roman" w:hAnsi="Times New Roman" w:cs="Times New Roman"/>
              <w:noProof/>
            </w:rPr>
            <w:t>(Behn)</w:t>
          </w:r>
          <w:r w:rsidR="000C2EA0">
            <w:rPr>
              <w:rFonts w:ascii="Times New Roman" w:hAnsi="Times New Roman" w:cs="Times New Roman"/>
            </w:rPr>
            <w:fldChar w:fldCharType="end"/>
          </w:r>
        </w:sdtContent>
      </w:sdt>
      <w:r w:rsidR="000C2EA0">
        <w:rPr>
          <w:rFonts w:ascii="Times New Roman" w:hAnsi="Times New Roman" w:cs="Times New Roman"/>
        </w:rPr>
        <w:t xml:space="preserve">. </w:t>
      </w:r>
    </w:p>
    <w:p w14:paraId="7CDD2CB0" w14:textId="0F090A2A" w:rsidR="0068557D" w:rsidRPr="00441758" w:rsidRDefault="00927E40" w:rsidP="00441758">
      <w:pPr>
        <w:spacing w:line="480" w:lineRule="auto"/>
        <w:ind w:firstLine="720"/>
        <w:jc w:val="both"/>
        <w:rPr>
          <w:rFonts w:ascii="Times New Roman" w:eastAsia="Times New Roman" w:hAnsi="Times New Roman" w:cs="Times New Roman"/>
          <w:shd w:val="clear" w:color="auto" w:fill="FFFFFF"/>
        </w:rPr>
      </w:pPr>
      <w:proofErr w:type="spellStart"/>
      <w:r>
        <w:rPr>
          <w:rFonts w:ascii="Times New Roman" w:hAnsi="Times New Roman" w:cs="Times New Roman"/>
        </w:rPr>
        <w:t>Behn</w:t>
      </w:r>
      <w:proofErr w:type="spellEnd"/>
      <w:r>
        <w:rPr>
          <w:rFonts w:ascii="Times New Roman" w:hAnsi="Times New Roman" w:cs="Times New Roman"/>
        </w:rPr>
        <w:t xml:space="preserve"> has relied on the themes of disguise for exploring the deeper nature of the females. The character of Helena </w:t>
      </w:r>
      <w:r w:rsidR="00D26F36">
        <w:rPr>
          <w:rFonts w:ascii="Times New Roman" w:hAnsi="Times New Roman" w:cs="Times New Roman"/>
        </w:rPr>
        <w:t>pays t</w:t>
      </w:r>
      <w:r>
        <w:rPr>
          <w:rFonts w:ascii="Times New Roman" w:hAnsi="Times New Roman" w:cs="Times New Roman"/>
        </w:rPr>
        <w:t xml:space="preserve">he role of a stubborn woman who wants to prove her passion and boldness. Her defiant nature is apparent in her decision of convincing </w:t>
      </w:r>
      <w:proofErr w:type="spellStart"/>
      <w:r>
        <w:rPr>
          <w:rFonts w:ascii="Times New Roman" w:hAnsi="Times New Roman" w:cs="Times New Roman"/>
        </w:rPr>
        <w:t>Willmore</w:t>
      </w:r>
      <w:proofErr w:type="spellEnd"/>
      <w:r>
        <w:rPr>
          <w:rFonts w:ascii="Times New Roman" w:hAnsi="Times New Roman" w:cs="Times New Roman"/>
        </w:rPr>
        <w:t xml:space="preserve"> for marrying her. Similarly, the controversial roles played by the female characters </w:t>
      </w:r>
      <w:r w:rsidRPr="00D146F8">
        <w:rPr>
          <w:rFonts w:ascii="Times New Roman" w:hAnsi="Times New Roman" w:cs="Times New Roman"/>
        </w:rPr>
        <w:t>such as the prostitute conve</w:t>
      </w:r>
      <w:r w:rsidRPr="00D146F8">
        <w:rPr>
          <w:rFonts w:ascii="Times New Roman" w:hAnsi="Times New Roman" w:cs="Times New Roman"/>
        </w:rPr>
        <w:t>y the meaning of disguise</w:t>
      </w:r>
      <w:r w:rsidR="000C2EA0" w:rsidRPr="00D146F8">
        <w:rPr>
          <w:rFonts w:ascii="Times New Roman" w:hAnsi="Times New Roman" w:cs="Times New Roman"/>
        </w:rPr>
        <w:t xml:space="preserve"> </w:t>
      </w:r>
      <w:sdt>
        <w:sdtPr>
          <w:rPr>
            <w:rFonts w:ascii="Times New Roman" w:hAnsi="Times New Roman" w:cs="Times New Roman"/>
          </w:rPr>
          <w:id w:val="-942840402"/>
          <w:citation/>
        </w:sdtPr>
        <w:sdtEndPr/>
        <w:sdtContent>
          <w:r w:rsidR="000C2EA0" w:rsidRPr="00D146F8">
            <w:rPr>
              <w:rFonts w:ascii="Times New Roman" w:hAnsi="Times New Roman" w:cs="Times New Roman"/>
            </w:rPr>
            <w:fldChar w:fldCharType="begin"/>
          </w:r>
          <w:r w:rsidR="000C2EA0" w:rsidRPr="00D146F8">
            <w:rPr>
              <w:rFonts w:ascii="Times New Roman" w:hAnsi="Times New Roman" w:cs="Times New Roman"/>
            </w:rPr>
            <w:instrText xml:space="preserve"> CITATION Ell10 \l 1033 </w:instrText>
          </w:r>
          <w:r w:rsidR="000C2EA0" w:rsidRPr="00D146F8">
            <w:rPr>
              <w:rFonts w:ascii="Times New Roman" w:hAnsi="Times New Roman" w:cs="Times New Roman"/>
            </w:rPr>
            <w:fldChar w:fldCharType="separate"/>
          </w:r>
          <w:r w:rsidR="000C2EA0" w:rsidRPr="00D146F8">
            <w:rPr>
              <w:rFonts w:ascii="Times New Roman" w:hAnsi="Times New Roman" w:cs="Times New Roman"/>
              <w:noProof/>
            </w:rPr>
            <w:t>(Goodson)</w:t>
          </w:r>
          <w:r w:rsidR="000C2EA0" w:rsidRPr="00D146F8">
            <w:rPr>
              <w:rFonts w:ascii="Times New Roman" w:hAnsi="Times New Roman" w:cs="Times New Roman"/>
            </w:rPr>
            <w:fldChar w:fldCharType="end"/>
          </w:r>
        </w:sdtContent>
      </w:sdt>
      <w:r w:rsidRPr="00D146F8">
        <w:rPr>
          <w:rFonts w:ascii="Times New Roman" w:hAnsi="Times New Roman" w:cs="Times New Roman"/>
        </w:rPr>
        <w:t xml:space="preserve">. </w:t>
      </w:r>
      <w:r w:rsidR="00A36FCC" w:rsidRPr="00D146F8">
        <w:rPr>
          <w:rFonts w:ascii="Times New Roman" w:hAnsi="Times New Roman" w:cs="Times New Roman"/>
        </w:rPr>
        <w:t>Themes of disguise are visible in the play as author mentions “</w:t>
      </w:r>
      <w:r w:rsidR="00A36FCC" w:rsidRPr="00D146F8">
        <w:rPr>
          <w:rFonts w:ascii="Times New Roman" w:eastAsia="Times New Roman" w:hAnsi="Times New Roman" w:cs="Times New Roman"/>
          <w:shd w:val="clear" w:color="auto" w:fill="FFFFFF"/>
        </w:rPr>
        <w:t>a</w:t>
      </w:r>
      <w:r w:rsidR="00A36FCC" w:rsidRPr="00A36FCC">
        <w:rPr>
          <w:rFonts w:ascii="Times New Roman" w:eastAsia="Times New Roman" w:hAnsi="Times New Roman" w:cs="Times New Roman"/>
          <w:shd w:val="clear" w:color="auto" w:fill="FFFFFF"/>
        </w:rPr>
        <w:t xml:space="preserve">lthough women might crave higher degrees of autonomy and sexual expression, their lives still fit within the boundaries of three </w:t>
      </w:r>
      <w:r w:rsidR="00A36FCC" w:rsidRPr="00D146F8">
        <w:rPr>
          <w:rFonts w:ascii="Times New Roman" w:eastAsia="Times New Roman" w:hAnsi="Times New Roman" w:cs="Times New Roman"/>
          <w:shd w:val="clear" w:color="auto" w:fill="FFFFFF"/>
        </w:rPr>
        <w:t xml:space="preserve">roles: nun, prostitute, or wife” </w:t>
      </w:r>
      <w:sdt>
        <w:sdtPr>
          <w:rPr>
            <w:rFonts w:ascii="Times New Roman" w:eastAsia="Times New Roman" w:hAnsi="Times New Roman" w:cs="Times New Roman"/>
            <w:shd w:val="clear" w:color="auto" w:fill="FFFFFF"/>
          </w:rPr>
          <w:id w:val="-944767705"/>
          <w:citation/>
        </w:sdtPr>
        <w:sdtEndPr/>
        <w:sdtContent>
          <w:r w:rsidR="00A36FCC" w:rsidRPr="00D146F8">
            <w:rPr>
              <w:rFonts w:ascii="Times New Roman" w:eastAsia="Times New Roman" w:hAnsi="Times New Roman" w:cs="Times New Roman"/>
              <w:shd w:val="clear" w:color="auto" w:fill="FFFFFF"/>
            </w:rPr>
            <w:fldChar w:fldCharType="begin"/>
          </w:r>
          <w:r w:rsidR="00A36FCC" w:rsidRPr="00D146F8">
            <w:rPr>
              <w:rFonts w:ascii="Times New Roman" w:eastAsia="Times New Roman" w:hAnsi="Times New Roman" w:cs="Times New Roman"/>
              <w:shd w:val="clear" w:color="auto" w:fill="FFFFFF"/>
            </w:rPr>
            <w:instrText xml:space="preserve"> CITATION Aph77 \l 1033 </w:instrText>
          </w:r>
          <w:r w:rsidR="00A36FCC" w:rsidRPr="00D146F8">
            <w:rPr>
              <w:rFonts w:ascii="Times New Roman" w:eastAsia="Times New Roman" w:hAnsi="Times New Roman" w:cs="Times New Roman"/>
              <w:shd w:val="clear" w:color="auto" w:fill="FFFFFF"/>
            </w:rPr>
            <w:fldChar w:fldCharType="separate"/>
          </w:r>
          <w:r w:rsidR="00A36FCC" w:rsidRPr="00D146F8">
            <w:rPr>
              <w:rFonts w:ascii="Times New Roman" w:eastAsia="Times New Roman" w:hAnsi="Times New Roman" w:cs="Times New Roman"/>
              <w:noProof/>
              <w:shd w:val="clear" w:color="auto" w:fill="FFFFFF"/>
            </w:rPr>
            <w:t>(Behn)</w:t>
          </w:r>
          <w:r w:rsidR="00A36FCC" w:rsidRPr="00D146F8">
            <w:rPr>
              <w:rFonts w:ascii="Times New Roman" w:eastAsia="Times New Roman" w:hAnsi="Times New Roman" w:cs="Times New Roman"/>
              <w:shd w:val="clear" w:color="auto" w:fill="FFFFFF"/>
            </w:rPr>
            <w:fldChar w:fldCharType="end"/>
          </w:r>
        </w:sdtContent>
      </w:sdt>
      <w:r w:rsidR="00A36FCC" w:rsidRPr="00D146F8">
        <w:rPr>
          <w:rFonts w:ascii="Times New Roman" w:eastAsia="Times New Roman" w:hAnsi="Times New Roman" w:cs="Times New Roman"/>
          <w:shd w:val="clear" w:color="auto" w:fill="FFFFFF"/>
        </w:rPr>
        <w:t xml:space="preserve">. </w:t>
      </w:r>
      <w:r w:rsidR="008455C9">
        <w:rPr>
          <w:rFonts w:ascii="Times New Roman" w:eastAsia="Times New Roman" w:hAnsi="Times New Roman" w:cs="Times New Roman"/>
          <w:shd w:val="clear" w:color="auto" w:fill="FFFFFF"/>
        </w:rPr>
        <w:t>The boundaries encountered by each female in the play transmit themes of disguise and submissio</w:t>
      </w:r>
      <w:r w:rsidR="00ED4323">
        <w:rPr>
          <w:rFonts w:ascii="Times New Roman" w:eastAsia="Times New Roman" w:hAnsi="Times New Roman" w:cs="Times New Roman"/>
          <w:shd w:val="clear" w:color="auto" w:fill="FFFFFF"/>
        </w:rPr>
        <w:t xml:space="preserve">n. The make characters like </w:t>
      </w:r>
      <w:proofErr w:type="spellStart"/>
      <w:r w:rsidR="00ED4323">
        <w:rPr>
          <w:rFonts w:ascii="Times New Roman" w:eastAsia="Times New Roman" w:hAnsi="Times New Roman" w:cs="Times New Roman"/>
          <w:shd w:val="clear" w:color="auto" w:fill="FFFFFF"/>
        </w:rPr>
        <w:t>Lucetta</w:t>
      </w:r>
      <w:proofErr w:type="spellEnd"/>
      <w:r w:rsidR="00ED4323">
        <w:rPr>
          <w:rFonts w:ascii="Times New Roman" w:eastAsia="Times New Roman" w:hAnsi="Times New Roman" w:cs="Times New Roman"/>
          <w:shd w:val="clear" w:color="auto" w:fill="FFFFFF"/>
        </w:rPr>
        <w:t xml:space="preserve"> </w:t>
      </w:r>
      <w:r w:rsidR="00ED4323">
        <w:rPr>
          <w:rFonts w:ascii="Times New Roman" w:eastAsia="Times New Roman" w:hAnsi="Times New Roman" w:cs="Times New Roman"/>
          <w:shd w:val="clear" w:color="auto" w:fill="FFFFFF"/>
        </w:rPr>
        <w:lastRenderedPageBreak/>
        <w:t xml:space="preserve">follows a traditional definition of females in which make plays the patriarchal role. The themes of disguise are visible in the text, </w:t>
      </w:r>
      <w:r w:rsidR="00A36FCC" w:rsidRPr="00D146F8">
        <w:rPr>
          <w:rFonts w:ascii="Times New Roman" w:eastAsia="Times New Roman" w:hAnsi="Times New Roman" w:cs="Times New Roman"/>
          <w:shd w:val="clear" w:color="auto" w:fill="FFFFFF"/>
        </w:rPr>
        <w:t>“</w:t>
      </w:r>
      <w:r w:rsidR="00ED4323">
        <w:rPr>
          <w:rFonts w:ascii="Times New Roman" w:eastAsia="Times New Roman" w:hAnsi="Times New Roman" w:cs="Times New Roman"/>
          <w:shd w:val="clear" w:color="auto" w:fill="FFFFFF"/>
        </w:rPr>
        <w:t>b</w:t>
      </w:r>
      <w:r w:rsidR="00A36FCC" w:rsidRPr="00D146F8">
        <w:rPr>
          <w:rFonts w:ascii="Times New Roman" w:eastAsia="Times New Roman" w:hAnsi="Times New Roman" w:cs="Times New Roman"/>
          <w:shd w:val="clear" w:color="auto" w:fill="FFFFFF"/>
        </w:rPr>
        <w:t>etween the categories of virgin</w:t>
      </w:r>
      <w:r w:rsidR="00A36FCC" w:rsidRPr="00A36FCC">
        <w:rPr>
          <w:rFonts w:ascii="Times New Roman" w:eastAsia="Times New Roman" w:hAnsi="Times New Roman" w:cs="Times New Roman"/>
          <w:shd w:val="clear" w:color="auto" w:fill="FFFFFF"/>
        </w:rPr>
        <w:t xml:space="preserve"> and "whore" lay avoid, not a spectrum; one could give "the w</w:t>
      </w:r>
      <w:r w:rsidR="00A36FCC" w:rsidRPr="00D146F8">
        <w:rPr>
          <w:rFonts w:ascii="Times New Roman" w:eastAsia="Times New Roman" w:hAnsi="Times New Roman" w:cs="Times New Roman"/>
          <w:shd w:val="clear" w:color="auto" w:fill="FFFFFF"/>
        </w:rPr>
        <w:t>hole cargo or nothing” (</w:t>
      </w:r>
      <w:proofErr w:type="spellStart"/>
      <w:r w:rsidR="00A36FCC" w:rsidRPr="00D146F8">
        <w:rPr>
          <w:rFonts w:ascii="Times New Roman" w:eastAsia="Times New Roman" w:hAnsi="Times New Roman" w:cs="Times New Roman"/>
          <w:shd w:val="clear" w:color="auto" w:fill="FFFFFF"/>
        </w:rPr>
        <w:t>Behn</w:t>
      </w:r>
      <w:proofErr w:type="spellEnd"/>
      <w:r w:rsidR="00A36FCC" w:rsidRPr="00A36FCC">
        <w:rPr>
          <w:rFonts w:ascii="Times New Roman" w:eastAsia="Times New Roman" w:hAnsi="Times New Roman" w:cs="Times New Roman"/>
          <w:shd w:val="clear" w:color="auto" w:fill="FFFFFF"/>
        </w:rPr>
        <w:t>).</w:t>
      </w:r>
      <w:r>
        <w:rPr>
          <w:rFonts w:ascii="Times New Roman" w:hAnsi="Times New Roman" w:cs="Times New Roman"/>
        </w:rPr>
        <w:t xml:space="preserve"> The character of </w:t>
      </w:r>
      <w:proofErr w:type="spellStart"/>
      <w:r>
        <w:rPr>
          <w:rFonts w:ascii="Times New Roman" w:hAnsi="Times New Roman" w:cs="Times New Roman"/>
        </w:rPr>
        <w:t>Lucetta</w:t>
      </w:r>
      <w:proofErr w:type="spellEnd"/>
      <w:r>
        <w:rPr>
          <w:rFonts w:ascii="Times New Roman" w:hAnsi="Times New Roman" w:cs="Times New Roman"/>
        </w:rPr>
        <w:t xml:space="preserve"> also shows relevance with the themes of disguise. The </w:t>
      </w:r>
      <w:r w:rsidR="000F458C">
        <w:rPr>
          <w:rFonts w:ascii="Times New Roman" w:hAnsi="Times New Roman" w:cs="Times New Roman"/>
        </w:rPr>
        <w:t>man conceals his real identity and controls</w:t>
      </w:r>
      <w:r>
        <w:rPr>
          <w:rFonts w:ascii="Times New Roman" w:hAnsi="Times New Roman" w:cs="Times New Roman"/>
        </w:rPr>
        <w:t xml:space="preserve"> the prostitutes. His </w:t>
      </w:r>
      <w:r w:rsidR="000F458C">
        <w:rPr>
          <w:rFonts w:ascii="Times New Roman" w:hAnsi="Times New Roman" w:cs="Times New Roman"/>
        </w:rPr>
        <w:t>role conveys</w:t>
      </w:r>
      <w:r>
        <w:rPr>
          <w:rFonts w:ascii="Times New Roman" w:hAnsi="Times New Roman" w:cs="Times New Roman"/>
        </w:rPr>
        <w:t xml:space="preserve"> the message of female oppression and subjugation. </w:t>
      </w:r>
      <w:r w:rsidR="00ED4323">
        <w:rPr>
          <w:rFonts w:ascii="Times New Roman" w:hAnsi="Times New Roman" w:cs="Times New Roman"/>
        </w:rPr>
        <w:t xml:space="preserve">This indicates that the character </w:t>
      </w:r>
      <w:r w:rsidR="00441758">
        <w:rPr>
          <w:rFonts w:ascii="Times New Roman" w:hAnsi="Times New Roman" w:cs="Times New Roman"/>
        </w:rPr>
        <w:t xml:space="preserve">of pimp is responsible for encouraging females to wear a disguise. </w:t>
      </w:r>
    </w:p>
    <w:p w14:paraId="2930E414" w14:textId="58D8B6EA" w:rsidR="007B2019" w:rsidRDefault="00927E40" w:rsidP="007B2019">
      <w:pPr>
        <w:spacing w:line="480" w:lineRule="auto"/>
        <w:ind w:firstLine="720"/>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 xml:space="preserve">The deeper analysis of the play depicts that disguise is not worn by </w:t>
      </w:r>
      <w:r>
        <w:rPr>
          <w:rFonts w:ascii="Times New Roman" w:eastAsia="Times New Roman" w:hAnsi="Times New Roman" w:cs="Times New Roman"/>
          <w:shd w:val="clear" w:color="auto" w:fill="FFFFFF"/>
        </w:rPr>
        <w:t xml:space="preserve">prostitutes only. In reality, all females are concealing their identity either by taking the role assigned to them by society or by rejecting it. In the play, </w:t>
      </w:r>
      <w:proofErr w:type="spellStart"/>
      <w:r>
        <w:rPr>
          <w:rFonts w:ascii="Times New Roman" w:eastAsia="Times New Roman" w:hAnsi="Times New Roman" w:cs="Times New Roman"/>
          <w:shd w:val="clear" w:color="auto" w:fill="FFFFFF"/>
        </w:rPr>
        <w:t>Behn</w:t>
      </w:r>
      <w:proofErr w:type="spellEnd"/>
      <w:r>
        <w:rPr>
          <w:rFonts w:ascii="Times New Roman" w:eastAsia="Times New Roman" w:hAnsi="Times New Roman" w:cs="Times New Roman"/>
          <w:shd w:val="clear" w:color="auto" w:fill="FFFFFF"/>
        </w:rPr>
        <w:t xml:space="preserve"> has used the mask for hiding the sorrows and worries of the females. </w:t>
      </w:r>
      <w:r w:rsidR="004F43F4">
        <w:rPr>
          <w:rFonts w:ascii="Times New Roman" w:eastAsia="Times New Roman" w:hAnsi="Times New Roman" w:cs="Times New Roman"/>
          <w:shd w:val="clear" w:color="auto" w:fill="FFFFFF"/>
        </w:rPr>
        <w:t>They</w:t>
      </w:r>
      <w:r>
        <w:rPr>
          <w:rFonts w:ascii="Times New Roman" w:eastAsia="Times New Roman" w:hAnsi="Times New Roman" w:cs="Times New Roman"/>
          <w:shd w:val="clear" w:color="auto" w:fill="FFFFFF"/>
        </w:rPr>
        <w:t xml:space="preserve"> are unable to atta</w:t>
      </w:r>
      <w:r>
        <w:rPr>
          <w:rFonts w:ascii="Times New Roman" w:eastAsia="Times New Roman" w:hAnsi="Times New Roman" w:cs="Times New Roman"/>
          <w:shd w:val="clear" w:color="auto" w:fill="FFFFFF"/>
        </w:rPr>
        <w:t>in freedom and the life that they desire of resulting in their demise and dissatisfaction. The play depicts that the women are lacking the capability of taking an independent role irrespective of their determination and will. This is due to the old patriar</w:t>
      </w:r>
      <w:r>
        <w:rPr>
          <w:rFonts w:ascii="Times New Roman" w:eastAsia="Times New Roman" w:hAnsi="Times New Roman" w:cs="Times New Roman"/>
          <w:shd w:val="clear" w:color="auto" w:fill="FFFFFF"/>
        </w:rPr>
        <w:t xml:space="preserve">chal settings of society.  </w:t>
      </w:r>
    </w:p>
    <w:p w14:paraId="24E33980" w14:textId="4CBA6446" w:rsidR="005145E6" w:rsidRDefault="00927E40" w:rsidP="005145E6">
      <w:pPr>
        <w:spacing w:line="480" w:lineRule="auto"/>
        <w:ind w:firstLine="720"/>
        <w:jc w:val="both"/>
        <w:rPr>
          <w:rFonts w:ascii="Times New Roman" w:hAnsi="Times New Roman" w:cs="Times New Roman"/>
        </w:rPr>
      </w:pPr>
      <w:r>
        <w:rPr>
          <w:rFonts w:ascii="Times New Roman" w:eastAsia="Times New Roman" w:hAnsi="Times New Roman" w:cs="Times New Roman"/>
          <w:shd w:val="clear" w:color="auto" w:fill="FFFFFF"/>
        </w:rPr>
        <w:t xml:space="preserve">Although themes of friendship and disguise are apparent in the playwright the author emphasizes more on the second theme. </w:t>
      </w:r>
      <w:proofErr w:type="spellStart"/>
      <w:r>
        <w:rPr>
          <w:rFonts w:ascii="Times New Roman" w:hAnsi="Times New Roman" w:cs="Times New Roman"/>
        </w:rPr>
        <w:t>Behn</w:t>
      </w:r>
      <w:proofErr w:type="spellEnd"/>
      <w:r>
        <w:rPr>
          <w:rFonts w:ascii="Times New Roman" w:hAnsi="Times New Roman" w:cs="Times New Roman"/>
        </w:rPr>
        <w:t xml:space="preserve"> has stressed more on the notion of disguise and deceit. </w:t>
      </w:r>
      <w:proofErr w:type="spellStart"/>
      <w:r>
        <w:rPr>
          <w:rFonts w:ascii="Times New Roman" w:hAnsi="Times New Roman" w:cs="Times New Roman"/>
        </w:rPr>
        <w:t>Florinda</w:t>
      </w:r>
      <w:proofErr w:type="spellEnd"/>
      <w:r>
        <w:rPr>
          <w:rFonts w:ascii="Times New Roman" w:hAnsi="Times New Roman" w:cs="Times New Roman"/>
        </w:rPr>
        <w:t xml:space="preserve"> lacks courage because she is not out</w:t>
      </w:r>
      <w:r>
        <w:rPr>
          <w:rFonts w:ascii="Times New Roman" w:hAnsi="Times New Roman" w:cs="Times New Roman"/>
        </w:rPr>
        <w:t xml:space="preserve">spoken like her sister </w:t>
      </w:r>
      <w:proofErr w:type="spellStart"/>
      <w:r>
        <w:rPr>
          <w:rFonts w:ascii="Times New Roman" w:hAnsi="Times New Roman" w:cs="Times New Roman"/>
        </w:rPr>
        <w:t>Hellena</w:t>
      </w:r>
      <w:proofErr w:type="spellEnd"/>
      <w:r>
        <w:rPr>
          <w:rFonts w:ascii="Times New Roman" w:hAnsi="Times New Roman" w:cs="Times New Roman"/>
        </w:rPr>
        <w:t>. Disguise conveys the message of female oppression and subjugation.</w:t>
      </w:r>
      <w:r w:rsidR="00CC597B">
        <w:rPr>
          <w:rFonts w:ascii="Times New Roman" w:hAnsi="Times New Roman" w:cs="Times New Roman"/>
        </w:rPr>
        <w:t xml:space="preserve"> The playwright excessively uses the concept of disguise for representing the repressed state of the female</w:t>
      </w:r>
      <w:r w:rsidR="00F9198F">
        <w:rPr>
          <w:rFonts w:ascii="Times New Roman" w:hAnsi="Times New Roman" w:cs="Times New Roman"/>
        </w:rPr>
        <w:t>s. The central focus is to evaluate the feminine characters by reflecting on their inner state of mind.</w:t>
      </w:r>
      <w:r w:rsidR="00904448">
        <w:rPr>
          <w:rFonts w:ascii="Times New Roman" w:hAnsi="Times New Roman" w:cs="Times New Roman"/>
        </w:rPr>
        <w:t xml:space="preserve"> </w:t>
      </w:r>
      <w:r w:rsidR="00904448">
        <w:rPr>
          <w:rFonts w:ascii="Times New Roman" w:hAnsi="Times New Roman" w:cs="Times New Roman"/>
        </w:rPr>
        <w:t xml:space="preserve">The character of </w:t>
      </w:r>
      <w:proofErr w:type="spellStart"/>
      <w:r w:rsidR="00904448">
        <w:rPr>
          <w:rFonts w:ascii="Times New Roman" w:hAnsi="Times New Roman" w:cs="Times New Roman"/>
        </w:rPr>
        <w:t>Lucetta</w:t>
      </w:r>
      <w:proofErr w:type="spellEnd"/>
      <w:r w:rsidR="00904448">
        <w:rPr>
          <w:rFonts w:ascii="Times New Roman" w:hAnsi="Times New Roman" w:cs="Times New Roman"/>
        </w:rPr>
        <w:t xml:space="preserve"> also shows relevance with the themes of disguise.</w:t>
      </w:r>
      <w:bookmarkStart w:id="0" w:name="_GoBack"/>
      <w:bookmarkEnd w:id="0"/>
    </w:p>
    <w:p w14:paraId="0CEE0A93" w14:textId="3A5D35BC" w:rsidR="004F43F4" w:rsidRDefault="004F43F4" w:rsidP="007B2019">
      <w:pPr>
        <w:spacing w:line="480" w:lineRule="auto"/>
        <w:ind w:firstLine="720"/>
        <w:jc w:val="both"/>
        <w:rPr>
          <w:rFonts w:ascii="Times New Roman" w:eastAsia="Times New Roman" w:hAnsi="Times New Roman" w:cs="Times New Roman"/>
          <w:shd w:val="clear" w:color="auto" w:fill="FFFFFF"/>
        </w:rPr>
      </w:pPr>
    </w:p>
    <w:p w14:paraId="66993337" w14:textId="77777777" w:rsidR="00A87476" w:rsidRDefault="00927E40">
      <w:pPr>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br w:type="page"/>
      </w:r>
    </w:p>
    <w:p w14:paraId="18D43B24" w14:textId="54BA11BA" w:rsidR="00441758" w:rsidRDefault="00927E40" w:rsidP="00A87476">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eastAsia="Times New Roman" w:hAnsi="Times New Roman" w:cs="Times New Roman"/>
          <w:shd w:val="clear" w:color="auto" w:fill="FFFFFF"/>
        </w:rPr>
        <w:lastRenderedPageBreak/>
        <w:t>Work Cited</w:t>
      </w:r>
    </w:p>
    <w:p w14:paraId="72CC97FD" w14:textId="37281071" w:rsidR="00A87476" w:rsidRPr="00A87476" w:rsidRDefault="00927E40" w:rsidP="00A87476">
      <w:pPr>
        <w:pStyle w:val="Bibliography"/>
        <w:spacing w:line="480" w:lineRule="auto"/>
        <w:ind w:left="720" w:hanging="720"/>
        <w:rPr>
          <w:noProof/>
        </w:rPr>
      </w:pPr>
      <w:r w:rsidRPr="00A87476">
        <w:fldChar w:fldCharType="begin"/>
      </w:r>
      <w:r w:rsidRPr="00A87476">
        <w:instrText xml:space="preserve"> BIBLIOGRAPHY </w:instrText>
      </w:r>
      <w:r w:rsidRPr="00A87476">
        <w:fldChar w:fldCharType="separate"/>
      </w:r>
      <w:r w:rsidRPr="00A87476">
        <w:rPr>
          <w:noProof/>
        </w:rPr>
        <w:t>Goodson, Ellen T. "Aphra Behn's The Rover: Evaluating Wo</w:t>
      </w:r>
      <w:r w:rsidR="0020357C">
        <w:rPr>
          <w:noProof/>
        </w:rPr>
        <w:t>men's Social and Sexual Options</w:t>
      </w:r>
      <w:r w:rsidRPr="00A87476">
        <w:rPr>
          <w:noProof/>
        </w:rPr>
        <w:t>." Inquiries 2.7 (2010).</w:t>
      </w:r>
    </w:p>
    <w:p w14:paraId="2DEFB9E0" w14:textId="77777777" w:rsidR="00A87476" w:rsidRPr="00A87476" w:rsidRDefault="00927E40" w:rsidP="00A87476">
      <w:pPr>
        <w:pStyle w:val="Bibliography"/>
        <w:spacing w:line="480" w:lineRule="auto"/>
        <w:ind w:left="720" w:hanging="720"/>
        <w:rPr>
          <w:noProof/>
        </w:rPr>
      </w:pPr>
      <w:r w:rsidRPr="00A87476">
        <w:rPr>
          <w:noProof/>
        </w:rPr>
        <w:t>The Rover. By Aphra Behn. 1677.</w:t>
      </w:r>
    </w:p>
    <w:p w14:paraId="0146E2BE" w14:textId="73817537" w:rsidR="00A87476" w:rsidRPr="00A87476" w:rsidRDefault="00927E40" w:rsidP="00A87476">
      <w:pPr>
        <w:spacing w:line="480" w:lineRule="auto"/>
        <w:ind w:left="720" w:hanging="720"/>
        <w:jc w:val="both"/>
        <w:rPr>
          <w:rFonts w:ascii="Times New Roman" w:hAnsi="Times New Roman" w:cs="Times New Roman"/>
        </w:rPr>
      </w:pPr>
      <w:r w:rsidRPr="00A87476">
        <w:rPr>
          <w:b/>
          <w:bCs/>
        </w:rPr>
        <w:fldChar w:fldCharType="end"/>
      </w:r>
    </w:p>
    <w:p w14:paraId="354CCFBC" w14:textId="77777777" w:rsidR="003B3142" w:rsidRPr="00A87476" w:rsidRDefault="003B3142" w:rsidP="00A87476">
      <w:pPr>
        <w:spacing w:line="480" w:lineRule="auto"/>
        <w:ind w:left="720" w:hanging="720"/>
        <w:jc w:val="both"/>
        <w:rPr>
          <w:rFonts w:ascii="Times New Roman" w:hAnsi="Times New Roman" w:cs="Times New Roman"/>
        </w:rPr>
      </w:pPr>
    </w:p>
    <w:sectPr w:rsidR="003B3142" w:rsidRPr="00A8747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E31EA" w14:textId="77777777" w:rsidR="00000000" w:rsidRDefault="00927E40">
      <w:r>
        <w:separator/>
      </w:r>
    </w:p>
  </w:endnote>
  <w:endnote w:type="continuationSeparator" w:id="0">
    <w:p w14:paraId="39C81AC9" w14:textId="77777777" w:rsidR="00000000" w:rsidRDefault="00927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44E279" w14:textId="77777777" w:rsidR="00000000" w:rsidRDefault="00927E40">
      <w:r>
        <w:separator/>
      </w:r>
    </w:p>
  </w:footnote>
  <w:footnote w:type="continuationSeparator" w:id="0">
    <w:p w14:paraId="47B38E48" w14:textId="77777777" w:rsidR="00000000" w:rsidRDefault="00927E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82686" w14:textId="77777777" w:rsidR="000C2EA0" w:rsidRDefault="00927E40" w:rsidP="003B31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CAA55D" w14:textId="77777777" w:rsidR="000C2EA0" w:rsidRDefault="000C2EA0" w:rsidP="00965A7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DF229" w14:textId="77777777" w:rsidR="000C2EA0" w:rsidRDefault="00927E40" w:rsidP="003B31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BEFE36A" w14:textId="77777777" w:rsidR="000C2EA0" w:rsidRDefault="00927E40" w:rsidP="00965A7F">
    <w:pPr>
      <w:pStyle w:val="Header"/>
      <w:ind w:right="360"/>
      <w:jc w:val="right"/>
    </w:pPr>
    <w:r>
      <w:t>Surname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7F"/>
    <w:rsid w:val="000C2EA0"/>
    <w:rsid w:val="000F458C"/>
    <w:rsid w:val="00125A8F"/>
    <w:rsid w:val="0020357C"/>
    <w:rsid w:val="002529F3"/>
    <w:rsid w:val="003B3142"/>
    <w:rsid w:val="0042022C"/>
    <w:rsid w:val="00441758"/>
    <w:rsid w:val="004F3E88"/>
    <w:rsid w:val="004F43F4"/>
    <w:rsid w:val="005145E6"/>
    <w:rsid w:val="00610CD0"/>
    <w:rsid w:val="00645395"/>
    <w:rsid w:val="0066488D"/>
    <w:rsid w:val="0068557D"/>
    <w:rsid w:val="007B2019"/>
    <w:rsid w:val="008455C9"/>
    <w:rsid w:val="00855C92"/>
    <w:rsid w:val="008D7905"/>
    <w:rsid w:val="00904448"/>
    <w:rsid w:val="00907055"/>
    <w:rsid w:val="009114E2"/>
    <w:rsid w:val="00927E40"/>
    <w:rsid w:val="00965A7F"/>
    <w:rsid w:val="00A36FCC"/>
    <w:rsid w:val="00A87476"/>
    <w:rsid w:val="00B4102E"/>
    <w:rsid w:val="00C90FF0"/>
    <w:rsid w:val="00CA7A5C"/>
    <w:rsid w:val="00CB1A44"/>
    <w:rsid w:val="00CC597B"/>
    <w:rsid w:val="00D027D2"/>
    <w:rsid w:val="00D146F8"/>
    <w:rsid w:val="00D26F36"/>
    <w:rsid w:val="00D34C5A"/>
    <w:rsid w:val="00D73AE4"/>
    <w:rsid w:val="00DB3F37"/>
    <w:rsid w:val="00DE2382"/>
    <w:rsid w:val="00ED4323"/>
    <w:rsid w:val="00F91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4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A7F"/>
    <w:pPr>
      <w:tabs>
        <w:tab w:val="center" w:pos="4320"/>
        <w:tab w:val="right" w:pos="8640"/>
      </w:tabs>
    </w:pPr>
  </w:style>
  <w:style w:type="character" w:customStyle="1" w:styleId="HeaderChar">
    <w:name w:val="Header Char"/>
    <w:basedOn w:val="DefaultParagraphFont"/>
    <w:link w:val="Header"/>
    <w:uiPriority w:val="99"/>
    <w:rsid w:val="00965A7F"/>
  </w:style>
  <w:style w:type="character" w:styleId="PageNumber">
    <w:name w:val="page number"/>
    <w:basedOn w:val="DefaultParagraphFont"/>
    <w:uiPriority w:val="99"/>
    <w:semiHidden/>
    <w:unhideWhenUsed/>
    <w:rsid w:val="00965A7F"/>
  </w:style>
  <w:style w:type="paragraph" w:styleId="Footer">
    <w:name w:val="footer"/>
    <w:basedOn w:val="Normal"/>
    <w:link w:val="FooterChar"/>
    <w:uiPriority w:val="99"/>
    <w:unhideWhenUsed/>
    <w:rsid w:val="00965A7F"/>
    <w:pPr>
      <w:tabs>
        <w:tab w:val="center" w:pos="4320"/>
        <w:tab w:val="right" w:pos="8640"/>
      </w:tabs>
    </w:pPr>
  </w:style>
  <w:style w:type="character" w:customStyle="1" w:styleId="FooterChar">
    <w:name w:val="Footer Char"/>
    <w:basedOn w:val="DefaultParagraphFont"/>
    <w:link w:val="Footer"/>
    <w:uiPriority w:val="99"/>
    <w:rsid w:val="00965A7F"/>
  </w:style>
  <w:style w:type="paragraph" w:styleId="BalloonText">
    <w:name w:val="Balloon Text"/>
    <w:basedOn w:val="Normal"/>
    <w:link w:val="BalloonTextChar"/>
    <w:uiPriority w:val="99"/>
    <w:semiHidden/>
    <w:unhideWhenUsed/>
    <w:rsid w:val="000C2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EA0"/>
    <w:rPr>
      <w:rFonts w:ascii="Lucida Grande" w:hAnsi="Lucida Grande" w:cs="Lucida Grande"/>
      <w:sz w:val="18"/>
      <w:szCs w:val="18"/>
    </w:rPr>
  </w:style>
  <w:style w:type="character" w:customStyle="1" w:styleId="Heading1Char">
    <w:name w:val="Heading 1 Char"/>
    <w:basedOn w:val="DefaultParagraphFont"/>
    <w:link w:val="Heading1"/>
    <w:uiPriority w:val="9"/>
    <w:rsid w:val="00A8747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74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747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5A7F"/>
    <w:pPr>
      <w:tabs>
        <w:tab w:val="center" w:pos="4320"/>
        <w:tab w:val="right" w:pos="8640"/>
      </w:tabs>
    </w:pPr>
  </w:style>
  <w:style w:type="character" w:customStyle="1" w:styleId="HeaderChar">
    <w:name w:val="Header Char"/>
    <w:basedOn w:val="DefaultParagraphFont"/>
    <w:link w:val="Header"/>
    <w:uiPriority w:val="99"/>
    <w:rsid w:val="00965A7F"/>
  </w:style>
  <w:style w:type="character" w:styleId="PageNumber">
    <w:name w:val="page number"/>
    <w:basedOn w:val="DefaultParagraphFont"/>
    <w:uiPriority w:val="99"/>
    <w:semiHidden/>
    <w:unhideWhenUsed/>
    <w:rsid w:val="00965A7F"/>
  </w:style>
  <w:style w:type="paragraph" w:styleId="Footer">
    <w:name w:val="footer"/>
    <w:basedOn w:val="Normal"/>
    <w:link w:val="FooterChar"/>
    <w:uiPriority w:val="99"/>
    <w:unhideWhenUsed/>
    <w:rsid w:val="00965A7F"/>
    <w:pPr>
      <w:tabs>
        <w:tab w:val="center" w:pos="4320"/>
        <w:tab w:val="right" w:pos="8640"/>
      </w:tabs>
    </w:pPr>
  </w:style>
  <w:style w:type="character" w:customStyle="1" w:styleId="FooterChar">
    <w:name w:val="Footer Char"/>
    <w:basedOn w:val="DefaultParagraphFont"/>
    <w:link w:val="Footer"/>
    <w:uiPriority w:val="99"/>
    <w:rsid w:val="00965A7F"/>
  </w:style>
  <w:style w:type="paragraph" w:styleId="BalloonText">
    <w:name w:val="Balloon Text"/>
    <w:basedOn w:val="Normal"/>
    <w:link w:val="BalloonTextChar"/>
    <w:uiPriority w:val="99"/>
    <w:semiHidden/>
    <w:unhideWhenUsed/>
    <w:rsid w:val="000C2E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2EA0"/>
    <w:rPr>
      <w:rFonts w:ascii="Lucida Grande" w:hAnsi="Lucida Grande" w:cs="Lucida Grande"/>
      <w:sz w:val="18"/>
      <w:szCs w:val="18"/>
    </w:rPr>
  </w:style>
  <w:style w:type="character" w:customStyle="1" w:styleId="Heading1Char">
    <w:name w:val="Heading 1 Char"/>
    <w:basedOn w:val="DefaultParagraphFont"/>
    <w:link w:val="Heading1"/>
    <w:uiPriority w:val="9"/>
    <w:rsid w:val="00A8747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A87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Aph77</b:Tag>
    <b:SourceType>Performance</b:SourceType>
    <b:Guid>{4EE1D0BA-5D4C-DB4E-A158-7F4C462F8F0B}</b:Guid>
    <b:Author>
      <b:Author>
        <b:NameList>
          <b:Person>
            <b:Last>Behn</b:Last>
            <b:First>Aphra</b:First>
          </b:Person>
        </b:NameList>
      </b:Author>
      <b:Writer>
        <b:NameList>
          <b:Person>
            <b:Last>Behn</b:Last>
            <b:First>Aphra</b:First>
          </b:Person>
        </b:NameList>
      </b:Writer>
    </b:Author>
    <b:Title>The Rover</b:Title>
    <b:Year>1677</b:Year>
    <b:RefOrder>1</b:RefOrder>
  </b:Source>
  <b:Source>
    <b:Tag>Ell10</b:Tag>
    <b:SourceType>JournalArticle</b:SourceType>
    <b:Guid>{0621FBE1-850C-4449-97EA-7DD117F3524B}</b:Guid>
    <b:Title>Aphra Behn's The Rover: Evaluating Women's Social and Sexual Options </b:Title>
    <b:Year>2010</b:Year>
    <b:Author>
      <b:Author>
        <b:NameList>
          <b:Person>
            <b:Last>Goodson</b:Last>
            <b:First>Ellen</b:First>
            <b:Middle>T.</b:Middle>
          </b:Person>
        </b:NameList>
      </b:Author>
    </b:Author>
    <b:JournalName>Inquiries</b:JournalName>
    <b:Volume>2</b:Volume>
    <b:Issue>7</b:Issue>
    <b:RefOrder>2</b:RefOrder>
  </b:Source>
</b:Sources>
</file>

<file path=customXml/itemProps1.xml><?xml version="1.0" encoding="utf-8"?>
<ds:datastoreItem xmlns:ds="http://schemas.openxmlformats.org/officeDocument/2006/customXml" ds:itemID="{59C9E6A5-1B1F-554B-B36F-973A1E425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830</Words>
  <Characters>4733</Characters>
  <Application>Microsoft Macintosh Word</Application>
  <DocSecurity>0</DocSecurity>
  <Lines>39</Lines>
  <Paragraphs>11</Paragraphs>
  <ScaleCrop>false</ScaleCrop>
  <Company>art</Company>
  <LinksUpToDate>false</LinksUpToDate>
  <CharactersWithSpaces>5552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2019-04-21T17:23:00Z</dcterms:created>
  <dcterms:modified xsi:type="dcterms:W3CDTF">2019-04-21T17:23:00Z</dcterms:modified>
</cp:coreProperties>
</file>