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CF" w:rsidRPr="00A66F94" w:rsidRDefault="00787D60" w:rsidP="00C13ACF">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Critical Analysis  </w:t>
      </w:r>
      <w:r>
        <w:rPr>
          <w:rFonts w:ascii="Times New Roman" w:hAnsi="Times New Roman" w:cs="Times New Roman"/>
          <w:sz w:val="24"/>
          <w:szCs w:val="24"/>
        </w:rPr>
        <w:t xml:space="preserve">                                                                         </w:t>
      </w:r>
    </w:p>
    <w:p w:rsidR="00C13ACF" w:rsidRPr="00A66F94" w:rsidRDefault="00787D60" w:rsidP="00A66F94">
      <w:pPr>
        <w:pStyle w:val="ListParagraph"/>
        <w:numPr>
          <w:ilvl w:val="0"/>
          <w:numId w:val="1"/>
        </w:numPr>
        <w:spacing w:line="480" w:lineRule="auto"/>
        <w:rPr>
          <w:rFonts w:ascii="Times New Roman" w:hAnsi="Times New Roman" w:cs="Times New Roman"/>
          <w:sz w:val="24"/>
          <w:szCs w:val="24"/>
        </w:rPr>
      </w:pPr>
      <w:r w:rsidRPr="00A66F94">
        <w:rPr>
          <w:rFonts w:ascii="Times New Roman" w:hAnsi="Times New Roman" w:cs="Times New Roman"/>
          <w:sz w:val="24"/>
          <w:szCs w:val="24"/>
        </w:rPr>
        <w:t>What is the overall thesis or main claim of the article? How does the author support her claim?</w:t>
      </w:r>
    </w:p>
    <w:p w:rsidR="00C13ACF" w:rsidRPr="00C13ACF" w:rsidRDefault="00787D60" w:rsidP="00A66F9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overall theme of this article is related to the maximum number</w:t>
      </w:r>
      <w:r>
        <w:rPr>
          <w:rFonts w:ascii="Times New Roman" w:hAnsi="Times New Roman" w:cs="Times New Roman"/>
          <w:sz w:val="24"/>
          <w:szCs w:val="24"/>
        </w:rPr>
        <w:t xml:space="preserve"> of deaths caused due to teenage driving. Maximum numbers of accidents take place when the driving seat is handed over to teenage drivers. The author supports her argument by stating different facts and figures about accidents and even the difference among</w:t>
      </w:r>
      <w:r>
        <w:rPr>
          <w:rFonts w:ascii="Times New Roman" w:hAnsi="Times New Roman" w:cs="Times New Roman"/>
          <w:sz w:val="24"/>
          <w:szCs w:val="24"/>
        </w:rPr>
        <w:t xml:space="preserve"> the rules in countries like the UK and US for driving.</w:t>
      </w:r>
    </w:p>
    <w:p w:rsidR="00C13ACF" w:rsidRPr="00A66F94" w:rsidRDefault="00787D60" w:rsidP="00A66F94">
      <w:pPr>
        <w:pStyle w:val="ListParagraph"/>
        <w:numPr>
          <w:ilvl w:val="0"/>
          <w:numId w:val="1"/>
        </w:numPr>
        <w:spacing w:line="480" w:lineRule="auto"/>
        <w:rPr>
          <w:rFonts w:ascii="Times New Roman" w:hAnsi="Times New Roman" w:cs="Times New Roman"/>
          <w:sz w:val="24"/>
          <w:szCs w:val="24"/>
        </w:rPr>
      </w:pPr>
      <w:r w:rsidRPr="00A66F94">
        <w:rPr>
          <w:rFonts w:ascii="Times New Roman" w:hAnsi="Times New Roman" w:cs="Times New Roman"/>
          <w:sz w:val="24"/>
          <w:szCs w:val="24"/>
        </w:rPr>
        <w:t xml:space="preserve">Is the audience supportive, wavering, or hostile? How can you tell this? </w:t>
      </w:r>
    </w:p>
    <w:p w:rsidR="00C13ACF" w:rsidRPr="00C13ACF" w:rsidRDefault="00787D60" w:rsidP="00A66F9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audience is supportive and hostile towards the article and the author. The ease with which the author narrates her opinion</w:t>
      </w:r>
      <w:r>
        <w:rPr>
          <w:rFonts w:ascii="Times New Roman" w:hAnsi="Times New Roman" w:cs="Times New Roman"/>
          <w:sz w:val="24"/>
          <w:szCs w:val="24"/>
        </w:rPr>
        <w:t xml:space="preserve"> and with all clarity, she makes a move against teenage driving clearly shows that the audience does favor her at her stance.</w:t>
      </w:r>
    </w:p>
    <w:p w:rsidR="00C13ACF" w:rsidRDefault="00787D60" w:rsidP="00A66F94">
      <w:pPr>
        <w:pStyle w:val="ListParagraph"/>
        <w:numPr>
          <w:ilvl w:val="0"/>
          <w:numId w:val="1"/>
        </w:numPr>
        <w:spacing w:line="480" w:lineRule="auto"/>
        <w:rPr>
          <w:rFonts w:ascii="Times New Roman" w:hAnsi="Times New Roman" w:cs="Times New Roman"/>
          <w:sz w:val="24"/>
          <w:szCs w:val="24"/>
        </w:rPr>
      </w:pPr>
      <w:r w:rsidRPr="00A66F94">
        <w:rPr>
          <w:rFonts w:ascii="Times New Roman" w:hAnsi="Times New Roman" w:cs="Times New Roman"/>
          <w:sz w:val="24"/>
          <w:szCs w:val="24"/>
        </w:rPr>
        <w:t>Give examples of ethos, pathos, and logos that are used in the article.</w:t>
      </w:r>
    </w:p>
    <w:p w:rsidR="00997EFE" w:rsidRPr="00A66F94" w:rsidRDefault="00787D60" w:rsidP="00997EF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examples of Ethos, Pathos, Logos used in the article a</w:t>
      </w:r>
      <w:r>
        <w:rPr>
          <w:rFonts w:ascii="Times New Roman" w:hAnsi="Times New Roman" w:cs="Times New Roman"/>
          <w:sz w:val="24"/>
          <w:szCs w:val="24"/>
        </w:rPr>
        <w:t xml:space="preserve">re as follows: </w:t>
      </w:r>
    </w:p>
    <w:p w:rsidR="00A66F94" w:rsidRDefault="00787D60" w:rsidP="00997EFE">
      <w:pPr>
        <w:pStyle w:val="ListParagraph"/>
        <w:spacing w:line="480" w:lineRule="auto"/>
        <w:rPr>
          <w:rFonts w:ascii="Times New Roman" w:hAnsi="Times New Roman" w:cs="Times New Roman"/>
          <w:sz w:val="24"/>
          <w:szCs w:val="24"/>
        </w:rPr>
      </w:pPr>
      <w:r w:rsidRPr="00997EFE">
        <w:rPr>
          <w:rFonts w:ascii="Times New Roman" w:hAnsi="Times New Roman" w:cs="Times New Roman"/>
          <w:b/>
          <w:sz w:val="24"/>
          <w:szCs w:val="24"/>
          <w:u w:val="single"/>
        </w:rPr>
        <w:t>Ethos:</w:t>
      </w:r>
      <w:r>
        <w:rPr>
          <w:rFonts w:ascii="Times New Roman" w:hAnsi="Times New Roman" w:cs="Times New Roman"/>
          <w:sz w:val="24"/>
          <w:szCs w:val="24"/>
        </w:rPr>
        <w:t xml:space="preserve"> </w:t>
      </w:r>
      <w:r w:rsidRPr="00A66F94">
        <w:rPr>
          <w:rFonts w:ascii="Times New Roman" w:hAnsi="Times New Roman" w:cs="Times New Roman"/>
          <w:i/>
          <w:sz w:val="24"/>
          <w:szCs w:val="24"/>
        </w:rPr>
        <w:t>In 1984 a solution was devised for the problem of teenage auto accidents that lulled many parents into a false sense of security</w:t>
      </w:r>
      <w:r w:rsidRPr="00A66F94">
        <w:rPr>
          <w:rFonts w:ascii="Times New Roman" w:hAnsi="Times New Roman" w:cs="Times New Roman"/>
          <w:sz w:val="24"/>
          <w:szCs w:val="24"/>
        </w:rPr>
        <w:t>.</w:t>
      </w:r>
    </w:p>
    <w:p w:rsidR="00997EFE" w:rsidRDefault="00787D60" w:rsidP="00997EFE">
      <w:pPr>
        <w:pStyle w:val="ListParagraph"/>
        <w:tabs>
          <w:tab w:val="left" w:pos="8235"/>
        </w:tabs>
        <w:spacing w:line="480" w:lineRule="auto"/>
        <w:rPr>
          <w:rFonts w:ascii="Times New Roman" w:hAnsi="Times New Roman" w:cs="Times New Roman"/>
          <w:i/>
          <w:sz w:val="24"/>
          <w:szCs w:val="24"/>
        </w:rPr>
      </w:pPr>
      <w:r w:rsidRPr="00997EFE">
        <w:rPr>
          <w:rFonts w:ascii="Times New Roman" w:hAnsi="Times New Roman" w:cs="Times New Roman"/>
          <w:b/>
          <w:sz w:val="24"/>
          <w:szCs w:val="24"/>
          <w:u w:val="single"/>
        </w:rPr>
        <w:t>Pathos:</w:t>
      </w:r>
      <w:r>
        <w:rPr>
          <w:rFonts w:ascii="Times New Roman" w:hAnsi="Times New Roman" w:cs="Times New Roman"/>
          <w:sz w:val="24"/>
          <w:szCs w:val="24"/>
        </w:rPr>
        <w:t xml:space="preserve"> </w:t>
      </w:r>
      <w:r w:rsidRPr="00997EFE">
        <w:rPr>
          <w:rFonts w:ascii="Times New Roman" w:hAnsi="Times New Roman" w:cs="Times New Roman"/>
          <w:i/>
          <w:sz w:val="24"/>
          <w:szCs w:val="24"/>
        </w:rPr>
        <w:t>Of course, if that's the rationale, why not let 13-year-olds drive?</w:t>
      </w:r>
    </w:p>
    <w:p w:rsidR="00997EFE" w:rsidRPr="00997EFE" w:rsidRDefault="00787D60" w:rsidP="00997EFE">
      <w:pPr>
        <w:pStyle w:val="ListParagraph"/>
        <w:tabs>
          <w:tab w:val="left" w:pos="8235"/>
        </w:tabs>
        <w:spacing w:line="480" w:lineRule="auto"/>
        <w:rPr>
          <w:rFonts w:ascii="Times New Roman" w:hAnsi="Times New Roman" w:cs="Times New Roman"/>
          <w:i/>
          <w:sz w:val="24"/>
          <w:szCs w:val="24"/>
        </w:rPr>
      </w:pPr>
      <w:r w:rsidRPr="00997EFE">
        <w:rPr>
          <w:rFonts w:ascii="Times New Roman" w:hAnsi="Times New Roman" w:cs="Times New Roman"/>
          <w:b/>
          <w:sz w:val="24"/>
          <w:szCs w:val="24"/>
          <w:u w:val="single"/>
        </w:rPr>
        <w:t>Logos</w:t>
      </w:r>
      <w:r w:rsidRPr="00997EFE">
        <w:rPr>
          <w:rFonts w:ascii="Times New Roman" w:hAnsi="Times New Roman" w:cs="Times New Roman"/>
          <w:i/>
          <w:sz w:val="24"/>
          <w:szCs w:val="24"/>
        </w:rPr>
        <w:t>: States might make it</w:t>
      </w:r>
      <w:r w:rsidRPr="00997EFE">
        <w:rPr>
          <w:rFonts w:ascii="Times New Roman" w:hAnsi="Times New Roman" w:cs="Times New Roman"/>
          <w:i/>
          <w:sz w:val="24"/>
          <w:szCs w:val="24"/>
        </w:rPr>
        <w:t xml:space="preserve"> easier on themselves, on police officers and on teenagers,</w:t>
      </w:r>
      <w:r w:rsidRPr="00997EFE">
        <w:rPr>
          <w:rFonts w:ascii="Times New Roman" w:hAnsi="Times New Roman" w:cs="Times New Roman"/>
          <w:i/>
          <w:sz w:val="24"/>
          <w:szCs w:val="24"/>
        </w:rPr>
        <w:tab/>
      </w:r>
    </w:p>
    <w:p w:rsidR="00C13ACF" w:rsidRPr="00997EFE" w:rsidRDefault="00787D60" w:rsidP="00997EFE">
      <w:pPr>
        <w:pStyle w:val="ListParagraph"/>
        <w:numPr>
          <w:ilvl w:val="0"/>
          <w:numId w:val="1"/>
        </w:numPr>
        <w:spacing w:line="480" w:lineRule="auto"/>
        <w:rPr>
          <w:rFonts w:ascii="Times New Roman" w:hAnsi="Times New Roman" w:cs="Times New Roman"/>
          <w:sz w:val="24"/>
          <w:szCs w:val="24"/>
        </w:rPr>
      </w:pPr>
      <w:r w:rsidRPr="00997EFE">
        <w:rPr>
          <w:rFonts w:ascii="Times New Roman" w:hAnsi="Times New Roman" w:cs="Times New Roman"/>
          <w:sz w:val="24"/>
          <w:szCs w:val="24"/>
        </w:rPr>
        <w:t>Why might this article be considered outdated and what current issue might be discussed with regard to teenage drivers?</w:t>
      </w:r>
    </w:p>
    <w:p w:rsidR="00C13ACF" w:rsidRPr="00C13ACF" w:rsidRDefault="00787D60" w:rsidP="00997EF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states that teenagers when start using alcohol should not let </w:t>
      </w:r>
      <w:r>
        <w:rPr>
          <w:rFonts w:ascii="Times New Roman" w:hAnsi="Times New Roman" w:cs="Times New Roman"/>
          <w:sz w:val="24"/>
          <w:szCs w:val="24"/>
        </w:rPr>
        <w:t xml:space="preserve">drive. This is the main cause why most accidents occur whereas, nowadays, most of the teenage road accidents are due to the usage of the cellphone while driving or it is drifting and other </w:t>
      </w:r>
      <w:r>
        <w:rPr>
          <w:rFonts w:ascii="Times New Roman" w:hAnsi="Times New Roman" w:cs="Times New Roman"/>
          <w:sz w:val="24"/>
          <w:szCs w:val="24"/>
        </w:rPr>
        <w:lastRenderedPageBreak/>
        <w:t>stunts teenagers do for the sake of adventure. These are the main i</w:t>
      </w:r>
      <w:r>
        <w:rPr>
          <w:rFonts w:ascii="Times New Roman" w:hAnsi="Times New Roman" w:cs="Times New Roman"/>
          <w:sz w:val="24"/>
          <w:szCs w:val="24"/>
        </w:rPr>
        <w:t>ssues of why teenage accidents occur frequently.</w:t>
      </w:r>
    </w:p>
    <w:p w:rsidR="001C3EAC" w:rsidRPr="00997EFE" w:rsidRDefault="00787D60" w:rsidP="00997EFE">
      <w:pPr>
        <w:pStyle w:val="ListParagraph"/>
        <w:numPr>
          <w:ilvl w:val="0"/>
          <w:numId w:val="1"/>
        </w:numPr>
        <w:spacing w:line="480" w:lineRule="auto"/>
        <w:rPr>
          <w:rFonts w:ascii="Times New Roman" w:hAnsi="Times New Roman" w:cs="Times New Roman"/>
          <w:sz w:val="24"/>
          <w:szCs w:val="24"/>
        </w:rPr>
      </w:pPr>
      <w:r w:rsidRPr="00997EFE">
        <w:rPr>
          <w:rFonts w:ascii="Times New Roman" w:hAnsi="Times New Roman" w:cs="Times New Roman"/>
          <w:sz w:val="24"/>
          <w:szCs w:val="24"/>
        </w:rPr>
        <w:t>Your overall impressions of the article. Include at least three sentences</w:t>
      </w:r>
      <w:r w:rsidR="00997EFE" w:rsidRPr="00997EFE">
        <w:rPr>
          <w:rFonts w:ascii="Times New Roman" w:hAnsi="Times New Roman" w:cs="Times New Roman"/>
          <w:sz w:val="24"/>
          <w:szCs w:val="24"/>
        </w:rPr>
        <w:t>.</w:t>
      </w:r>
    </w:p>
    <w:p w:rsidR="00997EFE" w:rsidRPr="00997EFE" w:rsidRDefault="00787D60" w:rsidP="00997EF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article helps one let know the facts behind accidents. This article is quite concerned for the well-being of teenage drivers an</w:t>
      </w:r>
      <w:r>
        <w:rPr>
          <w:rFonts w:ascii="Times New Roman" w:hAnsi="Times New Roman" w:cs="Times New Roman"/>
          <w:sz w:val="24"/>
          <w:szCs w:val="24"/>
        </w:rPr>
        <w:t xml:space="preserve">d it does include the measures the government should take to </w:t>
      </w:r>
      <w:r w:rsidR="009C3ED4">
        <w:rPr>
          <w:rFonts w:ascii="Times New Roman" w:hAnsi="Times New Roman" w:cs="Times New Roman"/>
          <w:sz w:val="24"/>
          <w:szCs w:val="24"/>
        </w:rPr>
        <w:t>hinder the causes. This article states the reasons why are teenage drivers heading towards accidents and what are the factors leading young drivers to funerals. The most interesting part of this article is that it provides justification for its stance. It states exact figures and the differences among rules devised for driving.</w:t>
      </w:r>
    </w:p>
    <w:sectPr w:rsidR="00997EFE" w:rsidRPr="00997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2145B"/>
    <w:multiLevelType w:val="hybridMultilevel"/>
    <w:tmpl w:val="C292021A"/>
    <w:lvl w:ilvl="0" w:tplc="81BC9230">
      <w:start w:val="1"/>
      <w:numFmt w:val="decimal"/>
      <w:lvlText w:val="%1."/>
      <w:lvlJc w:val="left"/>
      <w:pPr>
        <w:ind w:left="720" w:hanging="360"/>
      </w:pPr>
      <w:rPr>
        <w:rFonts w:hint="default"/>
      </w:rPr>
    </w:lvl>
    <w:lvl w:ilvl="1" w:tplc="DCA43890" w:tentative="1">
      <w:start w:val="1"/>
      <w:numFmt w:val="lowerLetter"/>
      <w:lvlText w:val="%2."/>
      <w:lvlJc w:val="left"/>
      <w:pPr>
        <w:ind w:left="1440" w:hanging="360"/>
      </w:pPr>
    </w:lvl>
    <w:lvl w:ilvl="2" w:tplc="6F08023A" w:tentative="1">
      <w:start w:val="1"/>
      <w:numFmt w:val="lowerRoman"/>
      <w:lvlText w:val="%3."/>
      <w:lvlJc w:val="right"/>
      <w:pPr>
        <w:ind w:left="2160" w:hanging="180"/>
      </w:pPr>
    </w:lvl>
    <w:lvl w:ilvl="3" w:tplc="D6A63748" w:tentative="1">
      <w:start w:val="1"/>
      <w:numFmt w:val="decimal"/>
      <w:lvlText w:val="%4."/>
      <w:lvlJc w:val="left"/>
      <w:pPr>
        <w:ind w:left="2880" w:hanging="360"/>
      </w:pPr>
    </w:lvl>
    <w:lvl w:ilvl="4" w:tplc="575CFB82" w:tentative="1">
      <w:start w:val="1"/>
      <w:numFmt w:val="lowerLetter"/>
      <w:lvlText w:val="%5."/>
      <w:lvlJc w:val="left"/>
      <w:pPr>
        <w:ind w:left="3600" w:hanging="360"/>
      </w:pPr>
    </w:lvl>
    <w:lvl w:ilvl="5" w:tplc="4D70469C" w:tentative="1">
      <w:start w:val="1"/>
      <w:numFmt w:val="lowerRoman"/>
      <w:lvlText w:val="%6."/>
      <w:lvlJc w:val="right"/>
      <w:pPr>
        <w:ind w:left="4320" w:hanging="180"/>
      </w:pPr>
    </w:lvl>
    <w:lvl w:ilvl="6" w:tplc="5858B786" w:tentative="1">
      <w:start w:val="1"/>
      <w:numFmt w:val="decimal"/>
      <w:lvlText w:val="%7."/>
      <w:lvlJc w:val="left"/>
      <w:pPr>
        <w:ind w:left="5040" w:hanging="360"/>
      </w:pPr>
    </w:lvl>
    <w:lvl w:ilvl="7" w:tplc="25F4622A" w:tentative="1">
      <w:start w:val="1"/>
      <w:numFmt w:val="lowerLetter"/>
      <w:lvlText w:val="%8."/>
      <w:lvlJc w:val="left"/>
      <w:pPr>
        <w:ind w:left="5760" w:hanging="360"/>
      </w:pPr>
    </w:lvl>
    <w:lvl w:ilvl="8" w:tplc="6A76C16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CF"/>
    <w:rsid w:val="001C3EAC"/>
    <w:rsid w:val="00787D60"/>
    <w:rsid w:val="00997EFE"/>
    <w:rsid w:val="009C3ED4"/>
    <w:rsid w:val="009E3427"/>
    <w:rsid w:val="00A66F94"/>
    <w:rsid w:val="00C1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C1A90-795D-4E36-9711-E3E15FBC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ACF"/>
  </w:style>
  <w:style w:type="paragraph" w:styleId="Footer">
    <w:name w:val="footer"/>
    <w:basedOn w:val="Normal"/>
    <w:link w:val="FooterChar"/>
    <w:uiPriority w:val="99"/>
    <w:unhideWhenUsed/>
    <w:rsid w:val="00C13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ACF"/>
  </w:style>
  <w:style w:type="paragraph" w:styleId="ListParagraph">
    <w:name w:val="List Paragraph"/>
    <w:basedOn w:val="Normal"/>
    <w:uiPriority w:val="34"/>
    <w:qFormat/>
    <w:rsid w:val="00A6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2</cp:revision>
  <dcterms:created xsi:type="dcterms:W3CDTF">2019-04-12T04:47:00Z</dcterms:created>
  <dcterms:modified xsi:type="dcterms:W3CDTF">2019-04-12T04:47:00Z</dcterms:modified>
</cp:coreProperties>
</file>