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666F0E" w:rsidRDefault="0008177B" w:rsidP="00666F0E">
      <w:pPr>
        <w:spacing w:after="0" w:line="480" w:lineRule="auto"/>
        <w:rPr>
          <w:rFonts w:ascii="Times New Roman" w:hAnsi="Times New Roman" w:cs="Times New Roman"/>
          <w:sz w:val="24"/>
          <w:szCs w:val="24"/>
        </w:rPr>
      </w:pPr>
      <w:bookmarkStart w:id="0" w:name="_GoBack"/>
      <w:bookmarkEnd w:id="0"/>
    </w:p>
    <w:p w:rsidR="0008177B" w:rsidRPr="00666F0E" w:rsidRDefault="0008177B" w:rsidP="00666F0E">
      <w:pPr>
        <w:spacing w:after="0" w:line="480" w:lineRule="auto"/>
        <w:rPr>
          <w:rFonts w:ascii="Times New Roman" w:hAnsi="Times New Roman" w:cs="Times New Roman"/>
          <w:sz w:val="24"/>
          <w:szCs w:val="24"/>
        </w:rPr>
      </w:pPr>
    </w:p>
    <w:p w:rsidR="0008177B" w:rsidRPr="00666F0E" w:rsidRDefault="0008177B" w:rsidP="00666F0E">
      <w:pPr>
        <w:spacing w:after="0" w:line="480" w:lineRule="auto"/>
        <w:rPr>
          <w:rFonts w:ascii="Times New Roman" w:hAnsi="Times New Roman" w:cs="Times New Roman"/>
          <w:sz w:val="24"/>
          <w:szCs w:val="24"/>
        </w:rPr>
      </w:pPr>
    </w:p>
    <w:p w:rsidR="0008177B" w:rsidRPr="00666F0E" w:rsidRDefault="0008177B" w:rsidP="00666F0E">
      <w:pPr>
        <w:spacing w:after="0" w:line="480" w:lineRule="auto"/>
        <w:rPr>
          <w:rFonts w:ascii="Times New Roman" w:hAnsi="Times New Roman" w:cs="Times New Roman"/>
          <w:sz w:val="24"/>
          <w:szCs w:val="24"/>
        </w:rPr>
      </w:pPr>
    </w:p>
    <w:p w:rsidR="0008177B" w:rsidRPr="00666F0E" w:rsidRDefault="0008177B" w:rsidP="00666F0E">
      <w:pPr>
        <w:spacing w:after="0" w:line="480" w:lineRule="auto"/>
        <w:rPr>
          <w:rFonts w:ascii="Times New Roman" w:hAnsi="Times New Roman" w:cs="Times New Roman"/>
          <w:sz w:val="24"/>
          <w:szCs w:val="24"/>
        </w:rPr>
      </w:pPr>
    </w:p>
    <w:p w:rsidR="0008177B" w:rsidRPr="00666F0E" w:rsidRDefault="0008177B" w:rsidP="00666F0E">
      <w:pPr>
        <w:spacing w:after="0" w:line="480" w:lineRule="auto"/>
        <w:rPr>
          <w:rFonts w:ascii="Times New Roman" w:hAnsi="Times New Roman" w:cs="Times New Roman"/>
          <w:sz w:val="24"/>
          <w:szCs w:val="24"/>
        </w:rPr>
      </w:pPr>
    </w:p>
    <w:p w:rsidR="0008177B" w:rsidRPr="00666F0E" w:rsidRDefault="00B36E3F" w:rsidP="00666F0E">
      <w:pPr>
        <w:spacing w:after="0" w:line="480" w:lineRule="auto"/>
        <w:jc w:val="center"/>
        <w:rPr>
          <w:rFonts w:ascii="Times New Roman" w:hAnsi="Times New Roman" w:cs="Times New Roman"/>
          <w:sz w:val="24"/>
          <w:szCs w:val="24"/>
        </w:rPr>
      </w:pPr>
      <w:r w:rsidRPr="00666F0E">
        <w:rPr>
          <w:rFonts w:ascii="Times New Roman" w:hAnsi="Times New Roman" w:cs="Times New Roman"/>
          <w:sz w:val="24"/>
          <w:szCs w:val="24"/>
        </w:rPr>
        <w:t>Reaction Paper</w:t>
      </w:r>
    </w:p>
    <w:p w:rsidR="0008177B" w:rsidRPr="00666F0E" w:rsidRDefault="00B36E3F" w:rsidP="00666F0E">
      <w:pPr>
        <w:spacing w:after="0" w:line="480" w:lineRule="auto"/>
        <w:jc w:val="center"/>
        <w:rPr>
          <w:rFonts w:ascii="Times New Roman" w:hAnsi="Times New Roman" w:cs="Times New Roman"/>
          <w:sz w:val="24"/>
          <w:szCs w:val="24"/>
        </w:rPr>
      </w:pPr>
      <w:r w:rsidRPr="00666F0E">
        <w:rPr>
          <w:rFonts w:ascii="Times New Roman" w:hAnsi="Times New Roman" w:cs="Times New Roman"/>
          <w:sz w:val="24"/>
          <w:szCs w:val="24"/>
        </w:rPr>
        <w:t xml:space="preserve">[Name of the </w:t>
      </w:r>
      <w:r w:rsidR="00A4374D" w:rsidRPr="00666F0E">
        <w:rPr>
          <w:rFonts w:ascii="Times New Roman" w:hAnsi="Times New Roman" w:cs="Times New Roman"/>
          <w:sz w:val="24"/>
          <w:szCs w:val="24"/>
        </w:rPr>
        <w:t>Writer</w:t>
      </w:r>
      <w:r w:rsidRPr="00666F0E">
        <w:rPr>
          <w:rFonts w:ascii="Times New Roman" w:hAnsi="Times New Roman" w:cs="Times New Roman"/>
          <w:sz w:val="24"/>
          <w:szCs w:val="24"/>
        </w:rPr>
        <w:t>]</w:t>
      </w:r>
    </w:p>
    <w:p w:rsidR="0008177B" w:rsidRPr="00666F0E" w:rsidRDefault="00B36E3F" w:rsidP="00666F0E">
      <w:pPr>
        <w:spacing w:after="0" w:line="480" w:lineRule="auto"/>
        <w:jc w:val="center"/>
        <w:rPr>
          <w:rFonts w:ascii="Times New Roman" w:hAnsi="Times New Roman" w:cs="Times New Roman"/>
          <w:sz w:val="24"/>
          <w:szCs w:val="24"/>
        </w:rPr>
      </w:pPr>
      <w:r w:rsidRPr="00666F0E">
        <w:rPr>
          <w:rFonts w:ascii="Times New Roman" w:hAnsi="Times New Roman" w:cs="Times New Roman"/>
          <w:sz w:val="24"/>
          <w:szCs w:val="24"/>
        </w:rPr>
        <w:t xml:space="preserve">[Name of the </w:t>
      </w:r>
      <w:r w:rsidR="00A4374D" w:rsidRPr="00666F0E">
        <w:rPr>
          <w:rFonts w:ascii="Times New Roman" w:hAnsi="Times New Roman" w:cs="Times New Roman"/>
          <w:sz w:val="24"/>
          <w:szCs w:val="24"/>
        </w:rPr>
        <w:t>Institution</w:t>
      </w:r>
      <w:r w:rsidRPr="00666F0E">
        <w:rPr>
          <w:rFonts w:ascii="Times New Roman" w:hAnsi="Times New Roman" w:cs="Times New Roman"/>
          <w:sz w:val="24"/>
          <w:szCs w:val="24"/>
        </w:rPr>
        <w:t>]</w:t>
      </w:r>
    </w:p>
    <w:p w:rsidR="00A106AF" w:rsidRPr="00666F0E" w:rsidRDefault="00A106AF" w:rsidP="00666F0E">
      <w:pPr>
        <w:spacing w:after="0" w:line="480" w:lineRule="auto"/>
        <w:jc w:val="center"/>
        <w:rPr>
          <w:rFonts w:ascii="Times New Roman" w:hAnsi="Times New Roman" w:cs="Times New Roman"/>
          <w:sz w:val="24"/>
          <w:szCs w:val="24"/>
        </w:rPr>
      </w:pPr>
    </w:p>
    <w:p w:rsidR="00A106AF" w:rsidRPr="00666F0E" w:rsidRDefault="00A106AF" w:rsidP="00666F0E">
      <w:pPr>
        <w:spacing w:after="0" w:line="480" w:lineRule="auto"/>
        <w:jc w:val="center"/>
        <w:rPr>
          <w:rFonts w:ascii="Times New Roman" w:hAnsi="Times New Roman" w:cs="Times New Roman"/>
          <w:sz w:val="24"/>
          <w:szCs w:val="24"/>
        </w:rPr>
        <w:sectPr w:rsidR="00A106AF" w:rsidRPr="00666F0E" w:rsidSect="00C74D28">
          <w:headerReference w:type="default" r:id="rId6"/>
          <w:pgSz w:w="12240" w:h="15840"/>
          <w:pgMar w:top="1440" w:right="1440" w:bottom="1440" w:left="1440" w:header="720" w:footer="720" w:gutter="0"/>
          <w:cols w:space="720"/>
          <w:docGrid w:linePitch="360"/>
        </w:sectPr>
      </w:pPr>
    </w:p>
    <w:p w:rsidR="00267851" w:rsidRPr="00666F0E" w:rsidRDefault="00B36E3F" w:rsidP="00666F0E">
      <w:pPr>
        <w:spacing w:after="0" w:line="480" w:lineRule="auto"/>
        <w:jc w:val="center"/>
        <w:rPr>
          <w:rFonts w:ascii="Times New Roman" w:hAnsi="Times New Roman" w:cs="Times New Roman"/>
          <w:sz w:val="24"/>
          <w:szCs w:val="24"/>
        </w:rPr>
      </w:pPr>
      <w:r w:rsidRPr="00666F0E">
        <w:rPr>
          <w:rFonts w:ascii="Times New Roman" w:hAnsi="Times New Roman" w:cs="Times New Roman"/>
          <w:sz w:val="24"/>
          <w:szCs w:val="24"/>
        </w:rPr>
        <w:lastRenderedPageBreak/>
        <w:t>Reaction Paper</w:t>
      </w:r>
    </w:p>
    <w:p w:rsidR="00666F0E" w:rsidRPr="00666F0E" w:rsidRDefault="00B36E3F" w:rsidP="00666F0E">
      <w:pPr>
        <w:spacing w:after="0" w:line="480" w:lineRule="auto"/>
        <w:jc w:val="center"/>
        <w:rPr>
          <w:rFonts w:ascii="Times New Roman" w:hAnsi="Times New Roman" w:cs="Times New Roman"/>
          <w:b/>
          <w:sz w:val="24"/>
          <w:szCs w:val="24"/>
        </w:rPr>
      </w:pPr>
      <w:r w:rsidRPr="00666F0E">
        <w:rPr>
          <w:rFonts w:ascii="Times New Roman" w:hAnsi="Times New Roman" w:cs="Times New Roman"/>
          <w:b/>
          <w:sz w:val="24"/>
          <w:szCs w:val="24"/>
        </w:rPr>
        <w:t>Opinion About</w:t>
      </w:r>
      <w:r w:rsidRPr="00666F0E">
        <w:rPr>
          <w:rFonts w:ascii="Times New Roman" w:hAnsi="Times New Roman" w:cs="Times New Roman"/>
          <w:b/>
          <w:sz w:val="24"/>
          <w:szCs w:val="24"/>
        </w:rPr>
        <w:t xml:space="preserve"> Source of Error in Observed Score</w:t>
      </w:r>
    </w:p>
    <w:p w:rsidR="00666F0E" w:rsidRPr="00666F0E" w:rsidRDefault="00B36E3F" w:rsidP="00666F0E">
      <w:pPr>
        <w:spacing w:after="0" w:line="480" w:lineRule="auto"/>
        <w:ind w:firstLine="720"/>
        <w:rPr>
          <w:rFonts w:ascii="Times New Roman" w:hAnsi="Times New Roman" w:cs="Times New Roman"/>
          <w:sz w:val="24"/>
          <w:szCs w:val="24"/>
        </w:rPr>
      </w:pPr>
      <w:r w:rsidRPr="00666F0E">
        <w:rPr>
          <w:rFonts w:ascii="Times New Roman" w:hAnsi="Times New Roman" w:cs="Times New Roman"/>
          <w:sz w:val="24"/>
          <w:szCs w:val="24"/>
        </w:rPr>
        <w:t xml:space="preserve">Once I have given an exam in a school and the marks that I got is not according to my expectations. I have in my mind that my marks should be at least 20-25 more then what I had got actually. I thought that maybe some questions </w:t>
      </w:r>
      <w:r w:rsidR="00170BB9">
        <w:rPr>
          <w:rFonts w:ascii="Times New Roman" w:hAnsi="Times New Roman" w:cs="Times New Roman"/>
          <w:sz w:val="24"/>
          <w:szCs w:val="24"/>
        </w:rPr>
        <w:t xml:space="preserve">were </w:t>
      </w:r>
      <w:r w:rsidRPr="00666F0E">
        <w:rPr>
          <w:rFonts w:ascii="Times New Roman" w:hAnsi="Times New Roman" w:cs="Times New Roman"/>
          <w:sz w:val="24"/>
          <w:szCs w:val="24"/>
        </w:rPr>
        <w:t>remained unchecked beca</w:t>
      </w:r>
      <w:r w:rsidRPr="00666F0E">
        <w:rPr>
          <w:rFonts w:ascii="Times New Roman" w:hAnsi="Times New Roman" w:cs="Times New Roman"/>
          <w:sz w:val="24"/>
          <w:szCs w:val="24"/>
        </w:rPr>
        <w:t xml:space="preserve">use such huge marks deviation is not possible due to any mistakes that I may have done unintentionally. Although I had gone through the paper 3-4 times whenever I read the paper I get a feeling that something might not be right. In the end, I have applied </w:t>
      </w:r>
      <w:r w:rsidRPr="00666F0E">
        <w:rPr>
          <w:rFonts w:ascii="Times New Roman" w:hAnsi="Times New Roman" w:cs="Times New Roman"/>
          <w:sz w:val="24"/>
          <w:szCs w:val="24"/>
        </w:rPr>
        <w:t>for the rechecking and according to my expectations, I get my marks increased to 18 additional marks.</w:t>
      </w:r>
    </w:p>
    <w:p w:rsidR="00666F0E" w:rsidRPr="00666F0E" w:rsidRDefault="00B36E3F" w:rsidP="00666F0E">
      <w:pPr>
        <w:spacing w:after="0" w:line="480" w:lineRule="auto"/>
        <w:jc w:val="center"/>
        <w:rPr>
          <w:rFonts w:ascii="Times New Roman" w:hAnsi="Times New Roman" w:cs="Times New Roman"/>
          <w:b/>
          <w:sz w:val="24"/>
          <w:szCs w:val="24"/>
        </w:rPr>
      </w:pPr>
      <w:r w:rsidRPr="00666F0E">
        <w:rPr>
          <w:rFonts w:ascii="Times New Roman" w:hAnsi="Times New Roman" w:cs="Times New Roman"/>
          <w:b/>
          <w:sz w:val="24"/>
          <w:szCs w:val="24"/>
        </w:rPr>
        <w:t>Introduction</w:t>
      </w:r>
    </w:p>
    <w:p w:rsidR="00666F0E" w:rsidRPr="00126D00" w:rsidRDefault="00B36E3F" w:rsidP="00126D00">
      <w:pPr>
        <w:spacing w:after="0" w:line="480" w:lineRule="auto"/>
        <w:rPr>
          <w:rFonts w:ascii="Times New Roman" w:hAnsi="Times New Roman" w:cs="Times New Roman"/>
          <w:color w:val="222222"/>
          <w:sz w:val="24"/>
          <w:szCs w:val="24"/>
          <w:shd w:val="clear" w:color="auto" w:fill="FFFFFF"/>
        </w:rPr>
      </w:pPr>
      <w:r w:rsidRPr="00666F0E">
        <w:rPr>
          <w:rFonts w:ascii="Times New Roman" w:hAnsi="Times New Roman" w:cs="Times New Roman"/>
          <w:sz w:val="24"/>
          <w:szCs w:val="24"/>
        </w:rPr>
        <w:t xml:space="preserve">The PTSD reaction index </w:t>
      </w:r>
      <w:r w:rsidR="00CE2331">
        <w:rPr>
          <w:rFonts w:ascii="Times New Roman" w:hAnsi="Times New Roman" w:cs="Times New Roman"/>
          <w:sz w:val="24"/>
          <w:szCs w:val="24"/>
        </w:rPr>
        <w:t xml:space="preserve">in DSM IV, </w:t>
      </w:r>
      <w:r w:rsidRPr="00666F0E">
        <w:rPr>
          <w:rFonts w:ascii="Times New Roman" w:hAnsi="Times New Roman" w:cs="Times New Roman"/>
          <w:sz w:val="24"/>
          <w:szCs w:val="24"/>
        </w:rPr>
        <w:t>which is a revision of the original PTSD reaction index that is developed in 1985 after it had gone throug</w:t>
      </w:r>
      <w:r w:rsidRPr="00666F0E">
        <w:rPr>
          <w:rFonts w:ascii="Times New Roman" w:hAnsi="Times New Roman" w:cs="Times New Roman"/>
          <w:sz w:val="24"/>
          <w:szCs w:val="24"/>
        </w:rPr>
        <w:t>h the numbers of iterations. USLA along with the Calvin Fredrick developed a questionnaire of screening based on DSM-III criteria for diagnos</w:t>
      </w:r>
      <w:r w:rsidR="00CE2331">
        <w:rPr>
          <w:rFonts w:ascii="Times New Roman" w:hAnsi="Times New Roman" w:cs="Times New Roman"/>
          <w:sz w:val="24"/>
          <w:szCs w:val="24"/>
        </w:rPr>
        <w:t>ing</w:t>
      </w:r>
      <w:r w:rsidRPr="00666F0E">
        <w:rPr>
          <w:rFonts w:ascii="Times New Roman" w:hAnsi="Times New Roman" w:cs="Times New Roman"/>
          <w:sz w:val="24"/>
          <w:szCs w:val="24"/>
        </w:rPr>
        <w:t xml:space="preserve"> to assess PTSD criteria for reaction among the children and the adolescent. This assessment is used on the chil</w:t>
      </w:r>
      <w:r w:rsidRPr="00666F0E">
        <w:rPr>
          <w:rFonts w:ascii="Times New Roman" w:hAnsi="Times New Roman" w:cs="Times New Roman"/>
          <w:sz w:val="24"/>
          <w:szCs w:val="24"/>
        </w:rPr>
        <w:t>dren after the accident of Three Mile Island, while the first major use of the assessment is used to assess</w:t>
      </w:r>
      <w:r w:rsidR="00CE2331">
        <w:rPr>
          <w:rFonts w:ascii="Times New Roman" w:hAnsi="Times New Roman" w:cs="Times New Roman"/>
          <w:sz w:val="24"/>
          <w:szCs w:val="24"/>
        </w:rPr>
        <w:t xml:space="preserve"> the elementary school children, who </w:t>
      </w:r>
      <w:r w:rsidRPr="00666F0E">
        <w:rPr>
          <w:rFonts w:ascii="Times New Roman" w:hAnsi="Times New Roman" w:cs="Times New Roman"/>
          <w:sz w:val="24"/>
          <w:szCs w:val="24"/>
        </w:rPr>
        <w:t>were gone through the incident of the fatal sniper attack on the playground of their school</w:t>
      </w:r>
      <w:r w:rsidR="00126D00" w:rsidRPr="00126D00">
        <w:rPr>
          <w:rFonts w:ascii="Times New Roman" w:hAnsi="Times New Roman" w:cs="Times New Roman"/>
          <w:sz w:val="24"/>
          <w:szCs w:val="24"/>
          <w:shd w:val="clear" w:color="auto" w:fill="FFFFFF"/>
        </w:rPr>
        <w:t>(Thabet &amp; Vostanis, 2000)</w:t>
      </w:r>
      <w:r w:rsidRPr="00666F0E">
        <w:rPr>
          <w:rFonts w:ascii="Times New Roman" w:hAnsi="Times New Roman" w:cs="Times New Roman"/>
          <w:sz w:val="24"/>
          <w:szCs w:val="24"/>
        </w:rPr>
        <w:t>. Assessment at that time includes 16 items with each item rated as yes=1 and no=0. These instruments cut off were established with following scores: if score range</w:t>
      </w:r>
      <w:r w:rsidR="00CE2331">
        <w:rPr>
          <w:rFonts w:ascii="Times New Roman" w:hAnsi="Times New Roman" w:cs="Times New Roman"/>
          <w:sz w:val="24"/>
          <w:szCs w:val="24"/>
        </w:rPr>
        <w:t>s</w:t>
      </w:r>
      <w:r w:rsidRPr="00666F0E">
        <w:rPr>
          <w:rFonts w:ascii="Times New Roman" w:hAnsi="Times New Roman" w:cs="Times New Roman"/>
          <w:sz w:val="24"/>
          <w:szCs w:val="24"/>
        </w:rPr>
        <w:t xml:space="preserve"> in between 0-6, then no symptoms of PTSD are present, mild symptoms if 7-9, moderate s</w:t>
      </w:r>
      <w:r w:rsidRPr="00666F0E">
        <w:rPr>
          <w:rFonts w:ascii="Times New Roman" w:hAnsi="Times New Roman" w:cs="Times New Roman"/>
          <w:sz w:val="24"/>
          <w:szCs w:val="24"/>
        </w:rPr>
        <w:t>ymptoms if 10-12, greater than 12 shows that the symptoms are severe. After some time, the assessment tool is modified which includes 20 items in DSM-III-R version and for frequency rating of occurrence of symptoms over the previous month, the Likert scale</w:t>
      </w:r>
      <w:r w:rsidRPr="00666F0E">
        <w:rPr>
          <w:rFonts w:ascii="Times New Roman" w:hAnsi="Times New Roman" w:cs="Times New Roman"/>
          <w:sz w:val="24"/>
          <w:szCs w:val="24"/>
        </w:rPr>
        <w:t xml:space="preserve"> was used as follow: no symptoms were </w:t>
      </w:r>
      <w:r w:rsidRPr="00666F0E">
        <w:rPr>
          <w:rFonts w:ascii="Times New Roman" w:hAnsi="Times New Roman" w:cs="Times New Roman"/>
          <w:sz w:val="24"/>
          <w:szCs w:val="24"/>
        </w:rPr>
        <w:lastRenderedPageBreak/>
        <w:t>found scores 0, symptoms found but little of the time scores 1 and as follow up to 4. During this assessment tool</w:t>
      </w:r>
      <w:r w:rsidR="00CE2331">
        <w:rPr>
          <w:rFonts w:ascii="Times New Roman" w:hAnsi="Times New Roman" w:cs="Times New Roman"/>
          <w:sz w:val="24"/>
          <w:szCs w:val="24"/>
        </w:rPr>
        <w:t xml:space="preserve"> developmental period</w:t>
      </w:r>
      <w:r w:rsidRPr="00666F0E">
        <w:rPr>
          <w:rFonts w:ascii="Times New Roman" w:hAnsi="Times New Roman" w:cs="Times New Roman"/>
          <w:sz w:val="24"/>
          <w:szCs w:val="24"/>
        </w:rPr>
        <w:t>, the use of this research and clinical tool is mostly subjected to the children who</w:t>
      </w:r>
      <w:r w:rsidRPr="00666F0E">
        <w:rPr>
          <w:rFonts w:ascii="Times New Roman" w:hAnsi="Times New Roman" w:cs="Times New Roman"/>
          <w:sz w:val="24"/>
          <w:szCs w:val="24"/>
        </w:rPr>
        <w:t xml:space="preserve"> were in the state of trauma after a disaster. After that USLA developed and revised the assessment tool in DSM-IV for the PTSD. In the DSM IV version, forms were developed for parents, adolescent, and child. After some time, the forms developed for the ch</w:t>
      </w:r>
      <w:r w:rsidRPr="00666F0E">
        <w:rPr>
          <w:rFonts w:ascii="Times New Roman" w:hAnsi="Times New Roman" w:cs="Times New Roman"/>
          <w:sz w:val="24"/>
          <w:szCs w:val="24"/>
        </w:rPr>
        <w:t>ildren and the adolescent were collapsed and revised incorporating the simple language. In most recent, symptom scale of the abbreviated version of this instrument was developed for efficient conducting assessment needs and student screening</w:t>
      </w:r>
      <w:r w:rsidR="00CE2331">
        <w:rPr>
          <w:rFonts w:ascii="Times New Roman" w:hAnsi="Times New Roman" w:cs="Times New Roman"/>
          <w:sz w:val="24"/>
          <w:szCs w:val="24"/>
        </w:rPr>
        <w:t xml:space="preserve"> was done</w:t>
      </w:r>
      <w:r w:rsidRPr="00666F0E">
        <w:rPr>
          <w:rFonts w:ascii="Times New Roman" w:hAnsi="Times New Roman" w:cs="Times New Roman"/>
          <w:sz w:val="24"/>
          <w:szCs w:val="24"/>
        </w:rPr>
        <w:t xml:space="preserve"> in Ne</w:t>
      </w:r>
      <w:r w:rsidRPr="00666F0E">
        <w:rPr>
          <w:rFonts w:ascii="Times New Roman" w:hAnsi="Times New Roman" w:cs="Times New Roman"/>
          <w:sz w:val="24"/>
          <w:szCs w:val="24"/>
        </w:rPr>
        <w:t>w York City after the incident of September 11, 2001, occurs. The full reaction index of the PTSD is currently in use of Child and Adolescent Trauma Treatment Service Program which is looked by the Mental Health New York Office which provides health servic</w:t>
      </w:r>
      <w:r w:rsidRPr="00666F0E">
        <w:rPr>
          <w:rFonts w:ascii="Times New Roman" w:hAnsi="Times New Roman" w:cs="Times New Roman"/>
          <w:sz w:val="24"/>
          <w:szCs w:val="24"/>
        </w:rPr>
        <w:t>es to adolescent and children that were affected by 9/11 incident</w:t>
      </w:r>
      <w:r w:rsidR="00126D00" w:rsidRPr="00126D00">
        <w:rPr>
          <w:rFonts w:ascii="Times New Roman" w:hAnsi="Times New Roman" w:cs="Times New Roman"/>
          <w:sz w:val="24"/>
          <w:szCs w:val="24"/>
          <w:shd w:val="clear" w:color="auto" w:fill="FFFFFF"/>
        </w:rPr>
        <w:t>(Steinberg et al., 2004)</w:t>
      </w:r>
      <w:r w:rsidRPr="00126D00">
        <w:rPr>
          <w:rFonts w:ascii="Times New Roman" w:hAnsi="Times New Roman" w:cs="Times New Roman"/>
          <w:sz w:val="24"/>
          <w:szCs w:val="24"/>
        </w:rPr>
        <w:t xml:space="preserve">.  </w:t>
      </w:r>
    </w:p>
    <w:p w:rsidR="00666F0E" w:rsidRPr="00666F0E" w:rsidRDefault="00B36E3F" w:rsidP="00666F0E">
      <w:pPr>
        <w:spacing w:after="0" w:line="480" w:lineRule="auto"/>
        <w:ind w:firstLine="720"/>
        <w:jc w:val="center"/>
        <w:rPr>
          <w:rFonts w:ascii="Times New Roman" w:hAnsi="Times New Roman" w:cs="Times New Roman"/>
          <w:b/>
          <w:sz w:val="24"/>
          <w:szCs w:val="24"/>
        </w:rPr>
      </w:pPr>
      <w:r w:rsidRPr="00666F0E">
        <w:rPr>
          <w:rFonts w:ascii="Times New Roman" w:hAnsi="Times New Roman" w:cs="Times New Roman"/>
          <w:b/>
          <w:sz w:val="24"/>
          <w:szCs w:val="24"/>
        </w:rPr>
        <w:t>Discussion</w:t>
      </w:r>
    </w:p>
    <w:p w:rsidR="00666F0E" w:rsidRPr="00126D00" w:rsidRDefault="00B36E3F" w:rsidP="00126D00">
      <w:pPr>
        <w:spacing w:after="0" w:line="480" w:lineRule="auto"/>
        <w:ind w:firstLine="720"/>
        <w:rPr>
          <w:rFonts w:ascii="Times New Roman" w:hAnsi="Times New Roman" w:cs="Times New Roman"/>
          <w:color w:val="222222"/>
          <w:sz w:val="24"/>
          <w:szCs w:val="24"/>
          <w:shd w:val="clear" w:color="auto" w:fill="FFFFFF"/>
        </w:rPr>
      </w:pPr>
      <w:r w:rsidRPr="00666F0E">
        <w:rPr>
          <w:rFonts w:ascii="Times New Roman" w:hAnsi="Times New Roman" w:cs="Times New Roman"/>
          <w:sz w:val="24"/>
          <w:szCs w:val="24"/>
        </w:rPr>
        <w:t>In recent ULSA reaction index of PTSD for DSM IV is a screeni</w:t>
      </w:r>
      <w:r w:rsidR="00126D00">
        <w:rPr>
          <w:rFonts w:ascii="Times New Roman" w:hAnsi="Times New Roman" w:cs="Times New Roman"/>
          <w:sz w:val="24"/>
          <w:szCs w:val="24"/>
        </w:rPr>
        <w:t xml:space="preserve">ng instrument that is paper and </w:t>
      </w:r>
      <w:r w:rsidRPr="00666F0E">
        <w:rPr>
          <w:rFonts w:ascii="Times New Roman" w:hAnsi="Times New Roman" w:cs="Times New Roman"/>
          <w:sz w:val="24"/>
          <w:szCs w:val="24"/>
        </w:rPr>
        <w:t>pencil based assessment. The part of this assessment constitutes a lifetime brief trauma screen which allows the traumatic exposure categorization. This categorization includes violence exposure to the community, medical trauma, natural disaster, and physi</w:t>
      </w:r>
      <w:r w:rsidRPr="00666F0E">
        <w:rPr>
          <w:rFonts w:ascii="Times New Roman" w:hAnsi="Times New Roman" w:cs="Times New Roman"/>
          <w:sz w:val="24"/>
          <w:szCs w:val="24"/>
        </w:rPr>
        <w:t>cal and sexual abuse</w:t>
      </w:r>
      <w:r w:rsidR="00126D00" w:rsidRPr="00126D00">
        <w:rPr>
          <w:rFonts w:ascii="Times New Roman" w:hAnsi="Times New Roman" w:cs="Times New Roman"/>
          <w:sz w:val="24"/>
          <w:szCs w:val="24"/>
          <w:shd w:val="clear" w:color="auto" w:fill="FFFFFF"/>
        </w:rPr>
        <w:t>(Thabet &amp; Vostanis, 2000)</w:t>
      </w:r>
      <w:r w:rsidRPr="00126D00">
        <w:rPr>
          <w:rFonts w:ascii="Times New Roman" w:hAnsi="Times New Roman" w:cs="Times New Roman"/>
          <w:sz w:val="24"/>
          <w:szCs w:val="24"/>
        </w:rPr>
        <w:t xml:space="preserve">. </w:t>
      </w:r>
      <w:r w:rsidRPr="00666F0E">
        <w:rPr>
          <w:rFonts w:ascii="Times New Roman" w:hAnsi="Times New Roman" w:cs="Times New Roman"/>
          <w:sz w:val="24"/>
          <w:szCs w:val="24"/>
        </w:rPr>
        <w:t>All of the items are scored either as present or absent. If</w:t>
      </w:r>
      <w:r w:rsidR="00CE2331">
        <w:rPr>
          <w:rFonts w:ascii="Times New Roman" w:hAnsi="Times New Roman" w:cs="Times New Roman"/>
          <w:sz w:val="24"/>
          <w:szCs w:val="24"/>
        </w:rPr>
        <w:t xml:space="preserve"> traumatic</w:t>
      </w:r>
      <w:r w:rsidRPr="00666F0E">
        <w:rPr>
          <w:rFonts w:ascii="Times New Roman" w:hAnsi="Times New Roman" w:cs="Times New Roman"/>
          <w:sz w:val="24"/>
          <w:szCs w:val="24"/>
        </w:rPr>
        <w:t xml:space="preserve"> events </w:t>
      </w:r>
      <w:r w:rsidR="00CE2331">
        <w:rPr>
          <w:rFonts w:ascii="Times New Roman" w:hAnsi="Times New Roman" w:cs="Times New Roman"/>
          <w:sz w:val="24"/>
          <w:szCs w:val="24"/>
        </w:rPr>
        <w:t xml:space="preserve">took place </w:t>
      </w:r>
      <w:r w:rsidRPr="00666F0E">
        <w:rPr>
          <w:rFonts w:ascii="Times New Roman" w:hAnsi="Times New Roman" w:cs="Times New Roman"/>
          <w:sz w:val="24"/>
          <w:szCs w:val="24"/>
        </w:rPr>
        <w:t>more than on</w:t>
      </w:r>
      <w:r w:rsidR="00CE2331">
        <w:rPr>
          <w:rFonts w:ascii="Times New Roman" w:hAnsi="Times New Roman" w:cs="Times New Roman"/>
          <w:sz w:val="24"/>
          <w:szCs w:val="24"/>
        </w:rPr>
        <w:t>c</w:t>
      </w:r>
      <w:r w:rsidRPr="00666F0E">
        <w:rPr>
          <w:rFonts w:ascii="Times New Roman" w:hAnsi="Times New Roman" w:cs="Times New Roman"/>
          <w:sz w:val="24"/>
          <w:szCs w:val="24"/>
        </w:rPr>
        <w:t>e</w:t>
      </w:r>
      <w:r w:rsidR="00CE2331">
        <w:rPr>
          <w:rFonts w:ascii="Times New Roman" w:hAnsi="Times New Roman" w:cs="Times New Roman"/>
          <w:sz w:val="24"/>
          <w:szCs w:val="24"/>
        </w:rPr>
        <w:t>,</w:t>
      </w:r>
      <w:r w:rsidRPr="00666F0E">
        <w:rPr>
          <w:rFonts w:ascii="Times New Roman" w:hAnsi="Times New Roman" w:cs="Times New Roman"/>
          <w:sz w:val="24"/>
          <w:szCs w:val="24"/>
        </w:rPr>
        <w:t xml:space="preserve"> then</w:t>
      </w:r>
      <w:r w:rsidR="00CE2331">
        <w:rPr>
          <w:rFonts w:ascii="Times New Roman" w:hAnsi="Times New Roman" w:cs="Times New Roman"/>
          <w:sz w:val="24"/>
          <w:szCs w:val="24"/>
        </w:rPr>
        <w:t xml:space="preserve"> </w:t>
      </w:r>
      <w:r w:rsidRPr="00666F0E">
        <w:rPr>
          <w:rFonts w:ascii="Times New Roman" w:hAnsi="Times New Roman" w:cs="Times New Roman"/>
          <w:sz w:val="24"/>
          <w:szCs w:val="24"/>
        </w:rPr>
        <w:t>it is asked by the youth to recall the most bothersome event summary. The brief traumatic experience</w:t>
      </w:r>
      <w:r w:rsidRPr="00666F0E">
        <w:rPr>
          <w:rFonts w:ascii="Times New Roman" w:hAnsi="Times New Roman" w:cs="Times New Roman"/>
          <w:sz w:val="24"/>
          <w:szCs w:val="24"/>
        </w:rPr>
        <w:t xml:space="preserve"> review sets subsequent questions stage which helps the detail recalling of the traumatic event for the child, and contributes to satisfaction documentation of criteria A1.</w:t>
      </w:r>
    </w:p>
    <w:p w:rsidR="00666F0E" w:rsidRPr="00666F0E" w:rsidRDefault="00B36E3F" w:rsidP="00666F0E">
      <w:pPr>
        <w:spacing w:after="0" w:line="480" w:lineRule="auto"/>
        <w:ind w:firstLine="720"/>
        <w:rPr>
          <w:rFonts w:ascii="Times New Roman" w:hAnsi="Times New Roman" w:cs="Times New Roman"/>
          <w:sz w:val="24"/>
          <w:szCs w:val="24"/>
        </w:rPr>
      </w:pPr>
      <w:r w:rsidRPr="00666F0E">
        <w:rPr>
          <w:rFonts w:ascii="Times New Roman" w:hAnsi="Times New Roman" w:cs="Times New Roman"/>
          <w:sz w:val="24"/>
          <w:szCs w:val="24"/>
        </w:rPr>
        <w:lastRenderedPageBreak/>
        <w:t>In part II of the assessment, systematic evaluation of DSM criterion A1 and A2 is c</w:t>
      </w:r>
      <w:r w:rsidRPr="00666F0E">
        <w:rPr>
          <w:rFonts w:ascii="Times New Roman" w:hAnsi="Times New Roman" w:cs="Times New Roman"/>
          <w:sz w:val="24"/>
          <w:szCs w:val="24"/>
        </w:rPr>
        <w:t>arried out that encompass the subjective and objective features of the exposure to a traumatic event. Part III of the assessment provides the thorough frequency occurrence evaluation of post-traumatic stress past month symptoms.</w:t>
      </w:r>
    </w:p>
    <w:p w:rsidR="00666F0E" w:rsidRPr="00666F0E" w:rsidRDefault="00B36E3F" w:rsidP="00666F0E">
      <w:pPr>
        <w:spacing w:after="0" w:line="480" w:lineRule="auto"/>
        <w:jc w:val="center"/>
        <w:rPr>
          <w:rFonts w:ascii="Times New Roman" w:hAnsi="Times New Roman" w:cs="Times New Roman"/>
          <w:b/>
          <w:sz w:val="24"/>
          <w:szCs w:val="24"/>
        </w:rPr>
      </w:pPr>
      <w:r w:rsidRPr="00666F0E">
        <w:rPr>
          <w:rFonts w:ascii="Times New Roman" w:hAnsi="Times New Roman" w:cs="Times New Roman"/>
          <w:b/>
          <w:sz w:val="24"/>
          <w:szCs w:val="24"/>
        </w:rPr>
        <w:t>Views</w:t>
      </w:r>
    </w:p>
    <w:p w:rsidR="00666F0E" w:rsidRPr="00666F0E" w:rsidRDefault="00B36E3F" w:rsidP="00666F0E">
      <w:pPr>
        <w:spacing w:after="0" w:line="480" w:lineRule="auto"/>
        <w:ind w:firstLine="720"/>
        <w:rPr>
          <w:rFonts w:ascii="Times New Roman" w:hAnsi="Times New Roman" w:cs="Times New Roman"/>
          <w:sz w:val="24"/>
          <w:szCs w:val="24"/>
        </w:rPr>
      </w:pPr>
      <w:r w:rsidRPr="00666F0E">
        <w:rPr>
          <w:rFonts w:ascii="Times New Roman" w:hAnsi="Times New Roman" w:cs="Times New Roman"/>
          <w:sz w:val="24"/>
          <w:szCs w:val="24"/>
        </w:rPr>
        <w:t>I think that the mech</w:t>
      </w:r>
      <w:r w:rsidRPr="00666F0E">
        <w:rPr>
          <w:rFonts w:ascii="Times New Roman" w:hAnsi="Times New Roman" w:cs="Times New Roman"/>
          <w:sz w:val="24"/>
          <w:szCs w:val="24"/>
        </w:rPr>
        <w:t>anism incorporating this assessment tool is very good and its relation to the Likert scale makes it more detection difference sensitive across the groups that are exposed to a traumatic experience. Although it is a better tool but adding items assessing fu</w:t>
      </w:r>
      <w:r w:rsidRPr="00666F0E">
        <w:rPr>
          <w:rFonts w:ascii="Times New Roman" w:hAnsi="Times New Roman" w:cs="Times New Roman"/>
          <w:sz w:val="24"/>
          <w:szCs w:val="24"/>
        </w:rPr>
        <w:t>nctional impairment is necessary to enhance its functioning as reflected by the DSM-IV criterion F. Also it is important to develop a tool which is based on internet usage that allows the entry of the data for continual information provision about interven</w:t>
      </w:r>
      <w:r w:rsidRPr="00666F0E">
        <w:rPr>
          <w:rFonts w:ascii="Times New Roman" w:hAnsi="Times New Roman" w:cs="Times New Roman"/>
          <w:sz w:val="24"/>
          <w:szCs w:val="24"/>
        </w:rPr>
        <w:t xml:space="preserve">tion and checking course of recovery. </w:t>
      </w:r>
    </w:p>
    <w:p w:rsidR="00666F0E" w:rsidRPr="00666F0E" w:rsidRDefault="00666F0E" w:rsidP="00666F0E">
      <w:pPr>
        <w:spacing w:after="0" w:line="480" w:lineRule="auto"/>
        <w:rPr>
          <w:rFonts w:ascii="Times New Roman" w:hAnsi="Times New Roman" w:cs="Times New Roman"/>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Default="00666F0E" w:rsidP="00666F0E">
      <w:pPr>
        <w:spacing w:after="0" w:line="480" w:lineRule="auto"/>
        <w:jc w:val="center"/>
        <w:rPr>
          <w:rFonts w:ascii="Times New Roman" w:hAnsi="Times New Roman" w:cs="Times New Roman"/>
          <w:b/>
          <w:sz w:val="24"/>
          <w:szCs w:val="24"/>
        </w:rPr>
      </w:pPr>
    </w:p>
    <w:p w:rsidR="00666F0E" w:rsidRPr="00666F0E" w:rsidRDefault="00666F0E" w:rsidP="00666F0E">
      <w:pPr>
        <w:spacing w:after="0" w:line="480" w:lineRule="auto"/>
        <w:jc w:val="center"/>
        <w:rPr>
          <w:rFonts w:ascii="Times New Roman" w:hAnsi="Times New Roman" w:cs="Times New Roman"/>
          <w:b/>
          <w:sz w:val="24"/>
          <w:szCs w:val="24"/>
        </w:rPr>
      </w:pPr>
    </w:p>
    <w:p w:rsidR="0008177B" w:rsidRPr="00666F0E" w:rsidRDefault="00B36E3F" w:rsidP="00666F0E">
      <w:pPr>
        <w:spacing w:after="0" w:line="480" w:lineRule="auto"/>
        <w:jc w:val="center"/>
        <w:rPr>
          <w:rFonts w:ascii="Times New Roman" w:hAnsi="Times New Roman" w:cs="Times New Roman"/>
          <w:b/>
          <w:sz w:val="24"/>
          <w:szCs w:val="24"/>
        </w:rPr>
      </w:pPr>
      <w:r w:rsidRPr="00666F0E">
        <w:rPr>
          <w:rFonts w:ascii="Times New Roman" w:hAnsi="Times New Roman" w:cs="Times New Roman"/>
          <w:b/>
          <w:sz w:val="24"/>
          <w:szCs w:val="24"/>
        </w:rPr>
        <w:t>References</w:t>
      </w:r>
    </w:p>
    <w:p w:rsidR="00633002" w:rsidRPr="00633002" w:rsidRDefault="00B36E3F" w:rsidP="00666F0E">
      <w:pPr>
        <w:spacing w:after="0" w:line="480" w:lineRule="auto"/>
        <w:ind w:left="720" w:hanging="720"/>
        <w:rPr>
          <w:rFonts w:ascii="Times New Roman" w:hAnsi="Times New Roman" w:cs="Times New Roman"/>
          <w:sz w:val="24"/>
          <w:szCs w:val="24"/>
        </w:rPr>
      </w:pPr>
      <w:r w:rsidRPr="00633002">
        <w:rPr>
          <w:rFonts w:ascii="Times New Roman" w:hAnsi="Times New Roman" w:cs="Times New Roman"/>
          <w:color w:val="222222"/>
          <w:sz w:val="24"/>
          <w:szCs w:val="24"/>
          <w:shd w:val="clear" w:color="auto" w:fill="FFFFFF"/>
        </w:rPr>
        <w:t>Nader, K., Pynoos, R., Fairbanks, L., &amp; Frederick, C. (1990). Children's PTSD reactions one year after a sniper attack at their school. </w:t>
      </w:r>
      <w:r w:rsidRPr="00633002">
        <w:rPr>
          <w:rFonts w:ascii="Times New Roman" w:hAnsi="Times New Roman" w:cs="Times New Roman"/>
          <w:i/>
          <w:iCs/>
          <w:color w:val="222222"/>
          <w:sz w:val="24"/>
          <w:szCs w:val="24"/>
          <w:shd w:val="clear" w:color="auto" w:fill="FFFFFF"/>
        </w:rPr>
        <w:t>The American journal of psychiatry</w:t>
      </w:r>
      <w:r w:rsidRPr="00633002">
        <w:rPr>
          <w:rFonts w:ascii="Times New Roman" w:hAnsi="Times New Roman" w:cs="Times New Roman"/>
          <w:color w:val="222222"/>
          <w:sz w:val="24"/>
          <w:szCs w:val="24"/>
          <w:shd w:val="clear" w:color="auto" w:fill="FFFFFF"/>
        </w:rPr>
        <w:t>, </w:t>
      </w:r>
      <w:r w:rsidRPr="00633002">
        <w:rPr>
          <w:rFonts w:ascii="Times New Roman" w:hAnsi="Times New Roman" w:cs="Times New Roman"/>
          <w:i/>
          <w:iCs/>
          <w:color w:val="222222"/>
          <w:sz w:val="24"/>
          <w:szCs w:val="24"/>
          <w:shd w:val="clear" w:color="auto" w:fill="FFFFFF"/>
        </w:rPr>
        <w:t>147</w:t>
      </w:r>
      <w:r w:rsidRPr="00633002">
        <w:rPr>
          <w:rFonts w:ascii="Times New Roman" w:hAnsi="Times New Roman" w:cs="Times New Roman"/>
          <w:color w:val="222222"/>
          <w:sz w:val="24"/>
          <w:szCs w:val="24"/>
          <w:shd w:val="clear" w:color="auto" w:fill="FFFFFF"/>
        </w:rPr>
        <w:t>(11), 1526.</w:t>
      </w:r>
    </w:p>
    <w:p w:rsidR="00633002" w:rsidRPr="00633002" w:rsidRDefault="00B36E3F" w:rsidP="00666F0E">
      <w:pPr>
        <w:spacing w:after="0" w:line="480" w:lineRule="auto"/>
        <w:ind w:left="720" w:hanging="720"/>
        <w:rPr>
          <w:rFonts w:ascii="Times New Roman" w:hAnsi="Times New Roman" w:cs="Times New Roman"/>
          <w:color w:val="222222"/>
          <w:sz w:val="24"/>
          <w:szCs w:val="24"/>
          <w:shd w:val="clear" w:color="auto" w:fill="FFFFFF"/>
        </w:rPr>
      </w:pPr>
      <w:r w:rsidRPr="00633002">
        <w:rPr>
          <w:rFonts w:ascii="Times New Roman" w:hAnsi="Times New Roman" w:cs="Times New Roman"/>
          <w:color w:val="222222"/>
          <w:sz w:val="24"/>
          <w:szCs w:val="24"/>
          <w:shd w:val="clear" w:color="auto" w:fill="FFFFFF"/>
        </w:rPr>
        <w:t>Steinberg, A. M., Brymer, M. J., Decker, K. B., &amp; Pynoos, R. S. (2004). The University of California at Los Angeles post-traumatic stress disorder reaction index. </w:t>
      </w:r>
      <w:r w:rsidRPr="00633002">
        <w:rPr>
          <w:rFonts w:ascii="Times New Roman" w:hAnsi="Times New Roman" w:cs="Times New Roman"/>
          <w:i/>
          <w:iCs/>
          <w:color w:val="222222"/>
          <w:sz w:val="24"/>
          <w:szCs w:val="24"/>
          <w:shd w:val="clear" w:color="auto" w:fill="FFFFFF"/>
        </w:rPr>
        <w:t>Current psychiatry reports</w:t>
      </w:r>
      <w:r w:rsidRPr="00633002">
        <w:rPr>
          <w:rFonts w:ascii="Times New Roman" w:hAnsi="Times New Roman" w:cs="Times New Roman"/>
          <w:color w:val="222222"/>
          <w:sz w:val="24"/>
          <w:szCs w:val="24"/>
          <w:shd w:val="clear" w:color="auto" w:fill="FFFFFF"/>
        </w:rPr>
        <w:t>, </w:t>
      </w:r>
      <w:r w:rsidRPr="00633002">
        <w:rPr>
          <w:rFonts w:ascii="Times New Roman" w:hAnsi="Times New Roman" w:cs="Times New Roman"/>
          <w:i/>
          <w:iCs/>
          <w:color w:val="222222"/>
          <w:sz w:val="24"/>
          <w:szCs w:val="24"/>
          <w:shd w:val="clear" w:color="auto" w:fill="FFFFFF"/>
        </w:rPr>
        <w:t>6</w:t>
      </w:r>
      <w:r w:rsidRPr="00633002">
        <w:rPr>
          <w:rFonts w:ascii="Times New Roman" w:hAnsi="Times New Roman" w:cs="Times New Roman"/>
          <w:color w:val="222222"/>
          <w:sz w:val="24"/>
          <w:szCs w:val="24"/>
          <w:shd w:val="clear" w:color="auto" w:fill="FFFFFF"/>
        </w:rPr>
        <w:t>(2), 96-100.</w:t>
      </w:r>
    </w:p>
    <w:p w:rsidR="00633002" w:rsidRDefault="00B36E3F" w:rsidP="00666F0E">
      <w:pPr>
        <w:spacing w:after="0" w:line="480" w:lineRule="auto"/>
        <w:ind w:left="720" w:hanging="720"/>
        <w:rPr>
          <w:rFonts w:ascii="Times New Roman" w:hAnsi="Times New Roman" w:cs="Times New Roman"/>
          <w:color w:val="222222"/>
          <w:sz w:val="24"/>
          <w:szCs w:val="24"/>
          <w:shd w:val="clear" w:color="auto" w:fill="FFFFFF"/>
        </w:rPr>
      </w:pPr>
      <w:r w:rsidRPr="00633002">
        <w:rPr>
          <w:rFonts w:ascii="Times New Roman" w:hAnsi="Times New Roman" w:cs="Times New Roman"/>
          <w:color w:val="222222"/>
          <w:sz w:val="24"/>
          <w:szCs w:val="24"/>
          <w:shd w:val="clear" w:color="auto" w:fill="FFFFFF"/>
        </w:rPr>
        <w:t>Thabet, A. A., &amp; Vostanis, P. (2000). Post traumati</w:t>
      </w:r>
      <w:r w:rsidRPr="00633002">
        <w:rPr>
          <w:rFonts w:ascii="Times New Roman" w:hAnsi="Times New Roman" w:cs="Times New Roman"/>
          <w:color w:val="222222"/>
          <w:sz w:val="24"/>
          <w:szCs w:val="24"/>
          <w:shd w:val="clear" w:color="auto" w:fill="FFFFFF"/>
        </w:rPr>
        <w:t>c stress disorder reactions in children of war: a longitudinal study. </w:t>
      </w:r>
      <w:r w:rsidRPr="00633002">
        <w:rPr>
          <w:rFonts w:ascii="Times New Roman" w:hAnsi="Times New Roman" w:cs="Times New Roman"/>
          <w:i/>
          <w:iCs/>
          <w:color w:val="222222"/>
          <w:sz w:val="24"/>
          <w:szCs w:val="24"/>
          <w:shd w:val="clear" w:color="auto" w:fill="FFFFFF"/>
        </w:rPr>
        <w:t>Child abuse &amp; neglect</w:t>
      </w:r>
      <w:r w:rsidRPr="00633002">
        <w:rPr>
          <w:rFonts w:ascii="Times New Roman" w:hAnsi="Times New Roman" w:cs="Times New Roman"/>
          <w:color w:val="222222"/>
          <w:sz w:val="24"/>
          <w:szCs w:val="24"/>
          <w:shd w:val="clear" w:color="auto" w:fill="FFFFFF"/>
        </w:rPr>
        <w:t>, </w:t>
      </w:r>
      <w:r w:rsidRPr="00633002">
        <w:rPr>
          <w:rFonts w:ascii="Times New Roman" w:hAnsi="Times New Roman" w:cs="Times New Roman"/>
          <w:i/>
          <w:iCs/>
          <w:color w:val="222222"/>
          <w:sz w:val="24"/>
          <w:szCs w:val="24"/>
          <w:shd w:val="clear" w:color="auto" w:fill="FFFFFF"/>
        </w:rPr>
        <w:t>24</w:t>
      </w:r>
      <w:r w:rsidRPr="00633002">
        <w:rPr>
          <w:rFonts w:ascii="Times New Roman" w:hAnsi="Times New Roman" w:cs="Times New Roman"/>
          <w:color w:val="222222"/>
          <w:sz w:val="24"/>
          <w:szCs w:val="24"/>
          <w:shd w:val="clear" w:color="auto" w:fill="FFFFFF"/>
        </w:rPr>
        <w:t>(2), 291-298.</w:t>
      </w:r>
    </w:p>
    <w:p w:rsidR="00126D00" w:rsidRPr="00633002" w:rsidRDefault="00126D00" w:rsidP="00666F0E">
      <w:pPr>
        <w:spacing w:after="0" w:line="480" w:lineRule="auto"/>
        <w:ind w:left="720" w:hanging="720"/>
        <w:rPr>
          <w:rFonts w:ascii="Times New Roman" w:hAnsi="Times New Roman" w:cs="Times New Roman"/>
          <w:color w:val="222222"/>
          <w:sz w:val="24"/>
          <w:szCs w:val="24"/>
          <w:shd w:val="clear" w:color="auto" w:fill="FFFFFF"/>
        </w:rPr>
      </w:pPr>
    </w:p>
    <w:sectPr w:rsidR="00126D00" w:rsidRPr="0063300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3F" w:rsidRDefault="00B36E3F">
      <w:pPr>
        <w:spacing w:after="0" w:line="240" w:lineRule="auto"/>
      </w:pPr>
      <w:r>
        <w:separator/>
      </w:r>
    </w:p>
  </w:endnote>
  <w:endnote w:type="continuationSeparator" w:id="0">
    <w:p w:rsidR="00B36E3F" w:rsidRDefault="00B3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3F" w:rsidRDefault="00B36E3F">
      <w:pPr>
        <w:spacing w:after="0" w:line="240" w:lineRule="auto"/>
      </w:pPr>
      <w:r>
        <w:separator/>
      </w:r>
    </w:p>
  </w:footnote>
  <w:footnote w:type="continuationSeparator" w:id="0">
    <w:p w:rsidR="00B36E3F" w:rsidRDefault="00B36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36E3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66F0E">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583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36E3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583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zC3NLYwMTEyNDdQ0lEKTi0uzszPAykwrgUANKDvMCwAAAA="/>
  </w:docVars>
  <w:rsids>
    <w:rsidRoot w:val="0008177B"/>
    <w:rsid w:val="00000065"/>
    <w:rsid w:val="00024ABE"/>
    <w:rsid w:val="0008177B"/>
    <w:rsid w:val="00126D00"/>
    <w:rsid w:val="00130A33"/>
    <w:rsid w:val="00141074"/>
    <w:rsid w:val="00170BB9"/>
    <w:rsid w:val="00187C02"/>
    <w:rsid w:val="001A02CC"/>
    <w:rsid w:val="00267851"/>
    <w:rsid w:val="002777E7"/>
    <w:rsid w:val="002D4968"/>
    <w:rsid w:val="002F583D"/>
    <w:rsid w:val="0034125C"/>
    <w:rsid w:val="00471063"/>
    <w:rsid w:val="004A07E8"/>
    <w:rsid w:val="004D6074"/>
    <w:rsid w:val="00550EFD"/>
    <w:rsid w:val="005C20F1"/>
    <w:rsid w:val="00633002"/>
    <w:rsid w:val="00666F0E"/>
    <w:rsid w:val="00877CA7"/>
    <w:rsid w:val="00A106AF"/>
    <w:rsid w:val="00A26B48"/>
    <w:rsid w:val="00A4374D"/>
    <w:rsid w:val="00A62B78"/>
    <w:rsid w:val="00B36E3F"/>
    <w:rsid w:val="00B405F9"/>
    <w:rsid w:val="00B73412"/>
    <w:rsid w:val="00C5356B"/>
    <w:rsid w:val="00C74D28"/>
    <w:rsid w:val="00C75C92"/>
    <w:rsid w:val="00CA2688"/>
    <w:rsid w:val="00CE2331"/>
    <w:rsid w:val="00CF0A51"/>
    <w:rsid w:val="00D5076D"/>
    <w:rsid w:val="00D95087"/>
    <w:rsid w:val="00EF1641"/>
    <w:rsid w:val="00F276C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35CE6-4581-4302-BE67-BC08B6F7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2019-05-22T03:48:00Z</dcterms:created>
  <dcterms:modified xsi:type="dcterms:W3CDTF">2019-05-22T03:48:00Z</dcterms:modified>
</cp:coreProperties>
</file>