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1EB0" w:rsidRPr="00BC1EB0" w:rsidRDefault="000625F3" w:rsidP="00BC1EB0">
      <w:pPr>
        <w:pStyle w:val="NoSpacing"/>
        <w:spacing w:line="480" w:lineRule="auto"/>
        <w:rPr>
          <w:rFonts w:ascii="Times New Roman" w:hAnsi="Times New Roman" w:cs="Times New Roman"/>
          <w:sz w:val="24"/>
          <w:szCs w:val="24"/>
        </w:rPr>
      </w:pPr>
      <w:r w:rsidRPr="00BC1EB0">
        <w:rPr>
          <w:rFonts w:ascii="Times New Roman" w:hAnsi="Times New Roman" w:cs="Times New Roman"/>
          <w:sz w:val="24"/>
          <w:szCs w:val="24"/>
        </w:rPr>
        <w:t>Name:</w:t>
      </w:r>
    </w:p>
    <w:p w:rsidR="00BC1EB0" w:rsidRPr="00BC1EB0" w:rsidRDefault="000625F3" w:rsidP="00BC1EB0">
      <w:pPr>
        <w:pStyle w:val="NoSpacing"/>
        <w:spacing w:line="480" w:lineRule="auto"/>
        <w:rPr>
          <w:rFonts w:ascii="Times New Roman" w:hAnsi="Times New Roman" w:cs="Times New Roman"/>
          <w:sz w:val="24"/>
          <w:szCs w:val="24"/>
        </w:rPr>
      </w:pPr>
      <w:r w:rsidRPr="00BC1EB0">
        <w:rPr>
          <w:rFonts w:ascii="Times New Roman" w:hAnsi="Times New Roman" w:cs="Times New Roman"/>
          <w:sz w:val="24"/>
          <w:szCs w:val="24"/>
        </w:rPr>
        <w:t>Instructor:</w:t>
      </w:r>
    </w:p>
    <w:p w:rsidR="00BC1EB0" w:rsidRPr="00BC1EB0" w:rsidRDefault="000625F3" w:rsidP="00BC1EB0">
      <w:pPr>
        <w:pStyle w:val="NoSpacing"/>
        <w:spacing w:line="480" w:lineRule="auto"/>
        <w:rPr>
          <w:rFonts w:ascii="Times New Roman" w:hAnsi="Times New Roman" w:cs="Times New Roman"/>
          <w:sz w:val="24"/>
          <w:szCs w:val="24"/>
        </w:rPr>
      </w:pPr>
      <w:r w:rsidRPr="00BC1EB0">
        <w:rPr>
          <w:rFonts w:ascii="Times New Roman" w:hAnsi="Times New Roman" w:cs="Times New Roman"/>
          <w:sz w:val="24"/>
          <w:szCs w:val="24"/>
        </w:rPr>
        <w:t xml:space="preserve">Course: </w:t>
      </w:r>
    </w:p>
    <w:p w:rsidR="00BC1EB0" w:rsidRDefault="000625F3" w:rsidP="00BC1EB0">
      <w:pPr>
        <w:pStyle w:val="NoSpacing"/>
        <w:spacing w:line="480" w:lineRule="auto"/>
        <w:rPr>
          <w:rFonts w:ascii="Times New Roman" w:hAnsi="Times New Roman" w:cs="Times New Roman"/>
          <w:sz w:val="24"/>
          <w:szCs w:val="24"/>
        </w:rPr>
      </w:pPr>
      <w:r w:rsidRPr="00BC1EB0">
        <w:rPr>
          <w:rFonts w:ascii="Times New Roman" w:hAnsi="Times New Roman" w:cs="Times New Roman"/>
          <w:sz w:val="24"/>
          <w:szCs w:val="24"/>
        </w:rPr>
        <w:t>Date:</w:t>
      </w:r>
      <w:r w:rsidRPr="00BC1EB0">
        <w:rPr>
          <w:rFonts w:ascii="Times New Roman" w:hAnsi="Times New Roman" w:cs="Times New Roman"/>
          <w:sz w:val="24"/>
          <w:szCs w:val="24"/>
        </w:rPr>
        <w:tab/>
      </w:r>
    </w:p>
    <w:p w:rsidR="00BC1EB0" w:rsidRPr="00BC1EB0" w:rsidRDefault="000625F3" w:rsidP="00BC1EB0">
      <w:pPr>
        <w:pStyle w:val="NoSpacing"/>
        <w:spacing w:line="480" w:lineRule="auto"/>
        <w:rPr>
          <w:rFonts w:ascii="Times New Roman" w:hAnsi="Times New Roman" w:cs="Times New Roman"/>
          <w:b/>
          <w:sz w:val="24"/>
          <w:szCs w:val="24"/>
        </w:rPr>
      </w:pPr>
      <w:r w:rsidRPr="00BC1EB0">
        <w:rPr>
          <w:rFonts w:ascii="Times New Roman" w:hAnsi="Times New Roman" w:cs="Times New Roman"/>
          <w:b/>
          <w:sz w:val="24"/>
          <w:szCs w:val="24"/>
        </w:rPr>
        <w:t>Competency-based Testing</w:t>
      </w:r>
    </w:p>
    <w:p w:rsidR="00BC1EB0" w:rsidRDefault="000625F3" w:rsidP="00BC1EB0">
      <w:pPr>
        <w:spacing w:after="0" w:line="480" w:lineRule="auto"/>
        <w:ind w:firstLine="720"/>
        <w:rPr>
          <w:rFonts w:ascii="Times New Roman" w:hAnsi="Times New Roman" w:cs="Times New Roman"/>
          <w:sz w:val="24"/>
          <w:szCs w:val="24"/>
        </w:rPr>
      </w:pPr>
      <w:r w:rsidRPr="00BC1EB0">
        <w:rPr>
          <w:rFonts w:ascii="Times New Roman" w:hAnsi="Times New Roman" w:cs="Times New Roman"/>
          <w:sz w:val="24"/>
          <w:szCs w:val="24"/>
        </w:rPr>
        <w:t>According to Cowin, Hengstberger-Sims, and Eagar (</w:t>
      </w:r>
      <w:r w:rsidR="00A30B5E" w:rsidRPr="00BC1EB0">
        <w:rPr>
          <w:rFonts w:ascii="Times New Roman" w:hAnsi="Times New Roman" w:cs="Times New Roman"/>
          <w:sz w:val="24"/>
          <w:szCs w:val="24"/>
        </w:rPr>
        <w:t>1</w:t>
      </w:r>
      <w:r w:rsidRPr="00BC1EB0">
        <w:rPr>
          <w:rFonts w:ascii="Times New Roman" w:hAnsi="Times New Roman" w:cs="Times New Roman"/>
          <w:sz w:val="24"/>
          <w:szCs w:val="24"/>
        </w:rPr>
        <w:t>)</w:t>
      </w:r>
      <w:r w:rsidR="00A30B5E" w:rsidRPr="00BC1EB0">
        <w:rPr>
          <w:rFonts w:ascii="Times New Roman" w:hAnsi="Times New Roman" w:cs="Times New Roman"/>
          <w:sz w:val="24"/>
          <w:szCs w:val="24"/>
        </w:rPr>
        <w:t>, n</w:t>
      </w:r>
      <w:r w:rsidR="00A524AE" w:rsidRPr="00BC1EB0">
        <w:rPr>
          <w:rFonts w:ascii="Times New Roman" w:hAnsi="Times New Roman" w:cs="Times New Roman"/>
          <w:sz w:val="24"/>
          <w:szCs w:val="24"/>
        </w:rPr>
        <w:t xml:space="preserve">ursing competence remains a professional problem and focal point of patient-care results. The significance of nursing competence remains beyond the licensing and regulatory domain. Therefore, the manner in which competence is tested remains the cornerstone of the nursing profession. The major purpose of nursing competence test entails measuring whether the nurses attain the expected </w:t>
      </w:r>
      <w:r w:rsidRPr="00BC1EB0">
        <w:rPr>
          <w:rFonts w:ascii="Times New Roman" w:hAnsi="Times New Roman" w:cs="Times New Roman"/>
          <w:sz w:val="24"/>
          <w:szCs w:val="24"/>
        </w:rPr>
        <w:t>p</w:t>
      </w:r>
      <w:r w:rsidR="00A524AE" w:rsidRPr="00BC1EB0">
        <w:rPr>
          <w:rFonts w:ascii="Times New Roman" w:hAnsi="Times New Roman" w:cs="Times New Roman"/>
          <w:sz w:val="24"/>
          <w:szCs w:val="24"/>
        </w:rPr>
        <w:t xml:space="preserve">rofessional standards. </w:t>
      </w:r>
      <w:r w:rsidRPr="00BC1EB0">
        <w:rPr>
          <w:rFonts w:ascii="Times New Roman" w:hAnsi="Times New Roman" w:cs="Times New Roman"/>
          <w:sz w:val="24"/>
          <w:szCs w:val="24"/>
        </w:rPr>
        <w:t>Competent workforce remains critical in healthcare outcomes connected to the provided health care qual</w:t>
      </w:r>
      <w:r w:rsidRPr="00BC1EB0">
        <w:rPr>
          <w:rFonts w:ascii="Times New Roman" w:hAnsi="Times New Roman" w:cs="Times New Roman"/>
          <w:sz w:val="24"/>
          <w:szCs w:val="24"/>
        </w:rPr>
        <w:t>ity. The construct of competency of empirical evidence can help in offering further international competency measurement evidence. Nursing competency remains a popular term in the clinical setting, education and nursing setting. Competence entails having t</w:t>
      </w:r>
      <w:r w:rsidRPr="00BC1EB0">
        <w:rPr>
          <w:rFonts w:ascii="Times New Roman" w:hAnsi="Times New Roman" w:cs="Times New Roman"/>
          <w:sz w:val="24"/>
          <w:szCs w:val="24"/>
        </w:rPr>
        <w:t>he expected characteristics</w:t>
      </w:r>
      <w:r w:rsidR="00A30B5E" w:rsidRPr="00BC1EB0">
        <w:rPr>
          <w:rFonts w:ascii="Times New Roman" w:hAnsi="Times New Roman" w:cs="Times New Roman"/>
          <w:sz w:val="24"/>
          <w:szCs w:val="24"/>
        </w:rPr>
        <w:t>,</w:t>
      </w:r>
      <w:r w:rsidRPr="00BC1EB0">
        <w:rPr>
          <w:rFonts w:ascii="Times New Roman" w:hAnsi="Times New Roman" w:cs="Times New Roman"/>
          <w:sz w:val="24"/>
          <w:szCs w:val="24"/>
        </w:rPr>
        <w:t xml:space="preserve"> including knowledge, skills, values, and abilities. </w:t>
      </w:r>
    </w:p>
    <w:p w:rsidR="00BC1EB0" w:rsidRDefault="000625F3" w:rsidP="00BC1EB0">
      <w:pPr>
        <w:spacing w:after="0" w:line="480" w:lineRule="auto"/>
        <w:ind w:firstLine="720"/>
        <w:rPr>
          <w:rFonts w:ascii="Times New Roman" w:hAnsi="Times New Roman" w:cs="Times New Roman"/>
          <w:sz w:val="24"/>
          <w:szCs w:val="24"/>
        </w:rPr>
      </w:pPr>
      <w:r w:rsidRPr="00BC1EB0">
        <w:rPr>
          <w:rFonts w:ascii="Times New Roman" w:hAnsi="Times New Roman" w:cs="Times New Roman"/>
          <w:sz w:val="24"/>
          <w:szCs w:val="24"/>
        </w:rPr>
        <w:t xml:space="preserve">Center for Nursing Education and Testing(par. 1 ) states that </w:t>
      </w:r>
      <w:r w:rsidR="00182B49" w:rsidRPr="00BC1EB0">
        <w:rPr>
          <w:rFonts w:ascii="Times New Roman" w:hAnsi="Times New Roman" w:cs="Times New Roman"/>
          <w:sz w:val="24"/>
          <w:szCs w:val="24"/>
        </w:rPr>
        <w:t xml:space="preserve">the C-NET company entails a testing firm that offers full-range of administrative and test development to meet the nursing evaluation requirement. Therefore, the company must develop a testing program that enhances the knowledge and the skills of its members to ensure that they add value to their customers by providing effective </w:t>
      </w:r>
      <w:r>
        <w:rPr>
          <w:rFonts w:ascii="Times New Roman" w:hAnsi="Times New Roman" w:cs="Times New Roman"/>
          <w:sz w:val="24"/>
          <w:szCs w:val="24"/>
        </w:rPr>
        <w:t xml:space="preserve">services and products. </w:t>
      </w:r>
      <w:r w:rsidR="006D46F7" w:rsidRPr="00BC1EB0">
        <w:rPr>
          <w:rFonts w:ascii="Times New Roman" w:hAnsi="Times New Roman" w:cs="Times New Roman"/>
          <w:sz w:val="24"/>
          <w:szCs w:val="24"/>
        </w:rPr>
        <w:t>Fauda (par. 2-3) highlights that c</w:t>
      </w:r>
      <w:r w:rsidR="00803661" w:rsidRPr="00BC1EB0">
        <w:rPr>
          <w:rFonts w:ascii="Times New Roman" w:hAnsi="Times New Roman" w:cs="Times New Roman"/>
          <w:sz w:val="24"/>
          <w:szCs w:val="24"/>
        </w:rPr>
        <w:t>ompeten</w:t>
      </w:r>
      <w:r w:rsidR="00A30B5E" w:rsidRPr="00BC1EB0">
        <w:rPr>
          <w:rFonts w:ascii="Times New Roman" w:hAnsi="Times New Roman" w:cs="Times New Roman"/>
          <w:sz w:val="24"/>
          <w:szCs w:val="24"/>
        </w:rPr>
        <w:t xml:space="preserve">cy tests </w:t>
      </w:r>
      <w:r w:rsidR="00803661" w:rsidRPr="00BC1EB0">
        <w:rPr>
          <w:rFonts w:ascii="Times New Roman" w:hAnsi="Times New Roman" w:cs="Times New Roman"/>
          <w:sz w:val="24"/>
          <w:szCs w:val="24"/>
        </w:rPr>
        <w:t xml:space="preserve">entail reliable ad valid measurements that measure the skills and knowledge of a given profession. The tests are established for various occupations with the aim of defining the </w:t>
      </w:r>
      <w:r w:rsidR="00803661" w:rsidRPr="00BC1EB0">
        <w:rPr>
          <w:rFonts w:ascii="Times New Roman" w:hAnsi="Times New Roman" w:cs="Times New Roman"/>
          <w:sz w:val="24"/>
          <w:szCs w:val="24"/>
        </w:rPr>
        <w:lastRenderedPageBreak/>
        <w:t>occupation certification. In nursing, the competency is grouped into holism, trait and behavioraism theories.</w:t>
      </w:r>
    </w:p>
    <w:p w:rsidR="00FC389E" w:rsidRPr="00BC1EB0" w:rsidRDefault="000625F3" w:rsidP="00BC1EB0">
      <w:pPr>
        <w:spacing w:after="0" w:line="480" w:lineRule="auto"/>
        <w:ind w:firstLine="720"/>
        <w:rPr>
          <w:rFonts w:ascii="Times New Roman" w:hAnsi="Times New Roman" w:cs="Times New Roman"/>
          <w:sz w:val="24"/>
          <w:szCs w:val="24"/>
        </w:rPr>
      </w:pPr>
      <w:r w:rsidRPr="00BC1EB0">
        <w:rPr>
          <w:rFonts w:ascii="Times New Roman" w:hAnsi="Times New Roman" w:cs="Times New Roman"/>
          <w:sz w:val="24"/>
          <w:szCs w:val="24"/>
        </w:rPr>
        <w:t xml:space="preserve">Fauda (par. </w:t>
      </w:r>
      <w:r>
        <w:rPr>
          <w:rFonts w:ascii="Times New Roman" w:hAnsi="Times New Roman" w:cs="Times New Roman"/>
          <w:sz w:val="24"/>
          <w:szCs w:val="24"/>
        </w:rPr>
        <w:t>4</w:t>
      </w:r>
      <w:r w:rsidRPr="00BC1EB0">
        <w:rPr>
          <w:rFonts w:ascii="Times New Roman" w:hAnsi="Times New Roman" w:cs="Times New Roman"/>
          <w:sz w:val="24"/>
          <w:szCs w:val="24"/>
        </w:rPr>
        <w:t xml:space="preserve">) </w:t>
      </w:r>
      <w:r w:rsidR="00803661" w:rsidRPr="00BC1EB0">
        <w:rPr>
          <w:rFonts w:ascii="Times New Roman" w:hAnsi="Times New Roman" w:cs="Times New Roman"/>
          <w:sz w:val="24"/>
          <w:szCs w:val="24"/>
        </w:rPr>
        <w:t xml:space="preserve"> </w:t>
      </w:r>
      <w:r>
        <w:rPr>
          <w:rFonts w:ascii="Times New Roman" w:hAnsi="Times New Roman" w:cs="Times New Roman"/>
          <w:sz w:val="24"/>
          <w:szCs w:val="24"/>
        </w:rPr>
        <w:t>claim that b</w:t>
      </w:r>
      <w:r w:rsidR="00803661" w:rsidRPr="00BC1EB0">
        <w:rPr>
          <w:rFonts w:ascii="Times New Roman" w:hAnsi="Times New Roman" w:cs="Times New Roman"/>
          <w:sz w:val="24"/>
          <w:szCs w:val="24"/>
        </w:rPr>
        <w:t>ehaviorism defines the capacity to perform personal core skills and is assessed through skill demonstration. Trait theory views competency as personal traits important for the successful performance of tasks including critical thinking skills and knowledge. Holism considers competency as a group of factors such as values, thinking capacity, knowledge, attitudes, and skills. Nursing competency is considered as the incorporation of knowledge such as attitude, values, skills, and judgment. Nurses are expected to apply their individual traits, skills, and knowledge to every circu</w:t>
      </w:r>
      <w:r w:rsidRPr="00BC1EB0">
        <w:rPr>
          <w:rFonts w:ascii="Times New Roman" w:hAnsi="Times New Roman" w:cs="Times New Roman"/>
          <w:sz w:val="24"/>
          <w:szCs w:val="24"/>
        </w:rPr>
        <w:t>mstance and adapt them to vari</w:t>
      </w:r>
      <w:r w:rsidR="00803661" w:rsidRPr="00BC1EB0">
        <w:rPr>
          <w:rFonts w:ascii="Times New Roman" w:hAnsi="Times New Roman" w:cs="Times New Roman"/>
          <w:sz w:val="24"/>
          <w:szCs w:val="24"/>
        </w:rPr>
        <w:t xml:space="preserve">ous situations. </w:t>
      </w:r>
    </w:p>
    <w:p w:rsidR="003914DF" w:rsidRPr="00733D2F" w:rsidRDefault="000625F3" w:rsidP="00BC1EB0">
      <w:pPr>
        <w:spacing w:after="0" w:line="480" w:lineRule="auto"/>
        <w:rPr>
          <w:rFonts w:ascii="Times New Roman" w:hAnsi="Times New Roman" w:cs="Times New Roman"/>
          <w:b/>
          <w:sz w:val="24"/>
          <w:szCs w:val="24"/>
        </w:rPr>
      </w:pPr>
      <w:r w:rsidRPr="00733D2F">
        <w:rPr>
          <w:rFonts w:ascii="Times New Roman" w:hAnsi="Times New Roman" w:cs="Times New Roman"/>
          <w:b/>
          <w:sz w:val="24"/>
          <w:szCs w:val="24"/>
        </w:rPr>
        <w:t>Strategy to provide better value to its customers</w:t>
      </w:r>
    </w:p>
    <w:p w:rsidR="006D46F7" w:rsidRPr="00BC1EB0" w:rsidRDefault="000625F3" w:rsidP="00B33402">
      <w:pPr>
        <w:spacing w:after="0" w:line="480" w:lineRule="auto"/>
        <w:ind w:firstLine="720"/>
        <w:rPr>
          <w:rFonts w:ascii="Times New Roman" w:hAnsi="Times New Roman" w:cs="Times New Roman"/>
          <w:sz w:val="24"/>
          <w:szCs w:val="24"/>
        </w:rPr>
      </w:pPr>
      <w:r w:rsidRPr="00BC1EB0">
        <w:rPr>
          <w:rFonts w:ascii="Times New Roman" w:hAnsi="Times New Roman" w:cs="Times New Roman"/>
          <w:sz w:val="24"/>
          <w:szCs w:val="24"/>
        </w:rPr>
        <w:t>Alfaro-LeFevre (212) states that n</w:t>
      </w:r>
      <w:r w:rsidR="00FC389E" w:rsidRPr="00BC1EB0">
        <w:rPr>
          <w:rFonts w:ascii="Times New Roman" w:hAnsi="Times New Roman" w:cs="Times New Roman"/>
          <w:sz w:val="24"/>
          <w:szCs w:val="24"/>
        </w:rPr>
        <w:t>urses improve their skills and knowledge by integrat</w:t>
      </w:r>
      <w:r w:rsidR="00B33402">
        <w:rPr>
          <w:rFonts w:ascii="Times New Roman" w:hAnsi="Times New Roman" w:cs="Times New Roman"/>
          <w:sz w:val="24"/>
          <w:szCs w:val="24"/>
        </w:rPr>
        <w:t>ing research-based evidence in</w:t>
      </w:r>
      <w:r w:rsidR="00FC389E" w:rsidRPr="00BC1EB0">
        <w:rPr>
          <w:rFonts w:ascii="Times New Roman" w:hAnsi="Times New Roman" w:cs="Times New Roman"/>
          <w:sz w:val="24"/>
          <w:szCs w:val="24"/>
        </w:rPr>
        <w:t xml:space="preserve"> their decision-making process. In a practice environment, patients obtain a successful outcome when </w:t>
      </w:r>
      <w:r w:rsidR="003914DF" w:rsidRPr="00BC1EB0">
        <w:rPr>
          <w:rFonts w:ascii="Times New Roman" w:hAnsi="Times New Roman" w:cs="Times New Roman"/>
          <w:sz w:val="24"/>
          <w:szCs w:val="24"/>
        </w:rPr>
        <w:t>sequencing and knowledge</w:t>
      </w:r>
      <w:r w:rsidRPr="00BC1EB0">
        <w:rPr>
          <w:rFonts w:ascii="Times New Roman" w:hAnsi="Times New Roman" w:cs="Times New Roman"/>
          <w:sz w:val="24"/>
          <w:szCs w:val="24"/>
        </w:rPr>
        <w:t xml:space="preserve"> </w:t>
      </w:r>
      <w:r w:rsidR="003914DF" w:rsidRPr="00BC1EB0">
        <w:rPr>
          <w:rFonts w:ascii="Times New Roman" w:hAnsi="Times New Roman" w:cs="Times New Roman"/>
          <w:sz w:val="24"/>
          <w:szCs w:val="24"/>
        </w:rPr>
        <w:t xml:space="preserve">are implemented as nursing interventions. The evidence-based </w:t>
      </w:r>
      <w:r w:rsidRPr="00BC1EB0">
        <w:rPr>
          <w:rFonts w:ascii="Times New Roman" w:hAnsi="Times New Roman" w:cs="Times New Roman"/>
          <w:sz w:val="24"/>
          <w:szCs w:val="24"/>
        </w:rPr>
        <w:t xml:space="preserve">process entails a problem-solving strategy to </w:t>
      </w:r>
      <w:r w:rsidR="0006482A">
        <w:rPr>
          <w:rFonts w:ascii="Times New Roman" w:hAnsi="Times New Roman" w:cs="Times New Roman"/>
          <w:sz w:val="24"/>
          <w:szCs w:val="24"/>
        </w:rPr>
        <w:t xml:space="preserve">nursing </w:t>
      </w:r>
      <w:r w:rsidRPr="00BC1EB0">
        <w:rPr>
          <w:rFonts w:ascii="Times New Roman" w:hAnsi="Times New Roman" w:cs="Times New Roman"/>
          <w:sz w:val="24"/>
          <w:szCs w:val="24"/>
        </w:rPr>
        <w:t xml:space="preserve">practice that integrates the most appropriate evidence from appropriately </w:t>
      </w:r>
      <w:r w:rsidR="0006482A">
        <w:rPr>
          <w:rFonts w:ascii="Times New Roman" w:hAnsi="Times New Roman" w:cs="Times New Roman"/>
          <w:sz w:val="24"/>
          <w:szCs w:val="24"/>
        </w:rPr>
        <w:t>structured</w:t>
      </w:r>
      <w:r w:rsidRPr="00BC1EB0">
        <w:rPr>
          <w:rFonts w:ascii="Times New Roman" w:hAnsi="Times New Roman" w:cs="Times New Roman"/>
          <w:sz w:val="24"/>
          <w:szCs w:val="24"/>
        </w:rPr>
        <w:t xml:space="preserve"> research, prefer</w:t>
      </w:r>
      <w:r w:rsidRPr="00BC1EB0">
        <w:rPr>
          <w:rFonts w:ascii="Times New Roman" w:hAnsi="Times New Roman" w:cs="Times New Roman"/>
          <w:sz w:val="24"/>
          <w:szCs w:val="24"/>
        </w:rPr>
        <w:t xml:space="preserve">ences, and values of a patient, and expertise of a clinician while making patient care decisions. </w:t>
      </w:r>
      <w:r w:rsidR="00182B49" w:rsidRPr="00BC1EB0">
        <w:rPr>
          <w:rFonts w:ascii="Times New Roman" w:hAnsi="Times New Roman" w:cs="Times New Roman"/>
          <w:sz w:val="24"/>
          <w:szCs w:val="24"/>
        </w:rPr>
        <w:t xml:space="preserve">Students must gain insight into evidence-based nursing to think critically and answer practice questions in nursing with the aim of succeeding in the sector. </w:t>
      </w:r>
    </w:p>
    <w:p w:rsidR="00733D2F" w:rsidRPr="00733D2F" w:rsidRDefault="003914DF" w:rsidP="00BC1EB0">
      <w:pPr>
        <w:spacing w:after="0" w:line="480" w:lineRule="auto"/>
        <w:rPr>
          <w:rFonts w:ascii="Times New Roman" w:hAnsi="Times New Roman" w:cs="Times New Roman"/>
          <w:b/>
          <w:sz w:val="24"/>
          <w:szCs w:val="24"/>
        </w:rPr>
      </w:pPr>
      <w:r w:rsidRPr="00733D2F">
        <w:rPr>
          <w:rFonts w:ascii="Times New Roman" w:hAnsi="Times New Roman" w:cs="Times New Roman"/>
          <w:b/>
          <w:sz w:val="24"/>
          <w:szCs w:val="24"/>
        </w:rPr>
        <w:t>The area that needs improving</w:t>
      </w:r>
    </w:p>
    <w:p w:rsidR="00733D2F" w:rsidRDefault="000625F3" w:rsidP="00733D2F">
      <w:pPr>
        <w:spacing w:after="0" w:line="480" w:lineRule="auto"/>
        <w:ind w:firstLine="720"/>
        <w:rPr>
          <w:rFonts w:ascii="Times New Roman" w:hAnsi="Times New Roman" w:cs="Times New Roman"/>
          <w:sz w:val="24"/>
          <w:szCs w:val="24"/>
        </w:rPr>
      </w:pPr>
      <w:r w:rsidRPr="00BC1EB0">
        <w:rPr>
          <w:rFonts w:ascii="Times New Roman" w:hAnsi="Times New Roman" w:cs="Times New Roman"/>
          <w:sz w:val="24"/>
          <w:szCs w:val="24"/>
        </w:rPr>
        <w:t>Fauda</w:t>
      </w:r>
      <w:r w:rsidR="00BC1EB0" w:rsidRPr="00BC1EB0">
        <w:rPr>
          <w:rFonts w:ascii="Times New Roman" w:hAnsi="Times New Roman" w:cs="Times New Roman"/>
          <w:sz w:val="24"/>
          <w:szCs w:val="24"/>
        </w:rPr>
        <w:t xml:space="preserve"> (3-4</w:t>
      </w:r>
      <w:r w:rsidRPr="00BC1EB0">
        <w:rPr>
          <w:rFonts w:ascii="Times New Roman" w:hAnsi="Times New Roman" w:cs="Times New Roman"/>
          <w:sz w:val="24"/>
          <w:szCs w:val="24"/>
        </w:rPr>
        <w:t xml:space="preserve">) </w:t>
      </w:r>
      <w:r w:rsidR="00BC1EB0" w:rsidRPr="00BC1EB0">
        <w:rPr>
          <w:rFonts w:ascii="Times New Roman" w:hAnsi="Times New Roman" w:cs="Times New Roman"/>
          <w:sz w:val="24"/>
          <w:szCs w:val="24"/>
        </w:rPr>
        <w:t>claim that n</w:t>
      </w:r>
      <w:r w:rsidR="003914DF" w:rsidRPr="00BC1EB0">
        <w:rPr>
          <w:rFonts w:ascii="Times New Roman" w:hAnsi="Times New Roman" w:cs="Times New Roman"/>
          <w:sz w:val="24"/>
          <w:szCs w:val="24"/>
        </w:rPr>
        <w:t xml:space="preserve">urses face various barriers when implementing the evidence-based procedure in their practice. The barriers entail structures, resources, time limits, and high demands for patient care.  More so, the nurses may not recognize demonstrate effectively how </w:t>
      </w:r>
      <w:r w:rsidR="003914DF" w:rsidRPr="00BC1EB0">
        <w:rPr>
          <w:rFonts w:ascii="Times New Roman" w:hAnsi="Times New Roman" w:cs="Times New Roman"/>
          <w:sz w:val="24"/>
          <w:szCs w:val="24"/>
        </w:rPr>
        <w:lastRenderedPageBreak/>
        <w:t xml:space="preserve">evidence-based process resources and time can support their efforts in contributing to enhance patient care results and cost savings in a meaningful manner. </w:t>
      </w:r>
    </w:p>
    <w:p w:rsidR="003914DF" w:rsidRPr="00BC1EB0" w:rsidRDefault="000625F3" w:rsidP="00733D2F">
      <w:pPr>
        <w:spacing w:after="0" w:line="480" w:lineRule="auto"/>
        <w:ind w:firstLine="720"/>
        <w:rPr>
          <w:rFonts w:ascii="Times New Roman" w:hAnsi="Times New Roman" w:cs="Times New Roman"/>
          <w:sz w:val="24"/>
          <w:szCs w:val="24"/>
        </w:rPr>
      </w:pPr>
      <w:r w:rsidRPr="00BC1EB0">
        <w:rPr>
          <w:rFonts w:ascii="Times New Roman" w:hAnsi="Times New Roman" w:cs="Times New Roman"/>
          <w:sz w:val="24"/>
          <w:szCs w:val="24"/>
        </w:rPr>
        <w:t>There</w:t>
      </w:r>
      <w:r w:rsidRPr="00BC1EB0">
        <w:rPr>
          <w:rFonts w:ascii="Times New Roman" w:hAnsi="Times New Roman" w:cs="Times New Roman"/>
          <w:sz w:val="24"/>
          <w:szCs w:val="24"/>
        </w:rPr>
        <w:t xml:space="preserve">fore, </w:t>
      </w:r>
      <w:r w:rsidR="00733D2F" w:rsidRPr="00733D2F">
        <w:rPr>
          <w:rFonts w:ascii="Times New Roman" w:hAnsi="Times New Roman" w:cs="Times New Roman"/>
          <w:noProof/>
          <w:sz w:val="24"/>
          <w:szCs w:val="24"/>
        </w:rPr>
        <w:t>Alfaro-LeFevre</w:t>
      </w:r>
      <w:r w:rsidR="00733D2F">
        <w:rPr>
          <w:rFonts w:ascii="Times New Roman" w:hAnsi="Times New Roman" w:cs="Times New Roman"/>
          <w:noProof/>
          <w:sz w:val="24"/>
          <w:szCs w:val="24"/>
        </w:rPr>
        <w:t xml:space="preserve"> (123</w:t>
      </w:r>
      <w:r w:rsidR="00733D2F" w:rsidRPr="00733D2F">
        <w:rPr>
          <w:rFonts w:ascii="Times New Roman" w:hAnsi="Times New Roman" w:cs="Times New Roman"/>
          <w:noProof/>
          <w:sz w:val="24"/>
          <w:szCs w:val="24"/>
        </w:rPr>
        <w:t>)</w:t>
      </w:r>
      <w:r w:rsidR="00733D2F">
        <w:rPr>
          <w:rFonts w:ascii="Times New Roman" w:hAnsi="Times New Roman" w:cs="Times New Roman"/>
          <w:noProof/>
          <w:sz w:val="24"/>
          <w:szCs w:val="24"/>
        </w:rPr>
        <w:t xml:space="preserve"> states that </w:t>
      </w:r>
      <w:r w:rsidRPr="00BC1EB0">
        <w:rPr>
          <w:rFonts w:ascii="Times New Roman" w:hAnsi="Times New Roman" w:cs="Times New Roman"/>
          <w:sz w:val="24"/>
          <w:szCs w:val="24"/>
        </w:rPr>
        <w:t>the nurses must be taught</w:t>
      </w:r>
      <w:r w:rsidR="00733D2F">
        <w:rPr>
          <w:rFonts w:ascii="Times New Roman" w:hAnsi="Times New Roman" w:cs="Times New Roman"/>
          <w:sz w:val="24"/>
          <w:szCs w:val="24"/>
        </w:rPr>
        <w:t xml:space="preserve"> </w:t>
      </w:r>
      <w:r w:rsidRPr="00BC1EB0">
        <w:rPr>
          <w:rFonts w:ascii="Times New Roman" w:hAnsi="Times New Roman" w:cs="Times New Roman"/>
          <w:sz w:val="24"/>
          <w:szCs w:val="24"/>
        </w:rPr>
        <w:t>how to connect money to outcomes with t</w:t>
      </w:r>
      <w:r w:rsidR="00733D2F">
        <w:rPr>
          <w:rFonts w:ascii="Times New Roman" w:hAnsi="Times New Roman" w:cs="Times New Roman"/>
          <w:sz w:val="24"/>
          <w:szCs w:val="24"/>
        </w:rPr>
        <w:t>he</w:t>
      </w:r>
      <w:r w:rsidRPr="00BC1EB0">
        <w:rPr>
          <w:rFonts w:ascii="Times New Roman" w:hAnsi="Times New Roman" w:cs="Times New Roman"/>
          <w:sz w:val="24"/>
          <w:szCs w:val="24"/>
        </w:rPr>
        <w:t xml:space="preserve"> aim of demonstrating a return on investment and the manner in which the evidence-based process contribute to the profits of a firm and how it could j</w:t>
      </w:r>
      <w:r w:rsidRPr="00BC1EB0">
        <w:rPr>
          <w:rFonts w:ascii="Times New Roman" w:hAnsi="Times New Roman" w:cs="Times New Roman"/>
          <w:sz w:val="24"/>
          <w:szCs w:val="24"/>
        </w:rPr>
        <w:t>ustify more investment in resources and time. The administrators and educators must encourage the nurses to view the evidence-based process as a stable approach</w:t>
      </w:r>
      <w:r w:rsidR="00182B49" w:rsidRPr="00BC1EB0">
        <w:rPr>
          <w:rFonts w:ascii="Times New Roman" w:hAnsi="Times New Roman" w:cs="Times New Roman"/>
          <w:sz w:val="24"/>
          <w:szCs w:val="24"/>
        </w:rPr>
        <w:t xml:space="preserve"> to offer enhanced patient care. Therefore, the C-NET must implement a test program that encourages learners, nurses, and clinicians to integrate evidence-based processes in their learning process and practices.  </w:t>
      </w:r>
    </w:p>
    <w:p w:rsidR="00182B49" w:rsidRDefault="000625F3" w:rsidP="00733D2F">
      <w:pPr>
        <w:spacing w:after="0" w:line="480" w:lineRule="auto"/>
        <w:ind w:firstLine="720"/>
        <w:rPr>
          <w:rFonts w:ascii="Times New Roman" w:hAnsi="Times New Roman" w:cs="Times New Roman"/>
          <w:sz w:val="24"/>
          <w:szCs w:val="24"/>
        </w:rPr>
      </w:pPr>
      <w:r w:rsidRPr="00BC1EB0">
        <w:rPr>
          <w:rFonts w:ascii="Times New Roman" w:hAnsi="Times New Roman" w:cs="Times New Roman"/>
          <w:sz w:val="24"/>
          <w:szCs w:val="24"/>
        </w:rPr>
        <w:t>In con</w:t>
      </w:r>
      <w:r w:rsidR="00733D2F">
        <w:rPr>
          <w:rFonts w:ascii="Times New Roman" w:hAnsi="Times New Roman" w:cs="Times New Roman"/>
          <w:sz w:val="24"/>
          <w:szCs w:val="24"/>
        </w:rPr>
        <w:t>c</w:t>
      </w:r>
      <w:r w:rsidRPr="00BC1EB0">
        <w:rPr>
          <w:rFonts w:ascii="Times New Roman" w:hAnsi="Times New Roman" w:cs="Times New Roman"/>
          <w:sz w:val="24"/>
          <w:szCs w:val="24"/>
        </w:rPr>
        <w:t xml:space="preserve">lusion, </w:t>
      </w:r>
      <w:r w:rsidR="00BC1EB0" w:rsidRPr="00BC1EB0">
        <w:rPr>
          <w:rFonts w:ascii="Times New Roman" w:hAnsi="Times New Roman" w:cs="Times New Roman"/>
          <w:sz w:val="24"/>
          <w:szCs w:val="24"/>
        </w:rPr>
        <w:t xml:space="preserve">the company must develop a testing program that enhances the knowledge and the skills of its members to ensure that they add value to their customers by providing effective services and products. </w:t>
      </w:r>
      <w:r w:rsidR="00733D2F" w:rsidRPr="00733D2F">
        <w:rPr>
          <w:rFonts w:ascii="Times New Roman" w:hAnsi="Times New Roman" w:cs="Times New Roman"/>
          <w:sz w:val="24"/>
          <w:szCs w:val="24"/>
        </w:rPr>
        <w:t xml:space="preserve">The administrators and educators must encourage the nurses to view the evidence-based process as a stable approach to offer enhanced patient care. </w:t>
      </w:r>
      <w:r w:rsidR="00BC1EB0" w:rsidRPr="00BC1EB0">
        <w:rPr>
          <w:rFonts w:ascii="Times New Roman" w:hAnsi="Times New Roman" w:cs="Times New Roman"/>
          <w:sz w:val="24"/>
          <w:szCs w:val="24"/>
        </w:rPr>
        <w:t xml:space="preserve">The C-NET must implement a test program that encourages learners, nurses, and clinicians to integrate evidence-based processes in their learning process and practices. </w:t>
      </w:r>
    </w:p>
    <w:p w:rsidR="00BC1EB0" w:rsidRDefault="00BC1EB0" w:rsidP="00BC1EB0">
      <w:pPr>
        <w:spacing w:after="0" w:line="480" w:lineRule="auto"/>
        <w:rPr>
          <w:rFonts w:ascii="Times New Roman" w:hAnsi="Times New Roman" w:cs="Times New Roman"/>
          <w:sz w:val="24"/>
          <w:szCs w:val="24"/>
        </w:rPr>
      </w:pPr>
    </w:p>
    <w:p w:rsidR="00BC1EB0" w:rsidRDefault="00BC1EB0" w:rsidP="00BC1EB0">
      <w:pPr>
        <w:spacing w:after="0" w:line="480" w:lineRule="auto"/>
        <w:rPr>
          <w:rFonts w:ascii="Times New Roman" w:hAnsi="Times New Roman" w:cs="Times New Roman"/>
          <w:sz w:val="24"/>
          <w:szCs w:val="24"/>
        </w:rPr>
      </w:pPr>
    </w:p>
    <w:p w:rsidR="00BC1EB0" w:rsidRDefault="00BC1EB0" w:rsidP="00BC1EB0">
      <w:pPr>
        <w:spacing w:after="0" w:line="480" w:lineRule="auto"/>
        <w:rPr>
          <w:rFonts w:ascii="Times New Roman" w:hAnsi="Times New Roman" w:cs="Times New Roman"/>
          <w:sz w:val="24"/>
          <w:szCs w:val="24"/>
        </w:rPr>
      </w:pPr>
    </w:p>
    <w:p w:rsidR="00BC1EB0" w:rsidRDefault="00BC1EB0" w:rsidP="00BC1EB0">
      <w:pPr>
        <w:spacing w:after="0" w:line="480" w:lineRule="auto"/>
        <w:rPr>
          <w:rFonts w:ascii="Times New Roman" w:hAnsi="Times New Roman" w:cs="Times New Roman"/>
          <w:sz w:val="24"/>
          <w:szCs w:val="24"/>
        </w:rPr>
      </w:pPr>
    </w:p>
    <w:p w:rsidR="00BC1EB0" w:rsidRDefault="00BC1EB0" w:rsidP="00BC1EB0">
      <w:pPr>
        <w:spacing w:after="0" w:line="480" w:lineRule="auto"/>
        <w:rPr>
          <w:rFonts w:ascii="Times New Roman" w:hAnsi="Times New Roman" w:cs="Times New Roman"/>
          <w:sz w:val="24"/>
          <w:szCs w:val="24"/>
        </w:rPr>
      </w:pPr>
    </w:p>
    <w:p w:rsidR="00BC1EB0" w:rsidRDefault="00BC1EB0" w:rsidP="00BC1EB0">
      <w:pPr>
        <w:spacing w:after="0" w:line="480" w:lineRule="auto"/>
        <w:rPr>
          <w:rFonts w:ascii="Times New Roman" w:hAnsi="Times New Roman" w:cs="Times New Roman"/>
          <w:sz w:val="24"/>
          <w:szCs w:val="24"/>
        </w:rPr>
      </w:pPr>
    </w:p>
    <w:p w:rsidR="00B33402" w:rsidRDefault="00B33402" w:rsidP="00BC1EB0">
      <w:pPr>
        <w:spacing w:after="0" w:line="480" w:lineRule="auto"/>
        <w:rPr>
          <w:rFonts w:ascii="Times New Roman" w:hAnsi="Times New Roman" w:cs="Times New Roman"/>
          <w:sz w:val="24"/>
          <w:szCs w:val="24"/>
        </w:rPr>
      </w:pPr>
    </w:p>
    <w:p w:rsidR="00CB5372" w:rsidRDefault="00CB5372" w:rsidP="00BC1EB0">
      <w:pPr>
        <w:spacing w:after="0" w:line="480" w:lineRule="auto"/>
        <w:rPr>
          <w:rFonts w:ascii="Times New Roman" w:hAnsi="Times New Roman" w:cs="Times New Roman"/>
          <w:sz w:val="24"/>
          <w:szCs w:val="24"/>
        </w:rPr>
      </w:pPr>
      <w:bookmarkStart w:id="0" w:name="_GoBack"/>
      <w:bookmarkEnd w:id="0"/>
    </w:p>
    <w:p w:rsidR="00BC1EB0" w:rsidRDefault="000625F3" w:rsidP="00BC1EB0">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Works Cited </w:t>
      </w:r>
    </w:p>
    <w:p w:rsidR="00BC1EB0" w:rsidRPr="00BC1EB0" w:rsidRDefault="000625F3" w:rsidP="00BC1EB0">
      <w:pPr>
        <w:pStyle w:val="Bibliography"/>
        <w:spacing w:line="480" w:lineRule="auto"/>
        <w:ind w:left="720" w:hanging="720"/>
        <w:rPr>
          <w:rFonts w:ascii="Times New Roman" w:hAnsi="Times New Roman" w:cs="Times New Roman"/>
          <w:noProof/>
          <w:sz w:val="24"/>
          <w:szCs w:val="24"/>
        </w:rPr>
      </w:pPr>
      <w:r w:rsidRPr="00BC1EB0">
        <w:rPr>
          <w:rFonts w:ascii="Times New Roman" w:hAnsi="Times New Roman" w:cs="Times New Roman"/>
          <w:sz w:val="24"/>
          <w:szCs w:val="24"/>
        </w:rPr>
        <w:fldChar w:fldCharType="begin"/>
      </w:r>
      <w:r w:rsidRPr="00BC1EB0">
        <w:rPr>
          <w:rFonts w:ascii="Times New Roman" w:hAnsi="Times New Roman" w:cs="Times New Roman"/>
          <w:sz w:val="24"/>
          <w:szCs w:val="24"/>
        </w:rPr>
        <w:instrText xml:space="preserve"> BIBLIOGRAPHY  \l 1033 </w:instrText>
      </w:r>
      <w:r w:rsidRPr="00BC1EB0">
        <w:rPr>
          <w:rFonts w:ascii="Times New Roman" w:hAnsi="Times New Roman" w:cs="Times New Roman"/>
          <w:sz w:val="24"/>
          <w:szCs w:val="24"/>
        </w:rPr>
        <w:fldChar w:fldCharType="separate"/>
      </w:r>
      <w:r w:rsidRPr="00BC1EB0">
        <w:rPr>
          <w:rFonts w:ascii="Times New Roman" w:hAnsi="Times New Roman" w:cs="Times New Roman"/>
          <w:noProof/>
          <w:sz w:val="24"/>
          <w:szCs w:val="24"/>
        </w:rPr>
        <w:t xml:space="preserve">Alfaro-LeFevre, R. </w:t>
      </w:r>
      <w:r>
        <w:rPr>
          <w:rFonts w:ascii="Times New Roman" w:hAnsi="Times New Roman" w:cs="Times New Roman"/>
          <w:noProof/>
          <w:sz w:val="24"/>
          <w:szCs w:val="24"/>
        </w:rPr>
        <w:t>"</w:t>
      </w:r>
      <w:r w:rsidRPr="00BC1EB0">
        <w:rPr>
          <w:rFonts w:ascii="Times New Roman" w:hAnsi="Times New Roman" w:cs="Times New Roman"/>
          <w:i/>
          <w:noProof/>
          <w:sz w:val="24"/>
          <w:szCs w:val="24"/>
        </w:rPr>
        <w:t xml:space="preserve">Critical Thinking, Clinical Reasoning, and Clinical </w:t>
      </w:r>
      <w:r w:rsidRPr="00BC1EB0">
        <w:rPr>
          <w:rFonts w:ascii="Times New Roman" w:hAnsi="Times New Roman" w:cs="Times New Roman"/>
          <w:i/>
          <w:noProof/>
          <w:sz w:val="24"/>
          <w:szCs w:val="24"/>
        </w:rPr>
        <w:t>Judgment: A Practical Approach."</w:t>
      </w:r>
      <w:r w:rsidRPr="00BC1EB0">
        <w:rPr>
          <w:rFonts w:ascii="Times New Roman" w:hAnsi="Times New Roman" w:cs="Times New Roman"/>
          <w:noProof/>
          <w:sz w:val="24"/>
          <w:szCs w:val="24"/>
        </w:rPr>
        <w:t xml:space="preserve"> 5th ed. St. Louis, MO: Elsevier-Saunders. 2013. 2 March 2019.</w:t>
      </w:r>
    </w:p>
    <w:p w:rsidR="00BC1EB0" w:rsidRPr="00BC1EB0" w:rsidRDefault="000625F3" w:rsidP="00BC1EB0">
      <w:pPr>
        <w:pStyle w:val="Bibliography"/>
        <w:spacing w:line="480" w:lineRule="auto"/>
        <w:ind w:left="720" w:hanging="720"/>
        <w:rPr>
          <w:rFonts w:ascii="Times New Roman" w:hAnsi="Times New Roman" w:cs="Times New Roman"/>
          <w:noProof/>
          <w:sz w:val="24"/>
          <w:szCs w:val="24"/>
        </w:rPr>
      </w:pPr>
      <w:r w:rsidRPr="00BC1EB0">
        <w:rPr>
          <w:rFonts w:ascii="Times New Roman" w:hAnsi="Times New Roman" w:cs="Times New Roman"/>
          <w:noProof/>
          <w:sz w:val="24"/>
          <w:szCs w:val="24"/>
        </w:rPr>
        <w:t xml:space="preserve">Center for Nursing Education and Testing. </w:t>
      </w:r>
      <w:r>
        <w:rPr>
          <w:rFonts w:ascii="Times New Roman" w:hAnsi="Times New Roman" w:cs="Times New Roman"/>
          <w:noProof/>
          <w:sz w:val="24"/>
          <w:szCs w:val="24"/>
        </w:rPr>
        <w:t>"</w:t>
      </w:r>
      <w:r w:rsidRPr="00BC1EB0">
        <w:rPr>
          <w:rFonts w:ascii="Times New Roman" w:hAnsi="Times New Roman" w:cs="Times New Roman"/>
          <w:i/>
          <w:noProof/>
          <w:sz w:val="24"/>
          <w:szCs w:val="24"/>
        </w:rPr>
        <w:t>Home.</w:t>
      </w:r>
      <w:r>
        <w:rPr>
          <w:rFonts w:ascii="Times New Roman" w:hAnsi="Times New Roman" w:cs="Times New Roman"/>
          <w:noProof/>
          <w:sz w:val="24"/>
          <w:szCs w:val="24"/>
        </w:rPr>
        <w:t>"</w:t>
      </w:r>
      <w:r w:rsidRPr="00BC1EB0">
        <w:rPr>
          <w:rFonts w:ascii="Times New Roman" w:hAnsi="Times New Roman" w:cs="Times New Roman"/>
          <w:noProof/>
          <w:sz w:val="24"/>
          <w:szCs w:val="24"/>
        </w:rPr>
        <w:t xml:space="preserve"> 2019. 2 March 2019 &lt;http://www.cnetnurse.com/&gt;.</w:t>
      </w:r>
    </w:p>
    <w:p w:rsidR="00BC1EB0" w:rsidRPr="00BC1EB0" w:rsidRDefault="000625F3" w:rsidP="00BC1EB0">
      <w:pPr>
        <w:pStyle w:val="Bibliography"/>
        <w:spacing w:line="480" w:lineRule="auto"/>
        <w:ind w:left="720" w:hanging="720"/>
        <w:rPr>
          <w:rFonts w:ascii="Times New Roman" w:hAnsi="Times New Roman" w:cs="Times New Roman"/>
          <w:noProof/>
          <w:sz w:val="24"/>
          <w:szCs w:val="24"/>
        </w:rPr>
      </w:pPr>
      <w:r w:rsidRPr="00BC1EB0">
        <w:rPr>
          <w:rFonts w:ascii="Times New Roman" w:hAnsi="Times New Roman" w:cs="Times New Roman"/>
          <w:noProof/>
          <w:sz w:val="24"/>
          <w:szCs w:val="24"/>
        </w:rPr>
        <w:t xml:space="preserve">Cowin, L, et al. </w:t>
      </w:r>
      <w:r>
        <w:rPr>
          <w:rFonts w:ascii="Times New Roman" w:hAnsi="Times New Roman" w:cs="Times New Roman"/>
          <w:noProof/>
          <w:sz w:val="24"/>
          <w:szCs w:val="24"/>
        </w:rPr>
        <w:t>"</w:t>
      </w:r>
      <w:r w:rsidRPr="00BC1EB0">
        <w:rPr>
          <w:rFonts w:ascii="Times New Roman" w:hAnsi="Times New Roman" w:cs="Times New Roman"/>
          <w:i/>
          <w:noProof/>
          <w:sz w:val="24"/>
          <w:szCs w:val="24"/>
        </w:rPr>
        <w:t>Competency Measurement: Testing Convergent Va</w:t>
      </w:r>
      <w:r w:rsidRPr="00BC1EB0">
        <w:rPr>
          <w:rFonts w:ascii="Times New Roman" w:hAnsi="Times New Roman" w:cs="Times New Roman"/>
          <w:i/>
          <w:noProof/>
          <w:sz w:val="24"/>
          <w:szCs w:val="24"/>
        </w:rPr>
        <w:t xml:space="preserve">lidity for Two Measures." </w:t>
      </w:r>
      <w:r w:rsidRPr="00BC1EB0">
        <w:rPr>
          <w:rFonts w:ascii="Times New Roman" w:hAnsi="Times New Roman" w:cs="Times New Roman"/>
          <w:noProof/>
          <w:sz w:val="24"/>
          <w:szCs w:val="24"/>
        </w:rPr>
        <w:t>Journal of Compilation. Blackwell Publishing Ltd. 2008. 2 March 2019.</w:t>
      </w:r>
    </w:p>
    <w:p w:rsidR="00BC1EB0" w:rsidRPr="00BC1EB0" w:rsidRDefault="000625F3" w:rsidP="00BC1EB0">
      <w:pPr>
        <w:pStyle w:val="Bibliography"/>
        <w:spacing w:line="480" w:lineRule="auto"/>
        <w:ind w:left="720" w:hanging="720"/>
        <w:rPr>
          <w:rFonts w:ascii="Times New Roman" w:hAnsi="Times New Roman" w:cs="Times New Roman"/>
          <w:noProof/>
          <w:sz w:val="24"/>
          <w:szCs w:val="24"/>
        </w:rPr>
      </w:pPr>
      <w:r w:rsidRPr="00BC1EB0">
        <w:rPr>
          <w:rFonts w:ascii="Times New Roman" w:hAnsi="Times New Roman" w:cs="Times New Roman"/>
          <w:noProof/>
          <w:sz w:val="24"/>
          <w:szCs w:val="24"/>
        </w:rPr>
        <w:t xml:space="preserve">Fauda, M. </w:t>
      </w:r>
      <w:r>
        <w:rPr>
          <w:rFonts w:ascii="Times New Roman" w:hAnsi="Times New Roman" w:cs="Times New Roman"/>
          <w:noProof/>
          <w:sz w:val="24"/>
          <w:szCs w:val="24"/>
        </w:rPr>
        <w:t>"</w:t>
      </w:r>
      <w:r w:rsidRPr="00BC1EB0">
        <w:rPr>
          <w:rFonts w:ascii="Times New Roman" w:hAnsi="Times New Roman" w:cs="Times New Roman"/>
          <w:i/>
          <w:noProof/>
          <w:sz w:val="24"/>
          <w:szCs w:val="24"/>
        </w:rPr>
        <w:t>Nursing Competency: Definition, Structure, and Development.</w:t>
      </w:r>
      <w:r>
        <w:rPr>
          <w:rFonts w:ascii="Times New Roman" w:hAnsi="Times New Roman" w:cs="Times New Roman"/>
          <w:noProof/>
          <w:sz w:val="24"/>
          <w:szCs w:val="24"/>
        </w:rPr>
        <w:t>"</w:t>
      </w:r>
      <w:r w:rsidRPr="00BC1EB0">
        <w:rPr>
          <w:rFonts w:ascii="Times New Roman" w:hAnsi="Times New Roman" w:cs="Times New Roman"/>
          <w:noProof/>
          <w:sz w:val="24"/>
          <w:szCs w:val="24"/>
        </w:rPr>
        <w:t xml:space="preserve"> Yonago Acta Med, 61(1): 1–7. 2018. 2 March 2019.</w:t>
      </w:r>
    </w:p>
    <w:p w:rsidR="00BC1EB0" w:rsidRPr="00BC1EB0" w:rsidRDefault="000625F3" w:rsidP="00BC1EB0">
      <w:pPr>
        <w:spacing w:after="0" w:line="480" w:lineRule="auto"/>
        <w:rPr>
          <w:rFonts w:ascii="Times New Roman" w:hAnsi="Times New Roman" w:cs="Times New Roman"/>
          <w:sz w:val="24"/>
          <w:szCs w:val="24"/>
        </w:rPr>
      </w:pPr>
      <w:r w:rsidRPr="00BC1EB0">
        <w:rPr>
          <w:rFonts w:ascii="Times New Roman" w:hAnsi="Times New Roman" w:cs="Times New Roman"/>
          <w:sz w:val="24"/>
          <w:szCs w:val="24"/>
        </w:rPr>
        <w:fldChar w:fldCharType="end"/>
      </w:r>
    </w:p>
    <w:p w:rsidR="003914DF" w:rsidRPr="00BC1EB0" w:rsidRDefault="003914DF" w:rsidP="00BC1EB0">
      <w:pPr>
        <w:spacing w:after="0" w:line="480" w:lineRule="auto"/>
        <w:rPr>
          <w:rFonts w:ascii="Times New Roman" w:hAnsi="Times New Roman" w:cs="Times New Roman"/>
          <w:sz w:val="24"/>
          <w:szCs w:val="24"/>
        </w:rPr>
      </w:pPr>
    </w:p>
    <w:sectPr w:rsidR="003914DF" w:rsidRPr="00BC1EB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25F3" w:rsidRDefault="000625F3">
      <w:pPr>
        <w:spacing w:after="0" w:line="240" w:lineRule="auto"/>
      </w:pPr>
      <w:r>
        <w:separator/>
      </w:r>
    </w:p>
  </w:endnote>
  <w:endnote w:type="continuationSeparator" w:id="0">
    <w:p w:rsidR="000625F3" w:rsidRDefault="000625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1EB0" w:rsidRDefault="00BC1EB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1EB0" w:rsidRDefault="00BC1EB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1EB0" w:rsidRDefault="00BC1E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25F3" w:rsidRDefault="000625F3">
      <w:pPr>
        <w:spacing w:after="0" w:line="240" w:lineRule="auto"/>
      </w:pPr>
      <w:r>
        <w:separator/>
      </w:r>
    </w:p>
  </w:footnote>
  <w:footnote w:type="continuationSeparator" w:id="0">
    <w:p w:rsidR="000625F3" w:rsidRDefault="000625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1EB0" w:rsidRDefault="00BC1EB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1EB0" w:rsidRPr="00BC1EB0" w:rsidRDefault="000625F3">
    <w:pPr>
      <w:pStyle w:val="Header"/>
      <w:jc w:val="right"/>
      <w:rPr>
        <w:rFonts w:ascii="Times New Roman" w:hAnsi="Times New Roman" w:cs="Times New Roman"/>
        <w:sz w:val="24"/>
        <w:szCs w:val="24"/>
      </w:rPr>
    </w:pPr>
    <w:r w:rsidRPr="00BC1EB0">
      <w:rPr>
        <w:rFonts w:ascii="Times New Roman" w:hAnsi="Times New Roman" w:cs="Times New Roman"/>
        <w:sz w:val="24"/>
        <w:szCs w:val="24"/>
      </w:rPr>
      <w:t xml:space="preserve">Surname </w:t>
    </w:r>
    <w:sdt>
      <w:sdtPr>
        <w:rPr>
          <w:rFonts w:ascii="Times New Roman" w:hAnsi="Times New Roman" w:cs="Times New Roman"/>
          <w:sz w:val="24"/>
          <w:szCs w:val="24"/>
        </w:rPr>
        <w:id w:val="994536913"/>
        <w:docPartObj>
          <w:docPartGallery w:val="Page Numbers (Top of Page)"/>
          <w:docPartUnique/>
        </w:docPartObj>
      </w:sdtPr>
      <w:sdtEndPr>
        <w:rPr>
          <w:noProof/>
        </w:rPr>
      </w:sdtEndPr>
      <w:sdtContent>
        <w:r w:rsidRPr="00BC1EB0">
          <w:rPr>
            <w:rFonts w:ascii="Times New Roman" w:hAnsi="Times New Roman" w:cs="Times New Roman"/>
            <w:sz w:val="24"/>
            <w:szCs w:val="24"/>
          </w:rPr>
          <w:fldChar w:fldCharType="begin"/>
        </w:r>
        <w:r w:rsidRPr="00BC1EB0">
          <w:rPr>
            <w:rFonts w:ascii="Times New Roman" w:hAnsi="Times New Roman" w:cs="Times New Roman"/>
            <w:sz w:val="24"/>
            <w:szCs w:val="24"/>
          </w:rPr>
          <w:instrText xml:space="preserve"> PAGE   \* MERGEFORMAT </w:instrText>
        </w:r>
        <w:r w:rsidRPr="00BC1EB0">
          <w:rPr>
            <w:rFonts w:ascii="Times New Roman" w:hAnsi="Times New Roman" w:cs="Times New Roman"/>
            <w:sz w:val="24"/>
            <w:szCs w:val="24"/>
          </w:rPr>
          <w:fldChar w:fldCharType="separate"/>
        </w:r>
        <w:r w:rsidR="008E53D3">
          <w:rPr>
            <w:rFonts w:ascii="Times New Roman" w:hAnsi="Times New Roman" w:cs="Times New Roman"/>
            <w:noProof/>
            <w:sz w:val="24"/>
            <w:szCs w:val="24"/>
          </w:rPr>
          <w:t>4</w:t>
        </w:r>
        <w:r w:rsidRPr="00BC1EB0">
          <w:rPr>
            <w:rFonts w:ascii="Times New Roman" w:hAnsi="Times New Roman" w:cs="Times New Roman"/>
            <w:noProof/>
            <w:sz w:val="24"/>
            <w:szCs w:val="24"/>
          </w:rPr>
          <w:fldChar w:fldCharType="end"/>
        </w:r>
      </w:sdtContent>
    </w:sdt>
  </w:p>
  <w:p w:rsidR="00BC1EB0" w:rsidRDefault="00BC1EB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1EB0" w:rsidRDefault="00BC1EB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4AE"/>
    <w:rsid w:val="000625F3"/>
    <w:rsid w:val="0006482A"/>
    <w:rsid w:val="0017719E"/>
    <w:rsid w:val="00182B49"/>
    <w:rsid w:val="003914DF"/>
    <w:rsid w:val="006D46F7"/>
    <w:rsid w:val="00733D2F"/>
    <w:rsid w:val="007F4295"/>
    <w:rsid w:val="00803661"/>
    <w:rsid w:val="008700F1"/>
    <w:rsid w:val="008E53D3"/>
    <w:rsid w:val="00A30B5E"/>
    <w:rsid w:val="00A524AE"/>
    <w:rsid w:val="00B33402"/>
    <w:rsid w:val="00BC1EB0"/>
    <w:rsid w:val="00C93D8A"/>
    <w:rsid w:val="00CB5372"/>
    <w:rsid w:val="00E052C0"/>
    <w:rsid w:val="00FC38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00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00F1"/>
    <w:rPr>
      <w:rFonts w:ascii="Tahoma" w:hAnsi="Tahoma" w:cs="Tahoma"/>
      <w:sz w:val="16"/>
      <w:szCs w:val="16"/>
    </w:rPr>
  </w:style>
  <w:style w:type="paragraph" w:styleId="Header">
    <w:name w:val="header"/>
    <w:basedOn w:val="Normal"/>
    <w:link w:val="HeaderChar"/>
    <w:uiPriority w:val="99"/>
    <w:unhideWhenUsed/>
    <w:rsid w:val="00BC1E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1EB0"/>
  </w:style>
  <w:style w:type="paragraph" w:styleId="Footer">
    <w:name w:val="footer"/>
    <w:basedOn w:val="Normal"/>
    <w:link w:val="FooterChar"/>
    <w:uiPriority w:val="99"/>
    <w:unhideWhenUsed/>
    <w:rsid w:val="00BC1E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1EB0"/>
  </w:style>
  <w:style w:type="paragraph" w:styleId="NoSpacing">
    <w:name w:val="No Spacing"/>
    <w:uiPriority w:val="1"/>
    <w:qFormat/>
    <w:rsid w:val="00BC1EB0"/>
    <w:pPr>
      <w:spacing w:after="0" w:line="240" w:lineRule="auto"/>
    </w:pPr>
  </w:style>
  <w:style w:type="paragraph" w:styleId="Bibliography">
    <w:name w:val="Bibliography"/>
    <w:basedOn w:val="Normal"/>
    <w:next w:val="Normal"/>
    <w:uiPriority w:val="37"/>
    <w:unhideWhenUsed/>
    <w:rsid w:val="00BC1EB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00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00F1"/>
    <w:rPr>
      <w:rFonts w:ascii="Tahoma" w:hAnsi="Tahoma" w:cs="Tahoma"/>
      <w:sz w:val="16"/>
      <w:szCs w:val="16"/>
    </w:rPr>
  </w:style>
  <w:style w:type="paragraph" w:styleId="Header">
    <w:name w:val="header"/>
    <w:basedOn w:val="Normal"/>
    <w:link w:val="HeaderChar"/>
    <w:uiPriority w:val="99"/>
    <w:unhideWhenUsed/>
    <w:rsid w:val="00BC1E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1EB0"/>
  </w:style>
  <w:style w:type="paragraph" w:styleId="Footer">
    <w:name w:val="footer"/>
    <w:basedOn w:val="Normal"/>
    <w:link w:val="FooterChar"/>
    <w:uiPriority w:val="99"/>
    <w:unhideWhenUsed/>
    <w:rsid w:val="00BC1E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1EB0"/>
  </w:style>
  <w:style w:type="paragraph" w:styleId="NoSpacing">
    <w:name w:val="No Spacing"/>
    <w:uiPriority w:val="1"/>
    <w:qFormat/>
    <w:rsid w:val="00BC1EB0"/>
    <w:pPr>
      <w:spacing w:after="0" w:line="240" w:lineRule="auto"/>
    </w:pPr>
  </w:style>
  <w:style w:type="paragraph" w:styleId="Bibliography">
    <w:name w:val="Bibliography"/>
    <w:basedOn w:val="Normal"/>
    <w:next w:val="Normal"/>
    <w:uiPriority w:val="37"/>
    <w:unhideWhenUsed/>
    <w:rsid w:val="00BC1E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b:Source>
    <b:Tag>Cow08</b:Tag>
    <b:SourceType>InternetSite</b:SourceType>
    <b:Guid>{CDCBE73A-338C-4611-A56B-519BD8B901A4}</b:Guid>
    <b:Author>
      <b:Author>
        <b:NameList>
          <b:Person>
            <b:Last>Cowin</b:Last>
            <b:First>L</b:First>
          </b:Person>
          <b:Person>
            <b:Last>Hengstberger-Sims</b:Last>
            <b:First>C</b:First>
          </b:Person>
          <b:Person>
            <b:Last>Eagar</b:Last>
            <b:First>S</b:First>
          </b:Person>
          <b:Person>
            <b:Last>Gregory</b:Last>
            <b:First>L</b:First>
          </b:Person>
          <b:Person>
            <b:Last>Andrew</b:Last>
            <b:First>S</b:First>
          </b:Person>
        </b:NameList>
      </b:Author>
    </b:Author>
    <b:Title>Competency Measurement: Testing Cpnvergent Validity for Two Measures. Journal of Compilation. Blackwell Publishing Ltd. </b:Title>
    <b:Year>2008</b:Year>
    <b:YearAccessed>2019 </b:YearAccessed>
    <b:MonthAccessed>March </b:MonthAccessed>
    <b:DayAccessed>2</b:DayAccessed>
    <b:RefOrder>2</b:RefOrder>
  </b:Source>
  <b:Source>
    <b:Tag>Alf13</b:Tag>
    <b:SourceType>InternetSite</b:SourceType>
    <b:Guid>{7296C3EC-3F4E-4234-AB34-47F0A1A3ACA3}</b:Guid>
    <b:Author>
      <b:Author>
        <b:NameList>
          <b:Person>
            <b:Last>Alfaro-LeFevre</b:Last>
            <b:First>R</b:First>
          </b:Person>
        </b:NameList>
      </b:Author>
    </b:Author>
    <b:Title>Critical Thinking, Clinical Reasoning, and Clinical Judgment: A Practical Approach. 5th ed. St. Louis, MO: Elsevier-Saunders</b:Title>
    <b:Year>2013</b:Year>
    <b:YearAccessed>2019</b:YearAccessed>
    <b:MonthAccessed>March</b:MonthAccessed>
    <b:DayAccessed>2</b:DayAccessed>
    <b:RefOrder>1</b:RefOrder>
  </b:Source>
  <b:Source>
    <b:Tag>Fau18</b:Tag>
    <b:SourceType>InternetSite</b:SourceType>
    <b:Guid>{F1A108C8-AE70-42A0-9C0F-80164D14208D}</b:Guid>
    <b:Author>
      <b:Author>
        <b:NameList>
          <b:Person>
            <b:Last>Fauda</b:Last>
            <b:First>M</b:First>
          </b:Person>
        </b:NameList>
      </b:Author>
    </b:Author>
    <b:Title>Nursing Competency: Definition, Structure and Developement. Yonago Acta Med, 61(1): 1–7.</b:Title>
    <b:Year>2018</b:Year>
    <b:YearAccessed>2019</b:YearAccessed>
    <b:MonthAccessed>March </b:MonthAccessed>
    <b:DayAccessed>2</b:DayAccessed>
    <b:RefOrder>3</b:RefOrder>
  </b:Source>
  <b:Source>
    <b:Tag>Cen19</b:Tag>
    <b:SourceType>InternetSite</b:SourceType>
    <b:Guid>{82B89331-71F7-45B5-9E1D-A94AE0EB9668}</b:Guid>
    <b:Author>
      <b:Author>
        <b:Corporate>Center for Nursing Education and Testing</b:Corporate>
      </b:Author>
    </b:Author>
    <b:Title>Home </b:Title>
    <b:Year>2019</b:Year>
    <b:YearAccessed>2019</b:YearAccessed>
    <b:MonthAccessed>March</b:MonthAccessed>
    <b:DayAccessed>2</b:DayAccessed>
    <b:URL>http://www.cnetnurse.com/</b:URL>
    <b:RefOrder>4</b:RefOrder>
  </b:Source>
</b:Sources>
</file>

<file path=customXml/itemProps1.xml><?xml version="1.0" encoding="utf-8"?>
<ds:datastoreItem xmlns:ds="http://schemas.openxmlformats.org/officeDocument/2006/customXml" ds:itemID="{4EA5E5AD-4657-413A-8334-D482C1E5F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800</Words>
  <Characters>4560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2019-03-02T12:42:00Z</dcterms:created>
  <dcterms:modified xsi:type="dcterms:W3CDTF">2019-03-02T12:42:00Z</dcterms:modified>
</cp:coreProperties>
</file>