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34FBE" w14:textId="77777777" w:rsidR="00DD7470" w:rsidRDefault="00DD7470" w:rsidP="00DD7470">
      <w:pPr>
        <w:spacing w:line="480" w:lineRule="auto"/>
        <w:jc w:val="center"/>
      </w:pPr>
    </w:p>
    <w:p w14:paraId="79271A64" w14:textId="77777777" w:rsidR="00DD7470" w:rsidRDefault="00DD7470" w:rsidP="00DD7470">
      <w:pPr>
        <w:spacing w:line="480" w:lineRule="auto"/>
        <w:jc w:val="center"/>
      </w:pPr>
    </w:p>
    <w:p w14:paraId="6C2C5D85" w14:textId="77777777" w:rsidR="00DD7470" w:rsidRDefault="00DD7470" w:rsidP="00DD7470">
      <w:pPr>
        <w:spacing w:line="480" w:lineRule="auto"/>
        <w:jc w:val="center"/>
      </w:pPr>
    </w:p>
    <w:p w14:paraId="7D0CA66F" w14:textId="77777777" w:rsidR="00DD7470" w:rsidRDefault="00DD7470" w:rsidP="00DD7470">
      <w:pPr>
        <w:spacing w:line="480" w:lineRule="auto"/>
        <w:jc w:val="center"/>
      </w:pPr>
    </w:p>
    <w:p w14:paraId="6959D88C" w14:textId="77777777" w:rsidR="00DD7470" w:rsidRDefault="00DD7470" w:rsidP="00DD7470">
      <w:pPr>
        <w:spacing w:line="480" w:lineRule="auto"/>
        <w:jc w:val="center"/>
      </w:pPr>
    </w:p>
    <w:p w14:paraId="36D5662D" w14:textId="77777777" w:rsidR="00DD7470" w:rsidRDefault="00DD7470" w:rsidP="00DD7470">
      <w:pPr>
        <w:spacing w:line="480" w:lineRule="auto"/>
        <w:jc w:val="center"/>
      </w:pPr>
    </w:p>
    <w:p w14:paraId="33BD94BB" w14:textId="77777777" w:rsidR="004F3E88" w:rsidRDefault="00D540B8" w:rsidP="00DD7470">
      <w:pPr>
        <w:spacing w:line="480" w:lineRule="auto"/>
        <w:jc w:val="center"/>
      </w:pPr>
      <w:r>
        <w:t>Title page</w:t>
      </w:r>
    </w:p>
    <w:p w14:paraId="0AFF8F3F" w14:textId="77777777" w:rsidR="00223FAA" w:rsidRDefault="00D540B8" w:rsidP="00DD7470">
      <w:pPr>
        <w:spacing w:line="480" w:lineRule="auto"/>
        <w:jc w:val="center"/>
      </w:pPr>
      <w:r>
        <w:t>Emerging adulthood</w:t>
      </w:r>
    </w:p>
    <w:p w14:paraId="0927180A" w14:textId="77777777" w:rsidR="00223FAA" w:rsidRDefault="00D540B8">
      <w:r>
        <w:br w:type="page"/>
      </w:r>
    </w:p>
    <w:p w14:paraId="3BD1FB4B" w14:textId="7060D402" w:rsidR="00DD7470" w:rsidRDefault="00D540B8" w:rsidP="00F7379B">
      <w:pPr>
        <w:spacing w:line="480" w:lineRule="auto"/>
        <w:ind w:firstLine="720"/>
        <w:jc w:val="both"/>
        <w:rPr>
          <w:rFonts w:ascii="Times New Roman" w:hAnsi="Times New Roman" w:cs="Times New Roman"/>
        </w:rPr>
      </w:pPr>
      <w:r w:rsidRPr="009C213F">
        <w:rPr>
          <w:rFonts w:ascii="Times New Roman" w:hAnsi="Times New Roman" w:cs="Times New Roman"/>
        </w:rPr>
        <w:lastRenderedPageBreak/>
        <w:t xml:space="preserve">The </w:t>
      </w:r>
      <w:r w:rsidR="00BA08EB">
        <w:rPr>
          <w:rFonts w:ascii="Times New Roman" w:hAnsi="Times New Roman" w:cs="Times New Roman"/>
        </w:rPr>
        <w:t>interviewees include two</w:t>
      </w:r>
      <w:r w:rsidRPr="009C213F">
        <w:rPr>
          <w:rFonts w:ascii="Times New Roman" w:hAnsi="Times New Roman" w:cs="Times New Roman"/>
        </w:rPr>
        <w:t xml:space="preserve"> girl</w:t>
      </w:r>
      <w:r w:rsidR="00BA08EB">
        <w:rPr>
          <w:rFonts w:ascii="Times New Roman" w:hAnsi="Times New Roman" w:cs="Times New Roman"/>
        </w:rPr>
        <w:t xml:space="preserve">s in </w:t>
      </w:r>
      <w:proofErr w:type="gramStart"/>
      <w:r w:rsidR="00BA08EB">
        <w:rPr>
          <w:rFonts w:ascii="Times New Roman" w:hAnsi="Times New Roman" w:cs="Times New Roman"/>
        </w:rPr>
        <w:t>their</w:t>
      </w:r>
      <w:proofErr w:type="gramEnd"/>
      <w:r w:rsidRPr="009C213F">
        <w:rPr>
          <w:rFonts w:ascii="Times New Roman" w:hAnsi="Times New Roman" w:cs="Times New Roman"/>
        </w:rPr>
        <w:t xml:space="preserve"> 20s and </w:t>
      </w:r>
      <w:r w:rsidR="009C213F">
        <w:rPr>
          <w:rFonts w:ascii="Times New Roman" w:hAnsi="Times New Roman" w:cs="Times New Roman"/>
        </w:rPr>
        <w:t xml:space="preserve">a </w:t>
      </w:r>
      <w:r w:rsidR="00BA08EB">
        <w:rPr>
          <w:rFonts w:ascii="Times New Roman" w:hAnsi="Times New Roman" w:cs="Times New Roman"/>
        </w:rPr>
        <w:t>girl</w:t>
      </w:r>
      <w:r w:rsidR="009C213F">
        <w:rPr>
          <w:rFonts w:ascii="Times New Roman" w:hAnsi="Times New Roman" w:cs="Times New Roman"/>
        </w:rPr>
        <w:t xml:space="preserve"> in his 30s. They were asked, "</w:t>
      </w:r>
      <w:proofErr w:type="gramStart"/>
      <w:r w:rsidR="009C213F">
        <w:rPr>
          <w:rFonts w:ascii="Times New Roman" w:hAnsi="Times New Roman" w:cs="Times New Roman"/>
        </w:rPr>
        <w:t>when</w:t>
      </w:r>
      <w:proofErr w:type="gramEnd"/>
      <w:r w:rsidR="009C213F">
        <w:rPr>
          <w:rFonts w:ascii="Times New Roman" w:hAnsi="Times New Roman" w:cs="Times New Roman"/>
        </w:rPr>
        <w:t xml:space="preserve"> was the first time you felt like an adult?"</w:t>
      </w:r>
      <w:r w:rsidR="00BA08EB">
        <w:rPr>
          <w:rFonts w:ascii="Times New Roman" w:hAnsi="Times New Roman" w:cs="Times New Roman"/>
        </w:rPr>
        <w:t xml:space="preserve"> The girl </w:t>
      </w:r>
      <w:proofErr w:type="gramStart"/>
      <w:r w:rsidR="00BA08EB">
        <w:rPr>
          <w:rFonts w:ascii="Times New Roman" w:hAnsi="Times New Roman" w:cs="Times New Roman"/>
        </w:rPr>
        <w:t>mentioned that</w:t>
      </w:r>
      <w:proofErr w:type="gramEnd"/>
      <w:r w:rsidR="00BA08EB">
        <w:rPr>
          <w:rFonts w:ascii="Times New Roman" w:hAnsi="Times New Roman" w:cs="Times New Roman"/>
        </w:rPr>
        <w:t xml:space="preserve"> “I felt adult for the first time when my mom told me I didn’t have to keep a strict 8.30 </w:t>
      </w:r>
      <w:proofErr w:type="spellStart"/>
      <w:r w:rsidR="00BA08EB">
        <w:rPr>
          <w:rFonts w:ascii="Times New Roman" w:hAnsi="Times New Roman" w:cs="Times New Roman"/>
        </w:rPr>
        <w:t>p.m</w:t>
      </w:r>
      <w:proofErr w:type="spellEnd"/>
      <w:r w:rsidR="00BA08EB">
        <w:rPr>
          <w:rFonts w:ascii="Times New Roman" w:hAnsi="Times New Roman" w:cs="Times New Roman"/>
        </w:rPr>
        <w:t xml:space="preserve"> bedtime. The second girl </w:t>
      </w:r>
      <w:proofErr w:type="gramStart"/>
      <w:r w:rsidR="00BA08EB">
        <w:rPr>
          <w:rFonts w:ascii="Times New Roman" w:hAnsi="Times New Roman" w:cs="Times New Roman"/>
        </w:rPr>
        <w:t>mentioned that</w:t>
      </w:r>
      <w:proofErr w:type="gramEnd"/>
      <w:r w:rsidR="00BA08EB">
        <w:rPr>
          <w:rFonts w:ascii="Times New Roman" w:hAnsi="Times New Roman" w:cs="Times New Roman"/>
        </w:rPr>
        <w:t xml:space="preserve"> “I felt an adult when I had to get my tattoo”. The third girl in her 30s </w:t>
      </w:r>
      <w:proofErr w:type="gramStart"/>
      <w:r w:rsidR="00BA08EB">
        <w:rPr>
          <w:rFonts w:ascii="Times New Roman" w:hAnsi="Times New Roman" w:cs="Times New Roman"/>
        </w:rPr>
        <w:t>mentioned that</w:t>
      </w:r>
      <w:proofErr w:type="gramEnd"/>
      <w:r w:rsidR="00BA08EB">
        <w:rPr>
          <w:rFonts w:ascii="Times New Roman" w:hAnsi="Times New Roman" w:cs="Times New Roman"/>
        </w:rPr>
        <w:t xml:space="preserve"> “I felt adult for the first time when I had to commute for an hour to get to work”. </w:t>
      </w:r>
    </w:p>
    <w:p w14:paraId="06376100" w14:textId="0BCF8203" w:rsidR="0016402F" w:rsidRDefault="00D540B8" w:rsidP="00F7379B">
      <w:pPr>
        <w:spacing w:line="480" w:lineRule="auto"/>
        <w:ind w:firstLine="720"/>
        <w:jc w:val="both"/>
        <w:rPr>
          <w:rFonts w:ascii="Times New Roman" w:hAnsi="Times New Roman" w:cs="Times New Roman"/>
        </w:rPr>
      </w:pPr>
      <w:r>
        <w:rPr>
          <w:rFonts w:ascii="Times New Roman" w:hAnsi="Times New Roman" w:cs="Times New Roman"/>
        </w:rPr>
        <w:t xml:space="preserve">The comments made by the three interviewees reflect its relevance with Arnett's idea of how teens feel about adulthood. According to Arnett children could experience adulthood only </w:t>
      </w:r>
      <w:r>
        <w:rPr>
          <w:rFonts w:ascii="Times New Roman" w:hAnsi="Times New Roman" w:cs="Times New Roman"/>
        </w:rPr>
        <w:t xml:space="preserve">when they have viewed change. </w:t>
      </w:r>
      <w:r w:rsidR="00365E37">
        <w:rPr>
          <w:rFonts w:ascii="Times New Roman" w:hAnsi="Times New Roman" w:cs="Times New Roman"/>
        </w:rPr>
        <w:t>This reflects their relative e independence from the social norms and normative expectations. Emerging adulthood is a time period when teens remain uncertain about their future and acquire a certain degree of independence. The Mid-20s is the period when adults are able to violate laws and rules of society</w:t>
      </w:r>
      <w:r w:rsidR="00DC470B">
        <w:rPr>
          <w:rFonts w:ascii="Times New Roman" w:hAnsi="Times New Roman" w:cs="Times New Roman"/>
        </w:rPr>
        <w:t xml:space="preserve"> </w:t>
      </w:r>
      <w:sdt>
        <w:sdtPr>
          <w:rPr>
            <w:rFonts w:ascii="Times New Roman" w:hAnsi="Times New Roman" w:cs="Times New Roman"/>
          </w:rPr>
          <w:id w:val="-694766934"/>
          <w:citation/>
        </w:sdtPr>
        <w:sdtEndPr/>
        <w:sdtContent>
          <w:r w:rsidR="00DC470B">
            <w:rPr>
              <w:rFonts w:ascii="Times New Roman" w:hAnsi="Times New Roman" w:cs="Times New Roman"/>
            </w:rPr>
            <w:fldChar w:fldCharType="begin"/>
          </w:r>
          <w:r w:rsidR="00DC470B">
            <w:rPr>
              <w:rFonts w:ascii="Times New Roman" w:hAnsi="Times New Roman" w:cs="Times New Roman"/>
            </w:rPr>
            <w:instrText xml:space="preserve"> CITATION Jef00 \l 1033 </w:instrText>
          </w:r>
          <w:r w:rsidR="00DC470B">
            <w:rPr>
              <w:rFonts w:ascii="Times New Roman" w:hAnsi="Times New Roman" w:cs="Times New Roman"/>
            </w:rPr>
            <w:fldChar w:fldCharType="separate"/>
          </w:r>
          <w:r w:rsidR="00DC470B" w:rsidRPr="00DC470B">
            <w:rPr>
              <w:rFonts w:ascii="Times New Roman" w:hAnsi="Times New Roman" w:cs="Times New Roman"/>
              <w:noProof/>
            </w:rPr>
            <w:t>(Arnett, 2000)</w:t>
          </w:r>
          <w:r w:rsidR="00DC470B">
            <w:rPr>
              <w:rFonts w:ascii="Times New Roman" w:hAnsi="Times New Roman" w:cs="Times New Roman"/>
            </w:rPr>
            <w:fldChar w:fldCharType="end"/>
          </w:r>
        </w:sdtContent>
      </w:sdt>
      <w:r w:rsidR="00365E37">
        <w:rPr>
          <w:rFonts w:ascii="Times New Roman" w:hAnsi="Times New Roman" w:cs="Times New Roman"/>
        </w:rPr>
        <w:t xml:space="preserve">. Emerging adulthood according to the interviewees is a stage when they are able to do something exceptional that was not allowed in their childhood or adolescence. </w:t>
      </w:r>
      <w:r w:rsidR="003D175E">
        <w:rPr>
          <w:rFonts w:ascii="Times New Roman" w:hAnsi="Times New Roman" w:cs="Times New Roman"/>
        </w:rPr>
        <w:t xml:space="preserve">The theory of Arnett states that the role of cultural and social norms gets vague and least effective in reaching adulthood. This is because adulthood is linked to freedom, independence and uncertainty. </w:t>
      </w:r>
      <w:r>
        <w:rPr>
          <w:rFonts w:ascii="Times New Roman" w:hAnsi="Times New Roman" w:cs="Times New Roman"/>
        </w:rPr>
        <w:t>Adults are more focu</w:t>
      </w:r>
      <w:r>
        <w:rPr>
          <w:rFonts w:ascii="Times New Roman" w:hAnsi="Times New Roman" w:cs="Times New Roman"/>
        </w:rPr>
        <w:t xml:space="preserve">sed on taking their own decisions. </w:t>
      </w:r>
      <w:bookmarkStart w:id="0" w:name="_GoBack"/>
      <w:bookmarkEnd w:id="0"/>
    </w:p>
    <w:p w14:paraId="32BB63A4" w14:textId="77777777" w:rsidR="0016402F" w:rsidRDefault="00D540B8">
      <w:pPr>
        <w:rPr>
          <w:rFonts w:ascii="Times New Roman" w:hAnsi="Times New Roman" w:cs="Times New Roman"/>
        </w:rPr>
      </w:pPr>
      <w:r>
        <w:rPr>
          <w:rFonts w:ascii="Times New Roman" w:hAnsi="Times New Roman" w:cs="Times New Roman"/>
        </w:rPr>
        <w:br w:type="page"/>
      </w:r>
    </w:p>
    <w:p w14:paraId="7BAD8E67" w14:textId="2C173EBE" w:rsidR="0016402F" w:rsidRDefault="00D540B8" w:rsidP="0016402F">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w:t>
      </w:r>
    </w:p>
    <w:sdt>
      <w:sdtPr>
        <w:id w:val="111145805"/>
        <w:bibliography/>
      </w:sdtPr>
      <w:sdtEndPr/>
      <w:sdtContent>
        <w:p w14:paraId="54BC9247" w14:textId="6317BE73" w:rsidR="0016402F" w:rsidRDefault="00D540B8" w:rsidP="0016402F">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Arnett, J. J. (2000). Emerging Adulthood A Theory of Development From the Late Teens Through the Twenties. </w:t>
          </w:r>
          <w:r>
            <w:rPr>
              <w:i/>
              <w:iCs/>
              <w:noProof/>
            </w:rPr>
            <w:t>American Psychologist, 55</w:t>
          </w:r>
          <w:r>
            <w:rPr>
              <w:noProof/>
            </w:rPr>
            <w:t xml:space="preserve"> (5), 469-480.</w:t>
          </w:r>
        </w:p>
        <w:p w14:paraId="1268D642" w14:textId="77777777" w:rsidR="0016402F" w:rsidRDefault="00D540B8" w:rsidP="0016402F">
          <w:pPr>
            <w:spacing w:line="480" w:lineRule="auto"/>
            <w:ind w:left="720" w:hanging="720"/>
          </w:pPr>
          <w:r>
            <w:rPr>
              <w:b/>
              <w:bCs/>
              <w:noProof/>
            </w:rPr>
            <w:fldChar w:fldCharType="end"/>
          </w:r>
        </w:p>
      </w:sdtContent>
    </w:sdt>
    <w:p w14:paraId="12CEBB7E" w14:textId="77777777" w:rsidR="0016402F" w:rsidRPr="009C213F" w:rsidRDefault="0016402F" w:rsidP="0016402F">
      <w:pPr>
        <w:spacing w:line="480" w:lineRule="auto"/>
        <w:ind w:left="720" w:hanging="720"/>
        <w:jc w:val="both"/>
        <w:rPr>
          <w:rFonts w:ascii="Times New Roman" w:hAnsi="Times New Roman" w:cs="Times New Roman"/>
        </w:rPr>
      </w:pPr>
    </w:p>
    <w:p w14:paraId="01A246EA" w14:textId="77777777" w:rsidR="00DD7470" w:rsidRDefault="00DD7470" w:rsidP="00DD7470">
      <w:pPr>
        <w:spacing w:line="480" w:lineRule="auto"/>
        <w:jc w:val="center"/>
      </w:pPr>
    </w:p>
    <w:sectPr w:rsidR="00DD7470"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335DE" w14:textId="77777777" w:rsidR="00000000" w:rsidRDefault="00D540B8">
      <w:r>
        <w:separator/>
      </w:r>
    </w:p>
  </w:endnote>
  <w:endnote w:type="continuationSeparator" w:id="0">
    <w:p w14:paraId="28BD0E09" w14:textId="77777777" w:rsidR="00000000" w:rsidRDefault="00D5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91B61" w14:textId="77777777" w:rsidR="00000000" w:rsidRDefault="00D540B8">
      <w:r>
        <w:separator/>
      </w:r>
    </w:p>
  </w:footnote>
  <w:footnote w:type="continuationSeparator" w:id="0">
    <w:p w14:paraId="3314B674" w14:textId="77777777" w:rsidR="00000000" w:rsidRDefault="00D540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23E47" w14:textId="77777777" w:rsidR="003D4D81" w:rsidRDefault="00D540B8" w:rsidP="00223F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5C1829" w14:textId="77777777" w:rsidR="003D4D81" w:rsidRDefault="003D4D81" w:rsidP="00DD747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D571C" w14:textId="77777777" w:rsidR="003D4D81" w:rsidRDefault="00D540B8" w:rsidP="00223F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803B553" w14:textId="77777777" w:rsidR="003D4D81" w:rsidRDefault="00D540B8" w:rsidP="00DD7470">
    <w:pPr>
      <w:pStyle w:val="Header"/>
      <w:ind w:right="360"/>
    </w:pPr>
    <w:r>
      <w:t>Running head: EMERGING ADULTHOOD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470"/>
    <w:rsid w:val="0016402F"/>
    <w:rsid w:val="00223FAA"/>
    <w:rsid w:val="00365E37"/>
    <w:rsid w:val="003D175E"/>
    <w:rsid w:val="003D4D81"/>
    <w:rsid w:val="004F3E88"/>
    <w:rsid w:val="009C213F"/>
    <w:rsid w:val="00BA08EB"/>
    <w:rsid w:val="00C256AB"/>
    <w:rsid w:val="00D540B8"/>
    <w:rsid w:val="00DC470B"/>
    <w:rsid w:val="00DD7470"/>
    <w:rsid w:val="00F73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402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470"/>
    <w:pPr>
      <w:tabs>
        <w:tab w:val="center" w:pos="4320"/>
        <w:tab w:val="right" w:pos="8640"/>
      </w:tabs>
    </w:pPr>
  </w:style>
  <w:style w:type="character" w:customStyle="1" w:styleId="HeaderChar">
    <w:name w:val="Header Char"/>
    <w:basedOn w:val="DefaultParagraphFont"/>
    <w:link w:val="Header"/>
    <w:uiPriority w:val="99"/>
    <w:rsid w:val="00DD7470"/>
  </w:style>
  <w:style w:type="character" w:styleId="PageNumber">
    <w:name w:val="page number"/>
    <w:basedOn w:val="DefaultParagraphFont"/>
    <w:uiPriority w:val="99"/>
    <w:semiHidden/>
    <w:unhideWhenUsed/>
    <w:rsid w:val="00DD7470"/>
  </w:style>
  <w:style w:type="paragraph" w:styleId="Footer">
    <w:name w:val="footer"/>
    <w:basedOn w:val="Normal"/>
    <w:link w:val="FooterChar"/>
    <w:uiPriority w:val="99"/>
    <w:unhideWhenUsed/>
    <w:rsid w:val="00DD7470"/>
    <w:pPr>
      <w:tabs>
        <w:tab w:val="center" w:pos="4320"/>
        <w:tab w:val="right" w:pos="8640"/>
      </w:tabs>
    </w:pPr>
  </w:style>
  <w:style w:type="character" w:customStyle="1" w:styleId="FooterChar">
    <w:name w:val="Footer Char"/>
    <w:basedOn w:val="DefaultParagraphFont"/>
    <w:link w:val="Footer"/>
    <w:uiPriority w:val="99"/>
    <w:rsid w:val="00DD7470"/>
  </w:style>
  <w:style w:type="paragraph" w:styleId="BalloonText">
    <w:name w:val="Balloon Text"/>
    <w:basedOn w:val="Normal"/>
    <w:link w:val="BalloonTextChar"/>
    <w:uiPriority w:val="99"/>
    <w:semiHidden/>
    <w:unhideWhenUsed/>
    <w:rsid w:val="00C256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56AB"/>
    <w:rPr>
      <w:rFonts w:ascii="Lucida Grande" w:hAnsi="Lucida Grande" w:cs="Lucida Grande"/>
      <w:sz w:val="18"/>
      <w:szCs w:val="18"/>
    </w:rPr>
  </w:style>
  <w:style w:type="character" w:customStyle="1" w:styleId="Heading1Char">
    <w:name w:val="Heading 1 Char"/>
    <w:basedOn w:val="DefaultParagraphFont"/>
    <w:link w:val="Heading1"/>
    <w:uiPriority w:val="9"/>
    <w:rsid w:val="0016402F"/>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640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402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470"/>
    <w:pPr>
      <w:tabs>
        <w:tab w:val="center" w:pos="4320"/>
        <w:tab w:val="right" w:pos="8640"/>
      </w:tabs>
    </w:pPr>
  </w:style>
  <w:style w:type="character" w:customStyle="1" w:styleId="HeaderChar">
    <w:name w:val="Header Char"/>
    <w:basedOn w:val="DefaultParagraphFont"/>
    <w:link w:val="Header"/>
    <w:uiPriority w:val="99"/>
    <w:rsid w:val="00DD7470"/>
  </w:style>
  <w:style w:type="character" w:styleId="PageNumber">
    <w:name w:val="page number"/>
    <w:basedOn w:val="DefaultParagraphFont"/>
    <w:uiPriority w:val="99"/>
    <w:semiHidden/>
    <w:unhideWhenUsed/>
    <w:rsid w:val="00DD7470"/>
  </w:style>
  <w:style w:type="paragraph" w:styleId="Footer">
    <w:name w:val="footer"/>
    <w:basedOn w:val="Normal"/>
    <w:link w:val="FooterChar"/>
    <w:uiPriority w:val="99"/>
    <w:unhideWhenUsed/>
    <w:rsid w:val="00DD7470"/>
    <w:pPr>
      <w:tabs>
        <w:tab w:val="center" w:pos="4320"/>
        <w:tab w:val="right" w:pos="8640"/>
      </w:tabs>
    </w:pPr>
  </w:style>
  <w:style w:type="character" w:customStyle="1" w:styleId="FooterChar">
    <w:name w:val="Footer Char"/>
    <w:basedOn w:val="DefaultParagraphFont"/>
    <w:link w:val="Footer"/>
    <w:uiPriority w:val="99"/>
    <w:rsid w:val="00DD7470"/>
  </w:style>
  <w:style w:type="paragraph" w:styleId="BalloonText">
    <w:name w:val="Balloon Text"/>
    <w:basedOn w:val="Normal"/>
    <w:link w:val="BalloonTextChar"/>
    <w:uiPriority w:val="99"/>
    <w:semiHidden/>
    <w:unhideWhenUsed/>
    <w:rsid w:val="00C256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56AB"/>
    <w:rPr>
      <w:rFonts w:ascii="Lucida Grande" w:hAnsi="Lucida Grande" w:cs="Lucida Grande"/>
      <w:sz w:val="18"/>
      <w:szCs w:val="18"/>
    </w:rPr>
  </w:style>
  <w:style w:type="character" w:customStyle="1" w:styleId="Heading1Char">
    <w:name w:val="Heading 1 Char"/>
    <w:basedOn w:val="DefaultParagraphFont"/>
    <w:link w:val="Heading1"/>
    <w:uiPriority w:val="9"/>
    <w:rsid w:val="0016402F"/>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64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Jef00</b:Tag>
    <b:SourceType>JournalArticle</b:SourceType>
    <b:Guid>{2AF98620-5EE5-5A4B-B81C-932CC459ECC0}</b:Guid>
    <b:Author>
      <b:Author>
        <b:NameList>
          <b:Person>
            <b:Last>Arnett</b:Last>
            <b:First>Jeffrey</b:First>
            <b:Middle>Jensen</b:Middle>
          </b:Person>
        </b:NameList>
      </b:Author>
    </b:Author>
    <b:Title>Emerging Adulthood A Theory of Development From the Late Teens Through the Twenties </b:Title>
    <b:JournalName>American Psychologist</b:JournalName>
    <b:Year>2000</b:Year>
    <b:Volume>55</b:Volume>
    <b:Issue>5</b:Issue>
    <b:Pages>469-480 </b:Pages>
    <b:RefOrder>1</b:RefOrder>
  </b:Source>
</b:Sources>
</file>

<file path=customXml/itemProps1.xml><?xml version="1.0" encoding="utf-8"?>
<ds:datastoreItem xmlns:ds="http://schemas.openxmlformats.org/officeDocument/2006/customXml" ds:itemID="{630878F9-4B8D-E042-B9B8-608A2E329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249</Words>
  <Characters>1423</Characters>
  <Application>Microsoft Macintosh Word</Application>
  <DocSecurity>0</DocSecurity>
  <Lines>11</Lines>
  <Paragraphs>3</Paragraphs>
  <ScaleCrop>false</ScaleCrop>
  <Company>art</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2019-06-25T07:20:00Z</dcterms:created>
  <dcterms:modified xsi:type="dcterms:W3CDTF">2019-06-25T07:20:00Z</dcterms:modified>
</cp:coreProperties>
</file>