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3A" w:rsidRPr="008B073A" w:rsidRDefault="008B073A" w:rsidP="008B073A">
      <w:pPr>
        <w:spacing w:after="0" w:line="360" w:lineRule="auto"/>
        <w:rPr>
          <w:rFonts w:ascii="Times New Roman" w:hAnsi="Times New Roman" w:cs="Times New Roman"/>
          <w:color w:val="000000" w:themeColor="text1"/>
          <w:sz w:val="24"/>
          <w:szCs w:val="24"/>
        </w:rPr>
      </w:pPr>
      <w:r w:rsidRPr="008B073A">
        <w:rPr>
          <w:rFonts w:ascii="Times New Roman" w:hAnsi="Times New Roman" w:cs="Times New Roman"/>
          <w:color w:val="000000" w:themeColor="text1"/>
          <w:sz w:val="24"/>
          <w:szCs w:val="24"/>
        </w:rPr>
        <w:t xml:space="preserve">Sam </w:t>
      </w:r>
      <w:proofErr w:type="spellStart"/>
      <w:r w:rsidRPr="008B073A">
        <w:rPr>
          <w:rFonts w:ascii="Times New Roman" w:hAnsi="Times New Roman" w:cs="Times New Roman"/>
          <w:color w:val="000000" w:themeColor="text1"/>
          <w:sz w:val="24"/>
          <w:szCs w:val="24"/>
        </w:rPr>
        <w:t>Balagadde</w:t>
      </w:r>
      <w:proofErr w:type="spellEnd"/>
      <w:r w:rsidRPr="008B073A">
        <w:rPr>
          <w:rFonts w:ascii="Times New Roman" w:hAnsi="Times New Roman" w:cs="Times New Roman"/>
          <w:color w:val="000000" w:themeColor="text1"/>
          <w:sz w:val="24"/>
          <w:szCs w:val="24"/>
        </w:rPr>
        <w:t xml:space="preserve"> </w:t>
      </w:r>
    </w:p>
    <w:p w:rsidR="008B073A" w:rsidRPr="008B073A" w:rsidRDefault="008B073A" w:rsidP="008B073A">
      <w:pPr>
        <w:spacing w:after="0" w:line="360" w:lineRule="auto"/>
        <w:rPr>
          <w:rFonts w:ascii="Times New Roman" w:hAnsi="Times New Roman" w:cs="Times New Roman"/>
          <w:color w:val="000000" w:themeColor="text1"/>
          <w:sz w:val="24"/>
          <w:szCs w:val="24"/>
        </w:rPr>
      </w:pPr>
      <w:r w:rsidRPr="008B073A">
        <w:rPr>
          <w:rFonts w:ascii="Times New Roman" w:hAnsi="Times New Roman" w:cs="Times New Roman"/>
          <w:color w:val="000000" w:themeColor="text1"/>
          <w:sz w:val="24"/>
          <w:szCs w:val="24"/>
        </w:rPr>
        <w:t xml:space="preserve">Technical Writing </w:t>
      </w:r>
    </w:p>
    <w:p w:rsidR="008B073A" w:rsidRPr="008B073A" w:rsidRDefault="008B073A" w:rsidP="008B073A">
      <w:pPr>
        <w:spacing w:after="0" w:line="360" w:lineRule="auto"/>
        <w:rPr>
          <w:rFonts w:ascii="Times New Roman" w:hAnsi="Times New Roman" w:cs="Times New Roman"/>
          <w:color w:val="000000" w:themeColor="text1"/>
          <w:sz w:val="24"/>
          <w:szCs w:val="24"/>
        </w:rPr>
      </w:pPr>
      <w:r w:rsidRPr="008B073A">
        <w:rPr>
          <w:rFonts w:ascii="Times New Roman" w:hAnsi="Times New Roman" w:cs="Times New Roman"/>
          <w:color w:val="000000" w:themeColor="text1"/>
          <w:sz w:val="24"/>
          <w:szCs w:val="24"/>
        </w:rPr>
        <w:t>ENGL 372</w:t>
      </w:r>
    </w:p>
    <w:p w:rsidR="008B073A" w:rsidRDefault="008B073A" w:rsidP="008B073A">
      <w:pPr>
        <w:spacing w:after="0" w:line="360" w:lineRule="auto"/>
        <w:rPr>
          <w:rFonts w:ascii="Times New Roman" w:hAnsi="Times New Roman" w:cs="Times New Roman"/>
          <w:color w:val="000000" w:themeColor="text1"/>
          <w:sz w:val="24"/>
          <w:szCs w:val="24"/>
        </w:rPr>
      </w:pPr>
      <w:r w:rsidRPr="008B073A">
        <w:rPr>
          <w:rFonts w:ascii="Times New Roman" w:hAnsi="Times New Roman" w:cs="Times New Roman"/>
          <w:color w:val="000000" w:themeColor="text1"/>
          <w:sz w:val="24"/>
          <w:szCs w:val="24"/>
        </w:rPr>
        <w:t>Dr. Patricia Lynne</w:t>
      </w:r>
    </w:p>
    <w:p w:rsidR="00450B06" w:rsidRPr="008F1504" w:rsidRDefault="00450B06" w:rsidP="008B073A">
      <w:pPr>
        <w:spacing w:after="0" w:line="360" w:lineRule="auto"/>
        <w:jc w:val="center"/>
        <w:rPr>
          <w:rFonts w:asciiTheme="majorBidi" w:eastAsia="Times New Roman" w:hAnsiTheme="majorBidi" w:cstheme="majorBidi"/>
          <w:b/>
          <w:bCs/>
          <w:color w:val="000000" w:themeColor="text1"/>
          <w:sz w:val="24"/>
          <w:szCs w:val="24"/>
        </w:rPr>
      </w:pPr>
      <w:r w:rsidRPr="00450B06">
        <w:rPr>
          <w:rFonts w:ascii="Arial" w:eastAsia="Times New Roman" w:hAnsi="Arial" w:cs="Arial"/>
          <w:color w:val="393939"/>
          <w:sz w:val="15"/>
          <w:szCs w:val="15"/>
        </w:rPr>
        <w:br/>
      </w:r>
      <w:r w:rsidRPr="008F1504">
        <w:rPr>
          <w:rFonts w:asciiTheme="majorBidi" w:eastAsia="Times New Roman" w:hAnsiTheme="majorBidi" w:cstheme="majorBidi"/>
          <w:b/>
          <w:bCs/>
          <w:color w:val="000000" w:themeColor="text1"/>
          <w:sz w:val="24"/>
          <w:szCs w:val="24"/>
        </w:rPr>
        <w:t>CAR TIRE CHANGING: AN INSTRUCTIONAL MANUAL</w:t>
      </w:r>
    </w:p>
    <w:p w:rsidR="002C13ED" w:rsidRPr="00797144" w:rsidRDefault="00C92D54" w:rsidP="002C13ED">
      <w:pPr>
        <w:spacing w:after="0" w:line="36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ab/>
      </w:r>
      <w:r w:rsidR="002C13ED" w:rsidRPr="00797144">
        <w:rPr>
          <w:rFonts w:asciiTheme="majorBidi" w:eastAsia="Times New Roman" w:hAnsiTheme="majorBidi" w:cstheme="majorBidi"/>
          <w:color w:val="000000" w:themeColor="text1"/>
          <w:sz w:val="24"/>
          <w:szCs w:val="24"/>
        </w:rPr>
        <w:t xml:space="preserve">Learning different skills proven to be useful in most devastating circumstances and learning how to change a tire of the car is one of them. All drivers should necessarily learn the skill because in any case of the accidental flat tire they can evade the peril of great disappointment just in a jiffy. The following instructional manual proffers practical and easy steps regarding changing the flat or faulty tire of the car. </w:t>
      </w:r>
    </w:p>
    <w:p w:rsidR="002C13ED" w:rsidRPr="00797144" w:rsidRDefault="002C13ED" w:rsidP="002C13ED">
      <w:pPr>
        <w:spacing w:after="0" w:line="360" w:lineRule="auto"/>
        <w:jc w:val="both"/>
        <w:rPr>
          <w:rFonts w:asciiTheme="majorBidi" w:eastAsia="Times New Roman" w:hAnsiTheme="majorBidi" w:cstheme="majorBidi"/>
          <w:color w:val="000000" w:themeColor="text1"/>
          <w:sz w:val="24"/>
          <w:szCs w:val="24"/>
        </w:rPr>
      </w:pPr>
      <w:r w:rsidRPr="00797144">
        <w:rPr>
          <w:rFonts w:asciiTheme="majorBidi" w:eastAsia="Times New Roman" w:hAnsiTheme="majorBidi" w:cstheme="majorBidi"/>
          <w:color w:val="000000" w:themeColor="text1"/>
          <w:sz w:val="24"/>
          <w:szCs w:val="24"/>
        </w:rPr>
        <w:t xml:space="preserve">Things You Require:    </w:t>
      </w:r>
    </w:p>
    <w:p w:rsidR="002C13ED" w:rsidRPr="00797144" w:rsidRDefault="002C13ED" w:rsidP="002C13ED">
      <w:pPr>
        <w:spacing w:after="0" w:line="360" w:lineRule="auto"/>
        <w:jc w:val="both"/>
        <w:rPr>
          <w:rFonts w:asciiTheme="majorBidi" w:eastAsia="Times New Roman" w:hAnsiTheme="majorBidi" w:cstheme="majorBidi"/>
          <w:color w:val="000000" w:themeColor="text1"/>
          <w:sz w:val="24"/>
          <w:szCs w:val="24"/>
        </w:rPr>
      </w:pPr>
      <w:r w:rsidRPr="00797144">
        <w:rPr>
          <w:rFonts w:asciiTheme="majorBidi" w:eastAsia="Times New Roman" w:hAnsiTheme="majorBidi" w:cstheme="majorBidi"/>
          <w:color w:val="000000" w:themeColor="text1"/>
          <w:sz w:val="24"/>
          <w:szCs w:val="24"/>
        </w:rPr>
        <w:t xml:space="preserve">    The required equipment generally come with the vehicle and mostly placed either on the trunk area, floor or side compartments or could be found under the backseat of the car. Things you will need to change the tire of your car include:</w:t>
      </w:r>
    </w:p>
    <w:p w:rsidR="002C13ED" w:rsidRPr="00797144" w:rsidRDefault="002C13ED" w:rsidP="008F1504">
      <w:pPr>
        <w:pStyle w:val="ListParagraph"/>
        <w:numPr>
          <w:ilvl w:val="1"/>
          <w:numId w:val="9"/>
        </w:numPr>
        <w:spacing w:after="0" w:line="360" w:lineRule="auto"/>
        <w:jc w:val="both"/>
        <w:rPr>
          <w:rFonts w:asciiTheme="majorBidi" w:eastAsia="Times New Roman" w:hAnsiTheme="majorBidi" w:cstheme="majorBidi"/>
          <w:color w:val="000000" w:themeColor="text1"/>
          <w:sz w:val="24"/>
          <w:szCs w:val="24"/>
        </w:rPr>
      </w:pPr>
      <w:r w:rsidRPr="00797144">
        <w:rPr>
          <w:rFonts w:asciiTheme="majorBidi" w:eastAsia="Times New Roman" w:hAnsiTheme="majorBidi" w:cstheme="majorBidi"/>
          <w:color w:val="000000" w:themeColor="text1"/>
          <w:sz w:val="24"/>
          <w:szCs w:val="24"/>
        </w:rPr>
        <w:t>A spare tire</w:t>
      </w:r>
    </w:p>
    <w:p w:rsidR="002C13ED" w:rsidRPr="00797144" w:rsidRDefault="002C13ED" w:rsidP="008F1504">
      <w:pPr>
        <w:pStyle w:val="ListParagraph"/>
        <w:numPr>
          <w:ilvl w:val="1"/>
          <w:numId w:val="9"/>
        </w:numPr>
        <w:spacing w:after="0" w:line="360" w:lineRule="auto"/>
        <w:jc w:val="both"/>
        <w:rPr>
          <w:rFonts w:asciiTheme="majorBidi" w:eastAsia="Times New Roman" w:hAnsiTheme="majorBidi" w:cstheme="majorBidi"/>
          <w:color w:val="000000" w:themeColor="text1"/>
          <w:sz w:val="24"/>
          <w:szCs w:val="24"/>
        </w:rPr>
      </w:pPr>
      <w:r w:rsidRPr="00797144">
        <w:rPr>
          <w:rFonts w:asciiTheme="majorBidi" w:eastAsia="Times New Roman" w:hAnsiTheme="majorBidi" w:cstheme="majorBidi"/>
          <w:color w:val="000000" w:themeColor="text1"/>
          <w:sz w:val="24"/>
          <w:szCs w:val="24"/>
        </w:rPr>
        <w:t>A lug wrench or tire iron</w:t>
      </w:r>
    </w:p>
    <w:p w:rsidR="002C13ED" w:rsidRPr="00797144" w:rsidRDefault="002C13ED" w:rsidP="008F1504">
      <w:pPr>
        <w:pStyle w:val="ListParagraph"/>
        <w:numPr>
          <w:ilvl w:val="1"/>
          <w:numId w:val="9"/>
        </w:numPr>
        <w:spacing w:after="0" w:line="360" w:lineRule="auto"/>
        <w:jc w:val="both"/>
        <w:rPr>
          <w:rFonts w:asciiTheme="majorBidi" w:eastAsia="Times New Roman" w:hAnsiTheme="majorBidi" w:cstheme="majorBidi"/>
          <w:color w:val="000000" w:themeColor="text1"/>
          <w:sz w:val="24"/>
          <w:szCs w:val="24"/>
        </w:rPr>
      </w:pPr>
      <w:r w:rsidRPr="00797144">
        <w:rPr>
          <w:rFonts w:asciiTheme="majorBidi" w:eastAsia="Times New Roman" w:hAnsiTheme="majorBidi" w:cstheme="majorBidi"/>
          <w:color w:val="000000" w:themeColor="text1"/>
          <w:sz w:val="24"/>
          <w:szCs w:val="24"/>
        </w:rPr>
        <w:t xml:space="preserve">Jack     </w:t>
      </w:r>
    </w:p>
    <w:p w:rsidR="00595089" w:rsidRPr="001C1219" w:rsidRDefault="001C1219" w:rsidP="008F1504">
      <w:pPr>
        <w:spacing w:after="0" w:line="360" w:lineRule="auto"/>
        <w:jc w:val="center"/>
        <w:rPr>
          <w:rFonts w:asciiTheme="majorBidi" w:eastAsia="Times New Roman" w:hAnsiTheme="majorBidi" w:cstheme="majorBidi"/>
          <w:color w:val="000000" w:themeColor="text1"/>
          <w:sz w:val="24"/>
          <w:szCs w:val="24"/>
        </w:rPr>
      </w:pPr>
      <w:r w:rsidRPr="001C1219">
        <w:drawing>
          <wp:inline distT="0" distB="0" distL="0" distR="0">
            <wp:extent cx="4816297" cy="2321155"/>
            <wp:effectExtent l="76200" t="19050" r="60503" b="79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35006" cy="2330172"/>
                    </a:xfrm>
                    <a:prstGeom prst="rect">
                      <a:avLst/>
                    </a:prstGeom>
                    <a:noFill/>
                    <a:ln>
                      <a:solidFill>
                        <a:schemeClr val="tx1"/>
                      </a:solidFill>
                    </a:ln>
                    <a:effectLst>
                      <a:outerShdw blurRad="50800" dist="38100" dir="8100000" algn="tr" rotWithShape="0">
                        <a:prstClr val="black">
                          <a:alpha val="40000"/>
                        </a:prstClr>
                      </a:outerShdw>
                    </a:effectLst>
                  </pic:spPr>
                </pic:pic>
              </a:graphicData>
            </a:graphic>
          </wp:inline>
        </w:drawing>
      </w:r>
    </w:p>
    <w:p w:rsidR="00031458" w:rsidRDefault="00031458" w:rsidP="00B16985">
      <w:pPr>
        <w:spacing w:after="0" w:line="480" w:lineRule="auto"/>
        <w:jc w:val="center"/>
        <w:rPr>
          <w:rFonts w:asciiTheme="majorBidi" w:eastAsia="Times New Roman" w:hAnsiTheme="majorBidi" w:cstheme="majorBidi"/>
          <w:b/>
          <w:bCs/>
          <w:color w:val="000000" w:themeColor="text1"/>
          <w:sz w:val="24"/>
          <w:szCs w:val="24"/>
        </w:rPr>
      </w:pPr>
    </w:p>
    <w:p w:rsidR="00031458" w:rsidRDefault="00031458" w:rsidP="00B16985">
      <w:pPr>
        <w:spacing w:after="0" w:line="480" w:lineRule="auto"/>
        <w:jc w:val="center"/>
        <w:rPr>
          <w:rFonts w:asciiTheme="majorBidi" w:eastAsia="Times New Roman" w:hAnsiTheme="majorBidi" w:cstheme="majorBidi"/>
          <w:b/>
          <w:bCs/>
          <w:color w:val="000000" w:themeColor="text1"/>
          <w:sz w:val="24"/>
          <w:szCs w:val="24"/>
        </w:rPr>
      </w:pPr>
    </w:p>
    <w:p w:rsidR="00C00FC6" w:rsidRDefault="00C00FC6" w:rsidP="00797144">
      <w:pPr>
        <w:spacing w:after="0" w:line="360" w:lineRule="auto"/>
        <w:jc w:val="center"/>
        <w:rPr>
          <w:rFonts w:asciiTheme="majorBidi" w:eastAsia="Times New Roman" w:hAnsiTheme="majorBidi" w:cstheme="majorBidi"/>
          <w:b/>
          <w:bCs/>
          <w:color w:val="000000" w:themeColor="text1"/>
          <w:sz w:val="24"/>
          <w:szCs w:val="24"/>
        </w:rPr>
      </w:pPr>
    </w:p>
    <w:p w:rsidR="00595089" w:rsidRPr="00797144" w:rsidRDefault="007D26DC" w:rsidP="00797144">
      <w:pPr>
        <w:spacing w:after="0" w:line="360" w:lineRule="auto"/>
        <w:jc w:val="center"/>
        <w:rPr>
          <w:rFonts w:asciiTheme="majorBidi" w:eastAsia="Times New Roman" w:hAnsiTheme="majorBidi" w:cstheme="majorBidi"/>
          <w:b/>
          <w:bCs/>
          <w:color w:val="000000" w:themeColor="text1"/>
          <w:sz w:val="24"/>
          <w:szCs w:val="24"/>
        </w:rPr>
      </w:pPr>
      <w:r w:rsidRPr="00797144">
        <w:rPr>
          <w:rFonts w:asciiTheme="majorBidi" w:eastAsia="Times New Roman" w:hAnsiTheme="majorBidi" w:cstheme="majorBidi"/>
          <w:b/>
          <w:bCs/>
          <w:color w:val="000000" w:themeColor="text1"/>
          <w:sz w:val="24"/>
          <w:szCs w:val="24"/>
        </w:rPr>
        <w:lastRenderedPageBreak/>
        <w:t>How to Change the Tire of a Car</w:t>
      </w:r>
    </w:p>
    <w:p w:rsidR="007D26DC" w:rsidRPr="00797144" w:rsidRDefault="00B16985" w:rsidP="00797144">
      <w:pPr>
        <w:spacing w:after="0" w:line="360" w:lineRule="auto"/>
        <w:rPr>
          <w:rFonts w:asciiTheme="majorBidi" w:eastAsia="Times New Roman" w:hAnsiTheme="majorBidi" w:cstheme="majorBidi"/>
          <w:b/>
          <w:bCs/>
          <w:color w:val="000000" w:themeColor="text1"/>
          <w:sz w:val="24"/>
          <w:szCs w:val="24"/>
        </w:rPr>
      </w:pPr>
      <w:r w:rsidRPr="00797144">
        <w:rPr>
          <w:rFonts w:asciiTheme="majorBidi" w:eastAsia="Times New Roman" w:hAnsiTheme="majorBidi" w:cstheme="majorBidi"/>
          <w:b/>
          <w:bCs/>
          <w:color w:val="000000" w:themeColor="text1"/>
          <w:sz w:val="24"/>
          <w:szCs w:val="24"/>
        </w:rPr>
        <w:t>Before Getting Start</w:t>
      </w:r>
    </w:p>
    <w:p w:rsidR="00B16985" w:rsidRPr="00797144" w:rsidRDefault="00B16985" w:rsidP="00797144">
      <w:pPr>
        <w:pStyle w:val="ListParagraph"/>
        <w:numPr>
          <w:ilvl w:val="0"/>
          <w:numId w:val="3"/>
        </w:numPr>
        <w:spacing w:after="0" w:line="360" w:lineRule="auto"/>
        <w:jc w:val="both"/>
        <w:rPr>
          <w:rFonts w:asciiTheme="majorBidi" w:eastAsia="Times New Roman" w:hAnsiTheme="majorBidi" w:cstheme="majorBidi"/>
          <w:color w:val="000000" w:themeColor="text1"/>
          <w:sz w:val="24"/>
          <w:szCs w:val="24"/>
        </w:rPr>
      </w:pPr>
      <w:r w:rsidRPr="00797144">
        <w:rPr>
          <w:rFonts w:asciiTheme="majorBidi" w:eastAsia="Times New Roman" w:hAnsiTheme="majorBidi" w:cstheme="majorBidi"/>
          <w:color w:val="000000" w:themeColor="text1"/>
          <w:sz w:val="24"/>
          <w:szCs w:val="24"/>
        </w:rPr>
        <w:t>As soon as you find out that you are facing a bad tire, find a safe location to stop the car</w:t>
      </w:r>
      <w:r w:rsidR="00B210A2" w:rsidRPr="00797144">
        <w:rPr>
          <w:rFonts w:asciiTheme="majorBidi" w:eastAsia="Times New Roman" w:hAnsiTheme="majorBidi" w:cstheme="majorBidi"/>
          <w:color w:val="000000" w:themeColor="text1"/>
          <w:sz w:val="24"/>
          <w:szCs w:val="24"/>
        </w:rPr>
        <w:t>.</w:t>
      </w:r>
    </w:p>
    <w:p w:rsidR="00B16985" w:rsidRPr="00797144" w:rsidRDefault="00B16985" w:rsidP="00797144">
      <w:pPr>
        <w:pStyle w:val="ListParagraph"/>
        <w:numPr>
          <w:ilvl w:val="0"/>
          <w:numId w:val="3"/>
        </w:numPr>
        <w:spacing w:after="0" w:line="360" w:lineRule="auto"/>
        <w:jc w:val="both"/>
        <w:rPr>
          <w:rFonts w:asciiTheme="majorBidi" w:eastAsia="Times New Roman" w:hAnsiTheme="majorBidi" w:cstheme="majorBidi"/>
          <w:color w:val="000000" w:themeColor="text1"/>
          <w:sz w:val="24"/>
          <w:szCs w:val="24"/>
        </w:rPr>
      </w:pPr>
      <w:r w:rsidRPr="00797144">
        <w:rPr>
          <w:rFonts w:asciiTheme="majorBidi" w:eastAsia="Times New Roman" w:hAnsiTheme="majorBidi" w:cstheme="majorBidi"/>
          <w:color w:val="000000" w:themeColor="text1"/>
          <w:sz w:val="24"/>
          <w:szCs w:val="24"/>
        </w:rPr>
        <w:t>After</w:t>
      </w:r>
      <w:r w:rsidR="00733DF4" w:rsidRPr="00797144">
        <w:rPr>
          <w:rFonts w:asciiTheme="majorBidi" w:eastAsia="Times New Roman" w:hAnsiTheme="majorBidi" w:cstheme="majorBidi"/>
          <w:color w:val="000000" w:themeColor="text1"/>
          <w:sz w:val="24"/>
          <w:szCs w:val="24"/>
        </w:rPr>
        <w:t xml:space="preserve"> resting the vehicle</w:t>
      </w:r>
      <w:r w:rsidRPr="00797144">
        <w:rPr>
          <w:rFonts w:asciiTheme="majorBidi" w:eastAsia="Times New Roman" w:hAnsiTheme="majorBidi" w:cstheme="majorBidi"/>
          <w:color w:val="000000" w:themeColor="text1"/>
          <w:sz w:val="24"/>
          <w:szCs w:val="24"/>
        </w:rPr>
        <w:t xml:space="preserve"> in a safe and secured location</w:t>
      </w:r>
      <w:r w:rsidR="00B210A2" w:rsidRPr="00797144">
        <w:rPr>
          <w:rFonts w:asciiTheme="majorBidi" w:eastAsia="Times New Roman" w:hAnsiTheme="majorBidi" w:cstheme="majorBidi"/>
          <w:color w:val="000000" w:themeColor="text1"/>
          <w:sz w:val="24"/>
          <w:szCs w:val="24"/>
        </w:rPr>
        <w:t>,</w:t>
      </w:r>
      <w:r w:rsidRPr="00797144">
        <w:rPr>
          <w:rFonts w:asciiTheme="majorBidi" w:eastAsia="Times New Roman" w:hAnsiTheme="majorBidi" w:cstheme="majorBidi"/>
          <w:color w:val="000000" w:themeColor="text1"/>
          <w:sz w:val="24"/>
          <w:szCs w:val="24"/>
        </w:rPr>
        <w:t xml:space="preserve"> turn on the hazard lights so other</w:t>
      </w:r>
      <w:r w:rsidR="00733DF4" w:rsidRPr="00797144">
        <w:rPr>
          <w:rFonts w:asciiTheme="majorBidi" w:eastAsia="Times New Roman" w:hAnsiTheme="majorBidi" w:cstheme="majorBidi"/>
          <w:color w:val="000000" w:themeColor="text1"/>
          <w:sz w:val="24"/>
          <w:szCs w:val="24"/>
        </w:rPr>
        <w:t>s</w:t>
      </w:r>
      <w:r w:rsidRPr="00797144">
        <w:rPr>
          <w:rFonts w:asciiTheme="majorBidi" w:eastAsia="Times New Roman" w:hAnsiTheme="majorBidi" w:cstheme="majorBidi"/>
          <w:color w:val="000000" w:themeColor="text1"/>
          <w:sz w:val="24"/>
          <w:szCs w:val="24"/>
        </w:rPr>
        <w:t xml:space="preserve"> could be aware of </w:t>
      </w:r>
      <w:r w:rsidR="00733DF4" w:rsidRPr="00797144">
        <w:rPr>
          <w:rFonts w:asciiTheme="majorBidi" w:eastAsia="Times New Roman" w:hAnsiTheme="majorBidi" w:cstheme="majorBidi"/>
          <w:color w:val="000000" w:themeColor="text1"/>
          <w:sz w:val="24"/>
          <w:szCs w:val="24"/>
        </w:rPr>
        <w:t xml:space="preserve">the </w:t>
      </w:r>
      <w:r w:rsidRPr="00797144">
        <w:rPr>
          <w:rFonts w:asciiTheme="majorBidi" w:eastAsia="Times New Roman" w:hAnsiTheme="majorBidi" w:cstheme="majorBidi"/>
          <w:color w:val="000000" w:themeColor="text1"/>
          <w:sz w:val="24"/>
          <w:szCs w:val="24"/>
        </w:rPr>
        <w:t>situation</w:t>
      </w:r>
      <w:r w:rsidR="00B210A2" w:rsidRPr="00797144">
        <w:rPr>
          <w:rFonts w:asciiTheme="majorBidi" w:eastAsia="Times New Roman" w:hAnsiTheme="majorBidi" w:cstheme="majorBidi"/>
          <w:color w:val="000000" w:themeColor="text1"/>
          <w:sz w:val="24"/>
          <w:szCs w:val="24"/>
        </w:rPr>
        <w:t>.</w:t>
      </w:r>
    </w:p>
    <w:p w:rsidR="00B16985" w:rsidRPr="00797144" w:rsidRDefault="00B16985" w:rsidP="00797144">
      <w:pPr>
        <w:pStyle w:val="ListParagraph"/>
        <w:numPr>
          <w:ilvl w:val="0"/>
          <w:numId w:val="3"/>
        </w:numPr>
        <w:spacing w:after="0" w:line="360" w:lineRule="auto"/>
        <w:jc w:val="both"/>
        <w:rPr>
          <w:rFonts w:asciiTheme="majorBidi" w:eastAsia="Times New Roman" w:hAnsiTheme="majorBidi" w:cstheme="majorBidi"/>
          <w:color w:val="000000" w:themeColor="text1"/>
          <w:sz w:val="24"/>
          <w:szCs w:val="24"/>
        </w:rPr>
      </w:pPr>
      <w:r w:rsidRPr="00797144">
        <w:rPr>
          <w:rFonts w:asciiTheme="majorBidi" w:eastAsia="Times New Roman" w:hAnsiTheme="majorBidi" w:cstheme="majorBidi"/>
          <w:color w:val="000000" w:themeColor="text1"/>
          <w:sz w:val="24"/>
          <w:szCs w:val="24"/>
        </w:rPr>
        <w:t>After that apply the parking brake and wheel wedges to prevent the possible rolling of</w:t>
      </w:r>
      <w:r w:rsidR="00733DF4" w:rsidRPr="00797144">
        <w:rPr>
          <w:rFonts w:asciiTheme="majorBidi" w:eastAsia="Times New Roman" w:hAnsiTheme="majorBidi" w:cstheme="majorBidi"/>
          <w:color w:val="000000" w:themeColor="text1"/>
          <w:sz w:val="24"/>
          <w:szCs w:val="24"/>
        </w:rPr>
        <w:t xml:space="preserve"> the</w:t>
      </w:r>
      <w:r w:rsidRPr="00797144">
        <w:rPr>
          <w:rFonts w:asciiTheme="majorBidi" w:eastAsia="Times New Roman" w:hAnsiTheme="majorBidi" w:cstheme="majorBidi"/>
          <w:color w:val="000000" w:themeColor="text1"/>
          <w:sz w:val="24"/>
          <w:szCs w:val="24"/>
        </w:rPr>
        <w:t xml:space="preserve"> car</w:t>
      </w:r>
      <w:r w:rsidR="00B210A2" w:rsidRPr="00797144">
        <w:rPr>
          <w:rFonts w:asciiTheme="majorBidi" w:eastAsia="Times New Roman" w:hAnsiTheme="majorBidi" w:cstheme="majorBidi"/>
          <w:color w:val="000000" w:themeColor="text1"/>
          <w:sz w:val="24"/>
          <w:szCs w:val="24"/>
        </w:rPr>
        <w:t>.</w:t>
      </w:r>
    </w:p>
    <w:p w:rsidR="00B16985" w:rsidRDefault="00217D16" w:rsidP="007D26DC">
      <w:pPr>
        <w:spacing w:after="230" w:line="480" w:lineRule="auto"/>
        <w:jc w:val="center"/>
        <w:rPr>
          <w:rFonts w:asciiTheme="majorBidi" w:eastAsia="Times New Roman" w:hAnsiTheme="majorBidi" w:cstheme="majorBidi"/>
          <w:b/>
          <w:bCs/>
          <w:color w:val="000000" w:themeColor="text1"/>
          <w:sz w:val="24"/>
          <w:szCs w:val="24"/>
        </w:rPr>
      </w:pPr>
      <w:r w:rsidRPr="00217D16">
        <w:rPr>
          <w:rFonts w:asciiTheme="majorBidi" w:eastAsia="Times New Roman" w:hAnsiTheme="majorBidi" w:cstheme="majorBidi"/>
          <w:b/>
          <w:bCs/>
          <w:color w:val="000000" w:themeColor="text1"/>
          <w:sz w:val="24"/>
          <w:szCs w:val="24"/>
        </w:rPr>
        <w:drawing>
          <wp:inline distT="0" distB="0" distL="0" distR="0">
            <wp:extent cx="3823956" cy="2036521"/>
            <wp:effectExtent l="57150" t="19050" r="81294" b="97079"/>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9447" cy="2066074"/>
                    </a:xfrm>
                    <a:prstGeom prst="rect">
                      <a:avLst/>
                    </a:prstGeom>
                    <a:noFill/>
                    <a:ln>
                      <a:solidFill>
                        <a:schemeClr val="tx1"/>
                      </a:solidFill>
                    </a:ln>
                    <a:effectLst>
                      <a:outerShdw blurRad="50800" dist="38100" dir="5400000" algn="t" rotWithShape="0">
                        <a:prstClr val="black">
                          <a:alpha val="40000"/>
                        </a:prstClr>
                      </a:outerShdw>
                    </a:effectLst>
                  </pic:spPr>
                </pic:pic>
              </a:graphicData>
            </a:graphic>
          </wp:inline>
        </w:drawing>
      </w:r>
    </w:p>
    <w:p w:rsidR="00780046" w:rsidRDefault="00B54291" w:rsidP="00797144">
      <w:pPr>
        <w:spacing w:after="230" w:line="360" w:lineRule="auto"/>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 xml:space="preserve">Removing </w:t>
      </w:r>
      <w:r w:rsidR="00780046" w:rsidRPr="00780046">
        <w:rPr>
          <w:rFonts w:asciiTheme="majorBidi" w:eastAsia="Times New Roman" w:hAnsiTheme="majorBidi" w:cstheme="majorBidi"/>
          <w:b/>
          <w:bCs/>
          <w:color w:val="000000" w:themeColor="text1"/>
          <w:sz w:val="24"/>
          <w:szCs w:val="24"/>
        </w:rPr>
        <w:t>the Tire</w:t>
      </w:r>
    </w:p>
    <w:p w:rsidR="00B27CC8" w:rsidRPr="003A48C6" w:rsidRDefault="00B27CC8" w:rsidP="00797144">
      <w:pPr>
        <w:pStyle w:val="ListParagraph"/>
        <w:numPr>
          <w:ilvl w:val="0"/>
          <w:numId w:val="5"/>
        </w:numPr>
        <w:spacing w:after="230" w:line="360" w:lineRule="auto"/>
        <w:jc w:val="both"/>
        <w:rPr>
          <w:rFonts w:asciiTheme="majorBidi" w:eastAsia="Times New Roman" w:hAnsiTheme="majorBidi" w:cstheme="majorBidi"/>
          <w:color w:val="000000" w:themeColor="text1"/>
          <w:sz w:val="24"/>
          <w:szCs w:val="24"/>
        </w:rPr>
      </w:pPr>
      <w:r w:rsidRPr="003A48C6">
        <w:rPr>
          <w:rFonts w:asciiTheme="majorBidi" w:eastAsia="Times New Roman" w:hAnsiTheme="majorBidi" w:cstheme="majorBidi"/>
          <w:color w:val="000000" w:themeColor="text1"/>
          <w:sz w:val="24"/>
          <w:szCs w:val="24"/>
        </w:rPr>
        <w:t>With</w:t>
      </w:r>
      <w:r w:rsidR="00E345F0">
        <w:rPr>
          <w:rFonts w:asciiTheme="majorBidi" w:eastAsia="Times New Roman" w:hAnsiTheme="majorBidi" w:cstheme="majorBidi"/>
          <w:color w:val="000000" w:themeColor="text1"/>
          <w:sz w:val="24"/>
          <w:szCs w:val="24"/>
        </w:rPr>
        <w:t xml:space="preserve"> the help of lug wrench lo</w:t>
      </w:r>
      <w:r w:rsidRPr="003A48C6">
        <w:rPr>
          <w:rFonts w:asciiTheme="majorBidi" w:eastAsia="Times New Roman" w:hAnsiTheme="majorBidi" w:cstheme="majorBidi"/>
          <w:color w:val="000000" w:themeColor="text1"/>
          <w:sz w:val="24"/>
          <w:szCs w:val="24"/>
        </w:rPr>
        <w:t xml:space="preserve">se the lug nuts by </w:t>
      </w:r>
      <w:r w:rsidR="003A48C6" w:rsidRPr="003A48C6">
        <w:rPr>
          <w:rFonts w:asciiTheme="majorBidi" w:eastAsia="Times New Roman" w:hAnsiTheme="majorBidi" w:cstheme="majorBidi"/>
          <w:color w:val="000000" w:themeColor="text1"/>
          <w:sz w:val="24"/>
          <w:szCs w:val="24"/>
        </w:rPr>
        <w:t>turning</w:t>
      </w:r>
      <w:r w:rsidRPr="003A48C6">
        <w:rPr>
          <w:rFonts w:asciiTheme="majorBidi" w:eastAsia="Times New Roman" w:hAnsiTheme="majorBidi" w:cstheme="majorBidi"/>
          <w:color w:val="000000" w:themeColor="text1"/>
          <w:sz w:val="24"/>
          <w:szCs w:val="24"/>
        </w:rPr>
        <w:t xml:space="preserve"> them counterclockwise but do not take them off</w:t>
      </w:r>
      <w:r w:rsidR="003A48C6">
        <w:rPr>
          <w:rFonts w:asciiTheme="majorBidi" w:eastAsia="Times New Roman" w:hAnsiTheme="majorBidi" w:cstheme="majorBidi"/>
          <w:color w:val="000000" w:themeColor="text1"/>
          <w:sz w:val="24"/>
          <w:szCs w:val="24"/>
        </w:rPr>
        <w:t>.</w:t>
      </w:r>
    </w:p>
    <w:p w:rsidR="00780046" w:rsidRDefault="00B27CC8" w:rsidP="00B27CC8">
      <w:pPr>
        <w:spacing w:after="230" w:line="480" w:lineRule="auto"/>
        <w:jc w:val="center"/>
        <w:rPr>
          <w:rFonts w:asciiTheme="majorBidi" w:eastAsia="Times New Roman" w:hAnsiTheme="majorBidi" w:cstheme="majorBidi"/>
          <w:b/>
          <w:bCs/>
          <w:color w:val="000000" w:themeColor="text1"/>
          <w:sz w:val="24"/>
          <w:szCs w:val="24"/>
        </w:rPr>
      </w:pPr>
      <w:r w:rsidRPr="00B27CC8">
        <w:rPr>
          <w:rFonts w:asciiTheme="majorBidi" w:eastAsia="Times New Roman" w:hAnsiTheme="majorBidi" w:cstheme="majorBidi"/>
          <w:b/>
          <w:bCs/>
          <w:color w:val="000000" w:themeColor="text1"/>
          <w:sz w:val="24"/>
          <w:szCs w:val="24"/>
        </w:rPr>
        <w:drawing>
          <wp:inline distT="0" distB="0" distL="0" distR="0">
            <wp:extent cx="4135984" cy="1843430"/>
            <wp:effectExtent l="19050" t="19050" r="16916" b="234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36734" cy="1843764"/>
                    </a:xfrm>
                    <a:prstGeom prst="rect">
                      <a:avLst/>
                    </a:prstGeom>
                    <a:noFill/>
                    <a:ln>
                      <a:solidFill>
                        <a:schemeClr val="tx1"/>
                      </a:solidFill>
                    </a:ln>
                  </pic:spPr>
                </pic:pic>
              </a:graphicData>
            </a:graphic>
          </wp:inline>
        </w:drawing>
      </w:r>
    </w:p>
    <w:p w:rsidR="00A666AA" w:rsidRPr="00797144" w:rsidRDefault="00A666AA" w:rsidP="00797144">
      <w:pPr>
        <w:spacing w:after="230" w:line="360" w:lineRule="auto"/>
        <w:jc w:val="both"/>
        <w:rPr>
          <w:rFonts w:asciiTheme="majorBidi" w:eastAsia="Times New Roman" w:hAnsiTheme="majorBidi" w:cstheme="majorBidi"/>
          <w:color w:val="000000" w:themeColor="text1"/>
          <w:sz w:val="24"/>
          <w:szCs w:val="24"/>
        </w:rPr>
      </w:pPr>
      <w:r w:rsidRPr="00797144">
        <w:rPr>
          <w:rFonts w:asciiTheme="majorBidi" w:eastAsia="Times New Roman" w:hAnsiTheme="majorBidi" w:cstheme="majorBidi"/>
          <w:color w:val="000000" w:themeColor="text1"/>
          <w:sz w:val="24"/>
          <w:szCs w:val="24"/>
        </w:rPr>
        <w:tab/>
        <w:t>2. Now, position</w:t>
      </w:r>
      <w:r w:rsidRPr="00797144">
        <w:rPr>
          <w:rFonts w:asciiTheme="majorBidi" w:eastAsia="Times New Roman" w:hAnsiTheme="majorBidi" w:cstheme="majorBidi"/>
          <w:color w:val="000000" w:themeColor="text1"/>
          <w:sz w:val="24"/>
          <w:szCs w:val="24"/>
        </w:rPr>
        <w:t xml:space="preserve"> the jack under the back or front axle of the car depending on which tire </w:t>
      </w:r>
      <w:r w:rsidR="007F3672" w:rsidRPr="00797144">
        <w:rPr>
          <w:rFonts w:asciiTheme="majorBidi" w:eastAsia="Times New Roman" w:hAnsiTheme="majorBidi" w:cstheme="majorBidi"/>
          <w:color w:val="000000" w:themeColor="text1"/>
          <w:sz w:val="24"/>
          <w:szCs w:val="24"/>
        </w:rPr>
        <w:tab/>
      </w:r>
      <w:r w:rsidRPr="00797144">
        <w:rPr>
          <w:rFonts w:asciiTheme="majorBidi" w:eastAsia="Times New Roman" w:hAnsiTheme="majorBidi" w:cstheme="majorBidi"/>
          <w:color w:val="000000" w:themeColor="text1"/>
          <w:sz w:val="24"/>
          <w:szCs w:val="24"/>
        </w:rPr>
        <w:t>is flat.</w:t>
      </w:r>
    </w:p>
    <w:p w:rsidR="00A666AA" w:rsidRPr="00797144" w:rsidRDefault="00A666AA" w:rsidP="00797144">
      <w:pPr>
        <w:spacing w:after="230" w:line="360" w:lineRule="auto"/>
        <w:jc w:val="both"/>
        <w:rPr>
          <w:rFonts w:asciiTheme="majorBidi" w:eastAsia="Times New Roman" w:hAnsiTheme="majorBidi" w:cstheme="majorBidi"/>
          <w:color w:val="000000" w:themeColor="text1"/>
          <w:sz w:val="24"/>
          <w:szCs w:val="24"/>
        </w:rPr>
      </w:pPr>
      <w:r w:rsidRPr="00797144">
        <w:rPr>
          <w:rFonts w:asciiTheme="majorBidi" w:eastAsia="Times New Roman" w:hAnsiTheme="majorBidi" w:cstheme="majorBidi"/>
          <w:color w:val="000000" w:themeColor="text1"/>
          <w:sz w:val="24"/>
          <w:szCs w:val="24"/>
        </w:rPr>
        <w:lastRenderedPageBreak/>
        <w:tab/>
        <w:t>3.</w:t>
      </w:r>
      <w:r w:rsidRPr="00797144">
        <w:rPr>
          <w:rFonts w:asciiTheme="majorBidi" w:eastAsia="Times New Roman" w:hAnsiTheme="majorBidi" w:cstheme="majorBidi"/>
          <w:color w:val="000000" w:themeColor="text1"/>
          <w:sz w:val="24"/>
          <w:szCs w:val="24"/>
        </w:rPr>
        <w:t xml:space="preserve"> Wind the screw with the hole at the </w:t>
      </w:r>
      <w:r w:rsidRPr="00797144">
        <w:rPr>
          <w:rFonts w:asciiTheme="majorBidi" w:eastAsia="Times New Roman" w:hAnsiTheme="majorBidi" w:cstheme="majorBidi"/>
          <w:color w:val="000000" w:themeColor="text1"/>
          <w:sz w:val="24"/>
          <w:szCs w:val="24"/>
        </w:rPr>
        <w:t>end</w:t>
      </w:r>
      <w:r w:rsidRPr="00797144">
        <w:rPr>
          <w:rFonts w:asciiTheme="majorBidi" w:eastAsia="Times New Roman" w:hAnsiTheme="majorBidi" w:cstheme="majorBidi"/>
          <w:color w:val="000000" w:themeColor="text1"/>
          <w:sz w:val="24"/>
          <w:szCs w:val="24"/>
        </w:rPr>
        <w:t xml:space="preserve"> of the jack clockwise to lift the car as show</w:t>
      </w:r>
      <w:r w:rsidRPr="00797144">
        <w:rPr>
          <w:rFonts w:asciiTheme="majorBidi" w:eastAsia="Times New Roman" w:hAnsiTheme="majorBidi" w:cstheme="majorBidi"/>
          <w:color w:val="000000" w:themeColor="text1"/>
          <w:sz w:val="24"/>
          <w:szCs w:val="24"/>
        </w:rPr>
        <w:t xml:space="preserve">ed </w:t>
      </w:r>
      <w:r w:rsidR="007F3672" w:rsidRPr="00797144">
        <w:rPr>
          <w:rFonts w:asciiTheme="majorBidi" w:eastAsia="Times New Roman" w:hAnsiTheme="majorBidi" w:cstheme="majorBidi"/>
          <w:color w:val="000000" w:themeColor="text1"/>
          <w:sz w:val="24"/>
          <w:szCs w:val="24"/>
        </w:rPr>
        <w:tab/>
      </w:r>
      <w:r w:rsidRPr="00797144">
        <w:rPr>
          <w:rFonts w:asciiTheme="majorBidi" w:eastAsia="Times New Roman" w:hAnsiTheme="majorBidi" w:cstheme="majorBidi"/>
          <w:color w:val="000000" w:themeColor="text1"/>
          <w:sz w:val="24"/>
          <w:szCs w:val="24"/>
        </w:rPr>
        <w:t xml:space="preserve">in the picture </w:t>
      </w:r>
      <w:r w:rsidRPr="00797144">
        <w:rPr>
          <w:rFonts w:asciiTheme="majorBidi" w:eastAsia="Times New Roman" w:hAnsiTheme="majorBidi" w:cstheme="majorBidi"/>
          <w:color w:val="000000" w:themeColor="text1"/>
          <w:sz w:val="24"/>
          <w:szCs w:val="24"/>
        </w:rPr>
        <w:t xml:space="preserve">below. </w:t>
      </w:r>
      <w:r w:rsidRPr="00797144">
        <w:rPr>
          <w:rFonts w:asciiTheme="majorBidi" w:eastAsia="Times New Roman" w:hAnsiTheme="majorBidi" w:cstheme="majorBidi"/>
          <w:color w:val="000000" w:themeColor="text1"/>
          <w:sz w:val="24"/>
          <w:szCs w:val="24"/>
        </w:rPr>
        <w:t xml:space="preserve">Have patience as this step takes a bit more of time. </w:t>
      </w:r>
    </w:p>
    <w:p w:rsidR="007F3672" w:rsidRPr="00A666AA" w:rsidRDefault="00D00ADD" w:rsidP="00D00ADD">
      <w:pPr>
        <w:spacing w:after="230" w:line="360" w:lineRule="auto"/>
        <w:jc w:val="center"/>
        <w:rPr>
          <w:rFonts w:asciiTheme="majorBidi" w:eastAsia="Times New Roman" w:hAnsiTheme="majorBidi" w:cstheme="majorBidi"/>
          <w:color w:val="000000" w:themeColor="text1"/>
          <w:sz w:val="24"/>
          <w:szCs w:val="24"/>
        </w:rPr>
      </w:pPr>
      <w:r w:rsidRPr="00D00ADD">
        <w:rPr>
          <w:rFonts w:asciiTheme="majorBidi" w:eastAsia="Times New Roman" w:hAnsiTheme="majorBidi" w:cstheme="majorBidi"/>
          <w:color w:val="000000" w:themeColor="text1"/>
          <w:sz w:val="24"/>
          <w:szCs w:val="24"/>
        </w:rPr>
        <w:drawing>
          <wp:inline distT="0" distB="0" distL="0" distR="0">
            <wp:extent cx="4084777" cy="1748333"/>
            <wp:effectExtent l="57150" t="19050" r="68123" b="99517"/>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4123683" cy="1764985"/>
                    </a:xfrm>
                    <a:prstGeom prst="rect">
                      <a:avLst/>
                    </a:prstGeom>
                    <a:noFill/>
                    <a:ln>
                      <a:solidFill>
                        <a:schemeClr val="tx1"/>
                      </a:solidFill>
                    </a:ln>
                    <a:effectLst>
                      <a:outerShdw blurRad="50800" dist="38100" dir="5400000" algn="t" rotWithShape="0">
                        <a:prstClr val="black">
                          <a:alpha val="40000"/>
                        </a:prstClr>
                      </a:outerShdw>
                    </a:effectLst>
                  </pic:spPr>
                </pic:pic>
              </a:graphicData>
            </a:graphic>
          </wp:inline>
        </w:drawing>
      </w:r>
    </w:p>
    <w:p w:rsidR="00793EC5" w:rsidRPr="00CE3B9A" w:rsidRDefault="00BF12C7" w:rsidP="00CE3B9A">
      <w:pPr>
        <w:spacing w:after="230" w:line="36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ab/>
      </w:r>
      <w:r w:rsidR="00793EC5" w:rsidRPr="00CE3B9A">
        <w:rPr>
          <w:rFonts w:asciiTheme="majorBidi" w:eastAsia="Times New Roman" w:hAnsiTheme="majorBidi" w:cstheme="majorBidi"/>
          <w:color w:val="000000" w:themeColor="text1"/>
          <w:sz w:val="24"/>
          <w:szCs w:val="24"/>
        </w:rPr>
        <w:t>4. Once</w:t>
      </w:r>
      <w:r w:rsidR="00793EC5" w:rsidRPr="00CE3B9A">
        <w:rPr>
          <w:rFonts w:asciiTheme="majorBidi" w:eastAsia="Times New Roman" w:hAnsiTheme="majorBidi" w:cstheme="majorBidi"/>
          <w:color w:val="000000" w:themeColor="text1"/>
          <w:sz w:val="24"/>
          <w:szCs w:val="24"/>
        </w:rPr>
        <w:t xml:space="preserve"> the car is</w:t>
      </w:r>
      <w:r w:rsidR="001B0175" w:rsidRPr="00CE3B9A">
        <w:rPr>
          <w:rFonts w:asciiTheme="majorBidi" w:eastAsia="Times New Roman" w:hAnsiTheme="majorBidi" w:cstheme="majorBidi"/>
          <w:color w:val="000000" w:themeColor="text1"/>
          <w:sz w:val="24"/>
          <w:szCs w:val="24"/>
        </w:rPr>
        <w:t xml:space="preserve"> jacked up</w:t>
      </w:r>
      <w:r w:rsidR="000A2E24" w:rsidRPr="00CE3B9A">
        <w:rPr>
          <w:rFonts w:asciiTheme="majorBidi" w:eastAsia="Times New Roman" w:hAnsiTheme="majorBidi" w:cstheme="majorBidi"/>
          <w:color w:val="000000" w:themeColor="text1"/>
          <w:sz w:val="24"/>
          <w:szCs w:val="24"/>
        </w:rPr>
        <w:t>,</w:t>
      </w:r>
      <w:r w:rsidR="001B0175" w:rsidRPr="00CE3B9A">
        <w:rPr>
          <w:rFonts w:asciiTheme="majorBidi" w:eastAsia="Times New Roman" w:hAnsiTheme="majorBidi" w:cstheme="majorBidi"/>
          <w:color w:val="000000" w:themeColor="text1"/>
          <w:sz w:val="24"/>
          <w:szCs w:val="24"/>
        </w:rPr>
        <w:t xml:space="preserve"> make sure that</w:t>
      </w:r>
      <w:r w:rsidR="00793EC5" w:rsidRPr="00CE3B9A">
        <w:rPr>
          <w:rFonts w:asciiTheme="majorBidi" w:eastAsia="Times New Roman" w:hAnsiTheme="majorBidi" w:cstheme="majorBidi"/>
          <w:color w:val="000000" w:themeColor="text1"/>
          <w:sz w:val="24"/>
          <w:szCs w:val="24"/>
        </w:rPr>
        <w:t xml:space="preserve"> tire is no</w:t>
      </w:r>
      <w:r w:rsidR="00793EC5" w:rsidRPr="00CE3B9A">
        <w:rPr>
          <w:rFonts w:asciiTheme="majorBidi" w:eastAsia="Times New Roman" w:hAnsiTheme="majorBidi" w:cstheme="majorBidi"/>
          <w:color w:val="000000" w:themeColor="text1"/>
          <w:sz w:val="24"/>
          <w:szCs w:val="24"/>
        </w:rPr>
        <w:t>t touching the ground</w:t>
      </w:r>
      <w:r w:rsidR="001B0175" w:rsidRPr="00CE3B9A">
        <w:rPr>
          <w:rFonts w:asciiTheme="majorBidi" w:eastAsia="Times New Roman" w:hAnsiTheme="majorBidi" w:cstheme="majorBidi"/>
          <w:color w:val="000000" w:themeColor="text1"/>
          <w:sz w:val="24"/>
          <w:szCs w:val="24"/>
        </w:rPr>
        <w:t xml:space="preserve"> anymore</w:t>
      </w:r>
      <w:r w:rsidR="00793EC5" w:rsidRPr="00CE3B9A">
        <w:rPr>
          <w:rFonts w:asciiTheme="majorBidi" w:eastAsia="Times New Roman" w:hAnsiTheme="majorBidi" w:cstheme="majorBidi"/>
          <w:color w:val="000000" w:themeColor="text1"/>
          <w:sz w:val="24"/>
          <w:szCs w:val="24"/>
        </w:rPr>
        <w:t>,</w:t>
      </w:r>
      <w:r w:rsidR="001B0175" w:rsidRPr="00CE3B9A">
        <w:rPr>
          <w:rFonts w:asciiTheme="majorBidi" w:eastAsia="Times New Roman" w:hAnsiTheme="majorBidi" w:cstheme="majorBidi"/>
          <w:color w:val="000000" w:themeColor="text1"/>
          <w:sz w:val="24"/>
          <w:szCs w:val="24"/>
        </w:rPr>
        <w:t xml:space="preserve"> now</w:t>
      </w:r>
      <w:r w:rsidR="00793EC5" w:rsidRPr="00CE3B9A">
        <w:rPr>
          <w:rFonts w:asciiTheme="majorBidi" w:eastAsia="Times New Roman" w:hAnsiTheme="majorBidi" w:cstheme="majorBidi"/>
          <w:color w:val="000000" w:themeColor="text1"/>
          <w:sz w:val="24"/>
          <w:szCs w:val="24"/>
        </w:rPr>
        <w:t xml:space="preserve"> </w:t>
      </w:r>
      <w:r w:rsidR="001B0175" w:rsidRPr="00CE3B9A">
        <w:rPr>
          <w:rFonts w:asciiTheme="majorBidi" w:eastAsia="Times New Roman" w:hAnsiTheme="majorBidi" w:cstheme="majorBidi"/>
          <w:color w:val="000000" w:themeColor="text1"/>
          <w:sz w:val="24"/>
          <w:szCs w:val="24"/>
        </w:rPr>
        <w:tab/>
      </w:r>
      <w:r w:rsidR="00793EC5" w:rsidRPr="00CE3B9A">
        <w:rPr>
          <w:rFonts w:asciiTheme="majorBidi" w:eastAsia="Times New Roman" w:hAnsiTheme="majorBidi" w:cstheme="majorBidi"/>
          <w:color w:val="000000" w:themeColor="text1"/>
          <w:sz w:val="24"/>
          <w:szCs w:val="24"/>
        </w:rPr>
        <w:t xml:space="preserve">take the </w:t>
      </w:r>
      <w:r w:rsidR="001B0175" w:rsidRPr="00CE3B9A">
        <w:rPr>
          <w:rFonts w:asciiTheme="majorBidi" w:eastAsia="Times New Roman" w:hAnsiTheme="majorBidi" w:cstheme="majorBidi"/>
          <w:color w:val="000000" w:themeColor="text1"/>
          <w:sz w:val="24"/>
          <w:szCs w:val="24"/>
        </w:rPr>
        <w:t xml:space="preserve">previously loosen </w:t>
      </w:r>
      <w:r w:rsidR="00793EC5" w:rsidRPr="00CE3B9A">
        <w:rPr>
          <w:rFonts w:asciiTheme="majorBidi" w:eastAsia="Times New Roman" w:hAnsiTheme="majorBidi" w:cstheme="majorBidi"/>
          <w:color w:val="000000" w:themeColor="text1"/>
          <w:sz w:val="24"/>
          <w:szCs w:val="24"/>
        </w:rPr>
        <w:t>lug nuts off.</w:t>
      </w:r>
    </w:p>
    <w:p w:rsidR="00A666AA" w:rsidRPr="00CE3B9A" w:rsidRDefault="00BF12C7" w:rsidP="00CE3B9A">
      <w:pPr>
        <w:spacing w:after="230" w:line="360" w:lineRule="auto"/>
        <w:jc w:val="both"/>
        <w:rPr>
          <w:rFonts w:asciiTheme="majorBidi" w:eastAsia="Times New Roman" w:hAnsiTheme="majorBidi" w:cstheme="majorBidi"/>
          <w:color w:val="000000" w:themeColor="text1"/>
          <w:sz w:val="24"/>
          <w:szCs w:val="24"/>
        </w:rPr>
      </w:pPr>
      <w:r w:rsidRPr="00CE3B9A">
        <w:rPr>
          <w:rFonts w:asciiTheme="majorBidi" w:eastAsia="Times New Roman" w:hAnsiTheme="majorBidi" w:cstheme="majorBidi"/>
          <w:color w:val="000000" w:themeColor="text1"/>
          <w:sz w:val="24"/>
          <w:szCs w:val="24"/>
        </w:rPr>
        <w:tab/>
      </w:r>
      <w:r w:rsidR="00793EC5" w:rsidRPr="00CE3B9A">
        <w:rPr>
          <w:rFonts w:asciiTheme="majorBidi" w:eastAsia="Times New Roman" w:hAnsiTheme="majorBidi" w:cstheme="majorBidi"/>
          <w:color w:val="000000" w:themeColor="text1"/>
          <w:sz w:val="24"/>
          <w:szCs w:val="24"/>
        </w:rPr>
        <w:t>5. Carefully</w:t>
      </w:r>
      <w:r w:rsidR="00793EC5" w:rsidRPr="00CE3B9A">
        <w:rPr>
          <w:rFonts w:asciiTheme="majorBidi" w:eastAsia="Times New Roman" w:hAnsiTheme="majorBidi" w:cstheme="majorBidi"/>
          <w:color w:val="000000" w:themeColor="text1"/>
          <w:sz w:val="24"/>
          <w:szCs w:val="24"/>
        </w:rPr>
        <w:t xml:space="preserve"> pull the flat tire off the wheelbase.</w:t>
      </w:r>
    </w:p>
    <w:p w:rsidR="00F659CA" w:rsidRPr="00797144" w:rsidRDefault="00F659CA" w:rsidP="00CE3B9A">
      <w:pPr>
        <w:spacing w:after="230" w:line="360" w:lineRule="auto"/>
        <w:jc w:val="both"/>
        <w:rPr>
          <w:rFonts w:asciiTheme="majorBidi" w:eastAsia="Times New Roman" w:hAnsiTheme="majorBidi" w:cstheme="majorBidi"/>
          <w:b/>
          <w:bCs/>
          <w:color w:val="000000" w:themeColor="text1"/>
          <w:sz w:val="24"/>
          <w:szCs w:val="24"/>
        </w:rPr>
      </w:pPr>
      <w:r w:rsidRPr="00CE3B9A">
        <w:rPr>
          <w:rFonts w:asciiTheme="majorBidi" w:eastAsia="Times New Roman" w:hAnsiTheme="majorBidi" w:cstheme="majorBidi"/>
          <w:b/>
          <w:bCs/>
          <w:color w:val="000000" w:themeColor="text1"/>
          <w:sz w:val="24"/>
          <w:szCs w:val="24"/>
        </w:rPr>
        <w:t xml:space="preserve">Changing </w:t>
      </w:r>
      <w:r w:rsidRPr="00797144">
        <w:rPr>
          <w:rFonts w:asciiTheme="majorBidi" w:eastAsia="Times New Roman" w:hAnsiTheme="majorBidi" w:cstheme="majorBidi"/>
          <w:b/>
          <w:bCs/>
          <w:color w:val="000000" w:themeColor="text1"/>
          <w:sz w:val="24"/>
          <w:szCs w:val="24"/>
        </w:rPr>
        <w:t>the Tire</w:t>
      </w:r>
    </w:p>
    <w:p w:rsidR="00F659CA" w:rsidRPr="00797144" w:rsidRDefault="00F659CA" w:rsidP="00CE3B9A">
      <w:pPr>
        <w:pStyle w:val="ListParagraph"/>
        <w:numPr>
          <w:ilvl w:val="0"/>
          <w:numId w:val="6"/>
        </w:numPr>
        <w:spacing w:line="360" w:lineRule="auto"/>
        <w:jc w:val="both"/>
        <w:rPr>
          <w:rFonts w:asciiTheme="majorBidi" w:hAnsiTheme="majorBidi" w:cstheme="majorBidi"/>
          <w:color w:val="000000" w:themeColor="text1"/>
          <w:sz w:val="24"/>
          <w:szCs w:val="24"/>
        </w:rPr>
      </w:pPr>
      <w:r w:rsidRPr="00797144">
        <w:rPr>
          <w:rFonts w:asciiTheme="majorBidi" w:hAnsiTheme="majorBidi" w:cstheme="majorBidi"/>
          <w:color w:val="000000" w:themeColor="text1"/>
          <w:sz w:val="24"/>
          <w:szCs w:val="24"/>
        </w:rPr>
        <w:t>Get the spare tire, align and push it into the wheelbase where the removed tire was.</w:t>
      </w:r>
    </w:p>
    <w:p w:rsidR="001B0175" w:rsidRPr="00797144" w:rsidRDefault="00F659CA" w:rsidP="00CE3B9A">
      <w:pPr>
        <w:pStyle w:val="ListParagraph"/>
        <w:numPr>
          <w:ilvl w:val="0"/>
          <w:numId w:val="6"/>
        </w:numPr>
        <w:spacing w:line="360" w:lineRule="auto"/>
        <w:jc w:val="both"/>
        <w:rPr>
          <w:rFonts w:asciiTheme="majorBidi" w:hAnsiTheme="majorBidi" w:cstheme="majorBidi"/>
          <w:color w:val="000000" w:themeColor="text1"/>
          <w:sz w:val="24"/>
          <w:szCs w:val="24"/>
        </w:rPr>
      </w:pPr>
      <w:r w:rsidRPr="00797144">
        <w:rPr>
          <w:rFonts w:asciiTheme="majorBidi" w:hAnsiTheme="majorBidi" w:cstheme="majorBidi"/>
          <w:color w:val="000000" w:themeColor="text1"/>
          <w:sz w:val="24"/>
          <w:szCs w:val="24"/>
        </w:rPr>
        <w:t>Put on the lug nuts back on</w:t>
      </w:r>
      <w:r w:rsidR="001B0175" w:rsidRPr="00797144">
        <w:rPr>
          <w:rFonts w:asciiTheme="majorBidi" w:hAnsiTheme="majorBidi" w:cstheme="majorBidi"/>
          <w:color w:val="000000" w:themeColor="text1"/>
          <w:sz w:val="24"/>
          <w:szCs w:val="24"/>
        </w:rPr>
        <w:t>, by</w:t>
      </w:r>
      <w:r w:rsidRPr="00797144">
        <w:rPr>
          <w:rFonts w:asciiTheme="majorBidi" w:hAnsiTheme="majorBidi" w:cstheme="majorBidi"/>
          <w:color w:val="000000" w:themeColor="text1"/>
          <w:sz w:val="24"/>
          <w:szCs w:val="24"/>
        </w:rPr>
        <w:t xml:space="preserve"> using your hands </w:t>
      </w:r>
    </w:p>
    <w:p w:rsidR="001B0175" w:rsidRDefault="001B0175" w:rsidP="001B0175">
      <w:pPr>
        <w:pStyle w:val="ListParagraph"/>
        <w:spacing w:line="240" w:lineRule="auto"/>
        <w:ind w:left="1440"/>
        <w:rPr>
          <w:b/>
          <w:sz w:val="24"/>
          <w:szCs w:val="24"/>
        </w:rPr>
      </w:pPr>
    </w:p>
    <w:p w:rsidR="001B0175" w:rsidRDefault="00F224B7" w:rsidP="001B0175">
      <w:pPr>
        <w:pStyle w:val="ListParagraph"/>
        <w:spacing w:line="240" w:lineRule="auto"/>
        <w:ind w:left="1440"/>
        <w:rPr>
          <w:b/>
          <w:sz w:val="24"/>
          <w:szCs w:val="24"/>
        </w:rPr>
      </w:pPr>
      <w:r w:rsidRPr="00F224B7">
        <w:rPr>
          <w:b/>
          <w:sz w:val="24"/>
          <w:szCs w:val="24"/>
        </w:rPr>
        <w:drawing>
          <wp:inline distT="0" distB="0" distL="0" distR="0">
            <wp:extent cx="4639869" cy="2011910"/>
            <wp:effectExtent l="57150" t="19050" r="84531" b="1026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82616" cy="2030446"/>
                    </a:xfrm>
                    <a:prstGeom prst="rect">
                      <a:avLst/>
                    </a:prstGeom>
                    <a:noFill/>
                    <a:ln>
                      <a:solidFill>
                        <a:schemeClr val="tx1"/>
                      </a:solidFill>
                    </a:ln>
                    <a:effectLst>
                      <a:outerShdw blurRad="50800" dist="38100" dir="5400000" algn="t" rotWithShape="0">
                        <a:prstClr val="black">
                          <a:alpha val="40000"/>
                        </a:prstClr>
                      </a:outerShdw>
                    </a:effectLst>
                  </pic:spPr>
                </pic:pic>
              </a:graphicData>
            </a:graphic>
          </wp:inline>
        </w:drawing>
      </w:r>
    </w:p>
    <w:p w:rsidR="00F224B7" w:rsidRDefault="00F224B7" w:rsidP="001B0175">
      <w:pPr>
        <w:pStyle w:val="ListParagraph"/>
        <w:spacing w:line="240" w:lineRule="auto"/>
        <w:ind w:left="1440"/>
        <w:rPr>
          <w:b/>
          <w:sz w:val="24"/>
          <w:szCs w:val="24"/>
        </w:rPr>
      </w:pPr>
    </w:p>
    <w:p w:rsidR="00F659CA" w:rsidRPr="00F224B7" w:rsidRDefault="001B0175" w:rsidP="001B0175">
      <w:pPr>
        <w:pStyle w:val="ListParagraph"/>
        <w:spacing w:line="240" w:lineRule="auto"/>
        <w:ind w:left="0"/>
        <w:rPr>
          <w:rFonts w:asciiTheme="majorBidi" w:hAnsiTheme="majorBidi" w:cstheme="majorBidi"/>
          <w:b/>
          <w:sz w:val="24"/>
          <w:szCs w:val="24"/>
        </w:rPr>
      </w:pPr>
      <w:r w:rsidRPr="00F224B7">
        <w:rPr>
          <w:rFonts w:asciiTheme="majorBidi" w:hAnsiTheme="majorBidi" w:cstheme="majorBidi"/>
          <w:b/>
          <w:sz w:val="24"/>
          <w:szCs w:val="24"/>
        </w:rPr>
        <w:t>Finalizing the Changing of Car’s Tire</w:t>
      </w:r>
    </w:p>
    <w:p w:rsidR="001B0175" w:rsidRDefault="001B0175" w:rsidP="001B0175">
      <w:pPr>
        <w:pStyle w:val="ListParagraph"/>
        <w:spacing w:line="240" w:lineRule="auto"/>
        <w:ind w:left="0"/>
        <w:rPr>
          <w:sz w:val="24"/>
          <w:szCs w:val="24"/>
        </w:rPr>
      </w:pPr>
    </w:p>
    <w:p w:rsidR="00F224B7" w:rsidRPr="001B0175" w:rsidRDefault="00F224B7" w:rsidP="001B0175">
      <w:pPr>
        <w:pStyle w:val="ListParagraph"/>
        <w:spacing w:line="240" w:lineRule="auto"/>
        <w:ind w:left="0"/>
        <w:rPr>
          <w:sz w:val="24"/>
          <w:szCs w:val="24"/>
        </w:rPr>
      </w:pPr>
    </w:p>
    <w:p w:rsidR="000A2E24" w:rsidRPr="007E2622" w:rsidRDefault="000A2E24" w:rsidP="007E2622">
      <w:pPr>
        <w:pStyle w:val="ListParagraph"/>
        <w:spacing w:line="360" w:lineRule="auto"/>
        <w:ind w:left="1440"/>
        <w:jc w:val="both"/>
        <w:rPr>
          <w:rFonts w:asciiTheme="majorBidi" w:hAnsiTheme="majorBidi" w:cstheme="majorBidi"/>
          <w:color w:val="000000" w:themeColor="text1"/>
          <w:sz w:val="24"/>
          <w:szCs w:val="24"/>
        </w:rPr>
      </w:pPr>
      <w:r w:rsidRPr="007E2622">
        <w:rPr>
          <w:rFonts w:asciiTheme="majorBidi" w:hAnsiTheme="majorBidi" w:cstheme="majorBidi"/>
          <w:color w:val="000000" w:themeColor="text1"/>
          <w:sz w:val="24"/>
          <w:szCs w:val="24"/>
        </w:rPr>
        <w:lastRenderedPageBreak/>
        <w:t xml:space="preserve">1.    After changing the tire using the screw on the jack to lower the vehicle and bring it back to the ground. </w:t>
      </w:r>
    </w:p>
    <w:p w:rsidR="000A2E24" w:rsidRPr="007E2622" w:rsidRDefault="000A2E24" w:rsidP="007E2622">
      <w:pPr>
        <w:pStyle w:val="ListParagraph"/>
        <w:spacing w:line="360" w:lineRule="auto"/>
        <w:ind w:left="1440"/>
        <w:jc w:val="both"/>
        <w:rPr>
          <w:rFonts w:asciiTheme="majorBidi" w:hAnsiTheme="majorBidi" w:cstheme="majorBidi"/>
          <w:color w:val="000000" w:themeColor="text1"/>
          <w:sz w:val="24"/>
          <w:szCs w:val="24"/>
        </w:rPr>
      </w:pPr>
      <w:r w:rsidRPr="007E2622">
        <w:rPr>
          <w:rFonts w:asciiTheme="majorBidi" w:hAnsiTheme="majorBidi" w:cstheme="majorBidi"/>
          <w:color w:val="000000" w:themeColor="text1"/>
          <w:sz w:val="24"/>
          <w:szCs w:val="24"/>
        </w:rPr>
        <w:t>2.    Now tighten the lug nuts by using the lug wrench, make sure to tighten the lug nuts carefully and securely.</w:t>
      </w:r>
    </w:p>
    <w:p w:rsidR="000A2E24" w:rsidRPr="007E2622" w:rsidRDefault="000A2E24" w:rsidP="007E2622">
      <w:pPr>
        <w:pStyle w:val="ListParagraph"/>
        <w:spacing w:line="360" w:lineRule="auto"/>
        <w:ind w:left="1440"/>
        <w:jc w:val="both"/>
        <w:rPr>
          <w:rFonts w:asciiTheme="majorBidi" w:hAnsiTheme="majorBidi" w:cstheme="majorBidi"/>
          <w:color w:val="000000" w:themeColor="text1"/>
          <w:sz w:val="24"/>
          <w:szCs w:val="24"/>
        </w:rPr>
      </w:pPr>
      <w:r w:rsidRPr="007E2622">
        <w:rPr>
          <w:rFonts w:asciiTheme="majorBidi" w:hAnsiTheme="majorBidi" w:cstheme="majorBidi"/>
          <w:color w:val="000000" w:themeColor="text1"/>
          <w:sz w:val="24"/>
          <w:szCs w:val="24"/>
        </w:rPr>
        <w:t xml:space="preserve">3.    Put the equipment and removed tire back in their proper location. </w:t>
      </w:r>
    </w:p>
    <w:p w:rsidR="002C13ED" w:rsidRPr="007E2622" w:rsidRDefault="000A2E24" w:rsidP="007E2622">
      <w:pPr>
        <w:pStyle w:val="ListParagraph"/>
        <w:spacing w:line="360" w:lineRule="auto"/>
        <w:ind w:left="1440"/>
        <w:jc w:val="both"/>
        <w:rPr>
          <w:rFonts w:asciiTheme="majorBidi" w:hAnsiTheme="majorBidi" w:cstheme="majorBidi"/>
          <w:color w:val="000000" w:themeColor="text1"/>
          <w:sz w:val="24"/>
          <w:szCs w:val="24"/>
        </w:rPr>
      </w:pPr>
      <w:r w:rsidRPr="007E2622">
        <w:rPr>
          <w:rFonts w:asciiTheme="majorBidi" w:hAnsiTheme="majorBidi" w:cstheme="majorBidi"/>
          <w:color w:val="000000" w:themeColor="text1"/>
          <w:sz w:val="24"/>
          <w:szCs w:val="24"/>
        </w:rPr>
        <w:t>4.    Ta-</w:t>
      </w:r>
      <w:proofErr w:type="spellStart"/>
      <w:r w:rsidRPr="007E2622">
        <w:rPr>
          <w:rFonts w:asciiTheme="majorBidi" w:hAnsiTheme="majorBidi" w:cstheme="majorBidi"/>
          <w:color w:val="000000" w:themeColor="text1"/>
          <w:sz w:val="24"/>
          <w:szCs w:val="24"/>
        </w:rPr>
        <w:t>da</w:t>
      </w:r>
      <w:proofErr w:type="spellEnd"/>
      <w:r w:rsidRPr="007E2622">
        <w:rPr>
          <w:rFonts w:asciiTheme="majorBidi" w:hAnsiTheme="majorBidi" w:cstheme="majorBidi"/>
          <w:color w:val="000000" w:themeColor="text1"/>
          <w:sz w:val="24"/>
          <w:szCs w:val="24"/>
        </w:rPr>
        <w:t>!! Congratulations you have learned the most effective skill of changing the tire of your vehicle. Now enjoy a hassle-free ride.</w:t>
      </w:r>
    </w:p>
    <w:p w:rsidR="00F659CA" w:rsidRPr="00325A9E" w:rsidRDefault="00F659CA" w:rsidP="00F659CA">
      <w:pPr>
        <w:pStyle w:val="ListParagraph"/>
        <w:spacing w:line="240" w:lineRule="auto"/>
        <w:ind w:left="1440"/>
        <w:rPr>
          <w:sz w:val="24"/>
          <w:szCs w:val="24"/>
        </w:rPr>
      </w:pPr>
    </w:p>
    <w:p w:rsidR="00F659CA" w:rsidRDefault="00F659CA" w:rsidP="00F659CA">
      <w:pPr>
        <w:pStyle w:val="ListParagraph"/>
        <w:spacing w:line="240" w:lineRule="auto"/>
        <w:rPr>
          <w:noProof/>
        </w:rPr>
      </w:pPr>
    </w:p>
    <w:p w:rsidR="00F659CA" w:rsidRPr="00F659CA" w:rsidRDefault="00F659CA" w:rsidP="00200822">
      <w:pPr>
        <w:spacing w:after="230" w:line="360" w:lineRule="auto"/>
        <w:jc w:val="both"/>
        <w:rPr>
          <w:rFonts w:asciiTheme="majorBidi" w:eastAsia="Times New Roman" w:hAnsiTheme="majorBidi" w:cstheme="majorBidi"/>
          <w:b/>
          <w:bCs/>
          <w:color w:val="000000" w:themeColor="text1"/>
          <w:sz w:val="24"/>
          <w:szCs w:val="24"/>
        </w:rPr>
      </w:pPr>
    </w:p>
    <w:sectPr w:rsidR="00F659CA" w:rsidRPr="00F659CA" w:rsidSect="003E795B">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DF8" w:rsidRDefault="009F5DF8" w:rsidP="00450B06">
      <w:pPr>
        <w:spacing w:after="0" w:line="240" w:lineRule="auto"/>
      </w:pPr>
      <w:r>
        <w:separator/>
      </w:r>
    </w:p>
  </w:endnote>
  <w:endnote w:type="continuationSeparator" w:id="0">
    <w:p w:rsidR="009F5DF8" w:rsidRDefault="009F5DF8" w:rsidP="00450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DF8" w:rsidRDefault="009F5DF8" w:rsidP="00450B06">
      <w:pPr>
        <w:spacing w:after="0" w:line="240" w:lineRule="auto"/>
      </w:pPr>
      <w:r>
        <w:separator/>
      </w:r>
    </w:p>
  </w:footnote>
  <w:footnote w:type="continuationSeparator" w:id="0">
    <w:p w:rsidR="009F5DF8" w:rsidRDefault="009F5DF8" w:rsidP="00450B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720220"/>
      <w:docPartObj>
        <w:docPartGallery w:val="Page Numbers (Top of Page)"/>
        <w:docPartUnique/>
      </w:docPartObj>
    </w:sdtPr>
    <w:sdtContent>
      <w:p w:rsidR="00B27CC8" w:rsidRDefault="00B57C5C" w:rsidP="00B57C5C">
        <w:pPr>
          <w:pStyle w:val="Header"/>
          <w:jc w:val="right"/>
        </w:pPr>
        <w:proofErr w:type="spellStart"/>
        <w:r>
          <w:rPr>
            <w:rFonts w:ascii="Times New Roman" w:hAnsi="Times New Roman" w:cs="Times New Roman"/>
            <w:color w:val="000000" w:themeColor="text1"/>
            <w:sz w:val="24"/>
            <w:szCs w:val="24"/>
          </w:rPr>
          <w:t>Balagadde</w:t>
        </w:r>
        <w:proofErr w:type="spellEnd"/>
        <w:r>
          <w:rPr>
            <w:rFonts w:ascii="Times New Roman" w:hAnsi="Times New Roman" w:cs="Times New Roman"/>
            <w:color w:val="000000" w:themeColor="text1"/>
            <w:sz w:val="24"/>
            <w:szCs w:val="24"/>
          </w:rPr>
          <w:t xml:space="preserve">: </w:t>
        </w:r>
        <w:fldSimple w:instr=" PAGE   \* MERGEFORMAT ">
          <w:r w:rsidR="00C00FC6">
            <w:rPr>
              <w:noProof/>
            </w:rPr>
            <w:t>1</w:t>
          </w:r>
        </w:fldSimple>
      </w:p>
    </w:sdtContent>
  </w:sdt>
  <w:p w:rsidR="00B27CC8" w:rsidRDefault="00B27C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4E1B"/>
    <w:multiLevelType w:val="hybridMultilevel"/>
    <w:tmpl w:val="2DB0FC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C99269D"/>
    <w:multiLevelType w:val="hybridMultilevel"/>
    <w:tmpl w:val="F4DA18BA"/>
    <w:lvl w:ilvl="0" w:tplc="A7B69D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9F7AA1"/>
    <w:multiLevelType w:val="hybridMultilevel"/>
    <w:tmpl w:val="37D66AEA"/>
    <w:lvl w:ilvl="0" w:tplc="252082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0211D8"/>
    <w:multiLevelType w:val="hybridMultilevel"/>
    <w:tmpl w:val="ABA66E24"/>
    <w:lvl w:ilvl="0" w:tplc="4A0AD1C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E902CAF"/>
    <w:multiLevelType w:val="hybridMultilevel"/>
    <w:tmpl w:val="F97CB3E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C447D7"/>
    <w:multiLevelType w:val="hybridMultilevel"/>
    <w:tmpl w:val="7506F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B04075"/>
    <w:multiLevelType w:val="hybridMultilevel"/>
    <w:tmpl w:val="F514C206"/>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69E8457D"/>
    <w:multiLevelType w:val="hybridMultilevel"/>
    <w:tmpl w:val="0CE61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22AFF"/>
    <w:multiLevelType w:val="hybridMultilevel"/>
    <w:tmpl w:val="87A66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5"/>
  </w:num>
  <w:num w:numId="6">
    <w:abstractNumId w:val="2"/>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450B06"/>
    <w:rsid w:val="00016A79"/>
    <w:rsid w:val="00031458"/>
    <w:rsid w:val="00033978"/>
    <w:rsid w:val="00094861"/>
    <w:rsid w:val="000A2380"/>
    <w:rsid w:val="000A2E24"/>
    <w:rsid w:val="000C5D71"/>
    <w:rsid w:val="001062D6"/>
    <w:rsid w:val="00187F94"/>
    <w:rsid w:val="00190708"/>
    <w:rsid w:val="001A759B"/>
    <w:rsid w:val="001B0175"/>
    <w:rsid w:val="001C1219"/>
    <w:rsid w:val="001C1A24"/>
    <w:rsid w:val="001D314E"/>
    <w:rsid w:val="001F1B1E"/>
    <w:rsid w:val="00200822"/>
    <w:rsid w:val="002057D7"/>
    <w:rsid w:val="00217D16"/>
    <w:rsid w:val="00287F99"/>
    <w:rsid w:val="002C13ED"/>
    <w:rsid w:val="00367198"/>
    <w:rsid w:val="00381B14"/>
    <w:rsid w:val="00384C05"/>
    <w:rsid w:val="0039166F"/>
    <w:rsid w:val="00397EDF"/>
    <w:rsid w:val="003A48C6"/>
    <w:rsid w:val="003E795B"/>
    <w:rsid w:val="00423E09"/>
    <w:rsid w:val="00431630"/>
    <w:rsid w:val="00450B06"/>
    <w:rsid w:val="005710FC"/>
    <w:rsid w:val="00592AC6"/>
    <w:rsid w:val="00595089"/>
    <w:rsid w:val="006060D6"/>
    <w:rsid w:val="006B3651"/>
    <w:rsid w:val="006C7B0E"/>
    <w:rsid w:val="007042C1"/>
    <w:rsid w:val="00733DF4"/>
    <w:rsid w:val="007748FE"/>
    <w:rsid w:val="00780046"/>
    <w:rsid w:val="00793EC5"/>
    <w:rsid w:val="00797144"/>
    <w:rsid w:val="007D26DC"/>
    <w:rsid w:val="007E2622"/>
    <w:rsid w:val="007F3672"/>
    <w:rsid w:val="00827A46"/>
    <w:rsid w:val="0084348D"/>
    <w:rsid w:val="00890D2B"/>
    <w:rsid w:val="008959AD"/>
    <w:rsid w:val="008B073A"/>
    <w:rsid w:val="008C12E3"/>
    <w:rsid w:val="008C68BD"/>
    <w:rsid w:val="008D253B"/>
    <w:rsid w:val="008F1504"/>
    <w:rsid w:val="00926A5D"/>
    <w:rsid w:val="00992858"/>
    <w:rsid w:val="009F5DF8"/>
    <w:rsid w:val="00A17E93"/>
    <w:rsid w:val="00A61A34"/>
    <w:rsid w:val="00A666AA"/>
    <w:rsid w:val="00AA75A9"/>
    <w:rsid w:val="00AD0F45"/>
    <w:rsid w:val="00AD4CFF"/>
    <w:rsid w:val="00B012A8"/>
    <w:rsid w:val="00B16985"/>
    <w:rsid w:val="00B210A2"/>
    <w:rsid w:val="00B27CC8"/>
    <w:rsid w:val="00B54291"/>
    <w:rsid w:val="00B57C5C"/>
    <w:rsid w:val="00BB3A20"/>
    <w:rsid w:val="00BC64AF"/>
    <w:rsid w:val="00BE4641"/>
    <w:rsid w:val="00BF12C7"/>
    <w:rsid w:val="00C00FC6"/>
    <w:rsid w:val="00C129E0"/>
    <w:rsid w:val="00C92D54"/>
    <w:rsid w:val="00CD0E84"/>
    <w:rsid w:val="00CE3B9A"/>
    <w:rsid w:val="00D00ADD"/>
    <w:rsid w:val="00D167E9"/>
    <w:rsid w:val="00D55C71"/>
    <w:rsid w:val="00DD337A"/>
    <w:rsid w:val="00DD5C58"/>
    <w:rsid w:val="00DF58F0"/>
    <w:rsid w:val="00E345F0"/>
    <w:rsid w:val="00ED3C29"/>
    <w:rsid w:val="00EE02EC"/>
    <w:rsid w:val="00EE3336"/>
    <w:rsid w:val="00F007AE"/>
    <w:rsid w:val="00F224B7"/>
    <w:rsid w:val="00F659CA"/>
    <w:rsid w:val="00F702EC"/>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B06"/>
  </w:style>
  <w:style w:type="paragraph" w:styleId="Footer">
    <w:name w:val="footer"/>
    <w:basedOn w:val="Normal"/>
    <w:link w:val="FooterChar"/>
    <w:uiPriority w:val="99"/>
    <w:semiHidden/>
    <w:unhideWhenUsed/>
    <w:rsid w:val="00450B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0B06"/>
  </w:style>
  <w:style w:type="paragraph" w:styleId="ListParagraph">
    <w:name w:val="List Paragraph"/>
    <w:basedOn w:val="Normal"/>
    <w:uiPriority w:val="34"/>
    <w:qFormat/>
    <w:rsid w:val="00595089"/>
    <w:pPr>
      <w:spacing w:after="160" w:line="259" w:lineRule="auto"/>
      <w:ind w:left="720"/>
      <w:contextualSpacing/>
    </w:pPr>
  </w:style>
  <w:style w:type="paragraph" w:styleId="BalloonText">
    <w:name w:val="Balloon Text"/>
    <w:basedOn w:val="Normal"/>
    <w:link w:val="BalloonTextChar"/>
    <w:uiPriority w:val="99"/>
    <w:semiHidden/>
    <w:unhideWhenUsed/>
    <w:rsid w:val="001C1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66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38</cp:revision>
  <dcterms:created xsi:type="dcterms:W3CDTF">2019-05-07T00:25:00Z</dcterms:created>
  <dcterms:modified xsi:type="dcterms:W3CDTF">2019-05-07T02:21:00Z</dcterms:modified>
</cp:coreProperties>
</file>