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730C" w14:textId="77777777" w:rsidR="00160464" w:rsidRDefault="00160464" w:rsidP="00160464">
      <w:pPr>
        <w:spacing w:line="480" w:lineRule="auto"/>
        <w:jc w:val="center"/>
      </w:pPr>
    </w:p>
    <w:p w14:paraId="1B754471" w14:textId="77777777" w:rsidR="00160464" w:rsidRDefault="00160464" w:rsidP="00160464">
      <w:pPr>
        <w:spacing w:line="480" w:lineRule="auto"/>
        <w:jc w:val="center"/>
      </w:pPr>
    </w:p>
    <w:p w14:paraId="7CCF558D" w14:textId="77777777" w:rsidR="00160464" w:rsidRDefault="00160464" w:rsidP="00160464">
      <w:pPr>
        <w:spacing w:line="480" w:lineRule="auto"/>
        <w:jc w:val="center"/>
      </w:pPr>
    </w:p>
    <w:p w14:paraId="39120366" w14:textId="77777777" w:rsidR="00160464" w:rsidRDefault="00160464" w:rsidP="00160464">
      <w:pPr>
        <w:spacing w:line="480" w:lineRule="auto"/>
        <w:jc w:val="center"/>
      </w:pPr>
    </w:p>
    <w:p w14:paraId="03193F98" w14:textId="77777777" w:rsidR="00160464" w:rsidRDefault="00160464" w:rsidP="00160464">
      <w:pPr>
        <w:spacing w:line="480" w:lineRule="auto"/>
        <w:jc w:val="center"/>
      </w:pPr>
    </w:p>
    <w:p w14:paraId="7AA94E08" w14:textId="77777777" w:rsidR="00160464" w:rsidRDefault="00981A84" w:rsidP="00160464">
      <w:pPr>
        <w:spacing w:line="480" w:lineRule="auto"/>
        <w:jc w:val="center"/>
      </w:pPr>
      <w:r>
        <w:t>Title page</w:t>
      </w:r>
    </w:p>
    <w:p w14:paraId="4C23825E" w14:textId="150749C6" w:rsidR="003575A7" w:rsidRDefault="00981A84" w:rsidP="00160464">
      <w:pPr>
        <w:spacing w:line="480" w:lineRule="auto"/>
        <w:jc w:val="center"/>
      </w:pPr>
      <w:r>
        <w:t>Information</w:t>
      </w:r>
      <w:r w:rsidR="00160464">
        <w:t xml:space="preserve"> literacy</w:t>
      </w:r>
    </w:p>
    <w:p w14:paraId="53A5E022" w14:textId="77777777" w:rsidR="003575A7" w:rsidRDefault="00981A84">
      <w:r>
        <w:br w:type="page"/>
      </w:r>
    </w:p>
    <w:p w14:paraId="54AD64CF" w14:textId="6E7C735D" w:rsidR="00742940" w:rsidRDefault="00981A84" w:rsidP="00742940">
      <w:pPr>
        <w:tabs>
          <w:tab w:val="left" w:pos="499"/>
        </w:tabs>
        <w:spacing w:line="480" w:lineRule="auto"/>
        <w:jc w:val="center"/>
        <w:rPr>
          <w:rFonts w:ascii="Times New Roman" w:hAnsi="Times New Roman" w:cs="Times New Roman"/>
        </w:rPr>
      </w:pPr>
      <w:r>
        <w:rPr>
          <w:rFonts w:ascii="Times New Roman" w:hAnsi="Times New Roman" w:cs="Times New Roman"/>
        </w:rPr>
        <w:lastRenderedPageBreak/>
        <w:t>Drug abuse and depression</w:t>
      </w:r>
    </w:p>
    <w:p w14:paraId="31A8C944" w14:textId="2DDF1F12" w:rsidR="0099138F" w:rsidRDefault="00981A84" w:rsidP="00742940">
      <w:pPr>
        <w:tabs>
          <w:tab w:val="left" w:pos="499"/>
        </w:tabs>
        <w:spacing w:line="480" w:lineRule="auto"/>
        <w:rPr>
          <w:rFonts w:ascii="Times New Roman" w:hAnsi="Times New Roman" w:cs="Times New Roman"/>
        </w:rPr>
      </w:pPr>
      <w:r>
        <w:rPr>
          <w:rFonts w:ascii="Times New Roman" w:hAnsi="Times New Roman" w:cs="Times New Roman"/>
        </w:rPr>
        <w:t>Article 1:</w:t>
      </w:r>
      <w:r w:rsidRPr="0099138F">
        <w:rPr>
          <w:noProof/>
        </w:rPr>
        <w:t xml:space="preserve"> </w:t>
      </w:r>
      <w:r>
        <w:rPr>
          <w:noProof/>
        </w:rPr>
        <w:t>Interventions for Adolescent Substance Abuse: An Overview of Systematic Reviews.</w:t>
      </w:r>
    </w:p>
    <w:p w14:paraId="333DF937" w14:textId="13647E3C" w:rsidR="0099138F" w:rsidRDefault="00981A84" w:rsidP="00742940">
      <w:pPr>
        <w:tabs>
          <w:tab w:val="left" w:pos="499"/>
        </w:tabs>
        <w:spacing w:line="480" w:lineRule="auto"/>
        <w:rPr>
          <w:rFonts w:ascii="Times New Roman" w:hAnsi="Times New Roman" w:cs="Times New Roman"/>
        </w:rPr>
      </w:pPr>
      <w:r>
        <w:rPr>
          <w:rFonts w:ascii="Times New Roman" w:hAnsi="Times New Roman" w:cs="Times New Roman"/>
        </w:rPr>
        <w:t xml:space="preserve">Article 2: </w:t>
      </w:r>
      <w:r>
        <w:rPr>
          <w:noProof/>
        </w:rPr>
        <w:t xml:space="preserve">Listening to youth: Adolescents’ reasons for substance use as a unique predictor of </w:t>
      </w:r>
      <w:r>
        <w:rPr>
          <w:noProof/>
        </w:rPr>
        <w:t>treatment response and outcome.</w:t>
      </w:r>
    </w:p>
    <w:p w14:paraId="68BDB7EF" w14:textId="7122DC9B" w:rsidR="00742940" w:rsidRDefault="00981A84" w:rsidP="00742940">
      <w:pPr>
        <w:tabs>
          <w:tab w:val="left" w:pos="499"/>
        </w:tabs>
        <w:spacing w:line="480" w:lineRule="auto"/>
        <w:rPr>
          <w:rFonts w:ascii="Times New Roman" w:hAnsi="Times New Roman" w:cs="Times New Roman"/>
        </w:rPr>
      </w:pPr>
      <w:r>
        <w:rPr>
          <w:rFonts w:ascii="Times New Roman" w:hAnsi="Times New Roman" w:cs="Times New Roman"/>
        </w:rPr>
        <w:t>Purpose</w:t>
      </w:r>
    </w:p>
    <w:p w14:paraId="58EC0258" w14:textId="57FB72EB" w:rsidR="00387664" w:rsidRDefault="00981A84" w:rsidP="00610947">
      <w:pPr>
        <w:tabs>
          <w:tab w:val="left" w:pos="499"/>
        </w:tabs>
        <w:spacing w:line="480" w:lineRule="auto"/>
        <w:ind w:firstLine="504"/>
        <w:rPr>
          <w:rFonts w:ascii="Times New Roman" w:hAnsi="Times New Roman" w:cs="Times New Roman"/>
        </w:rPr>
      </w:pPr>
      <w:r>
        <w:rPr>
          <w:rFonts w:ascii="Times New Roman" w:hAnsi="Times New Roman" w:cs="Times New Roman"/>
        </w:rPr>
        <w:t>Article 1:</w:t>
      </w:r>
      <w:r w:rsidR="00610947">
        <w:rPr>
          <w:rFonts w:ascii="Times New Roman" w:hAnsi="Times New Roman" w:cs="Times New Roman"/>
        </w:rPr>
        <w:t xml:space="preserve"> The research is important for determining the correlation between drug abuse and depression. It uncovers the adverse impacts of drugs on teenagers who are still in the development stage. The research also identifies that increased dependence on drugs is further linked to mental health problems that undermine </w:t>
      </w:r>
      <w:proofErr w:type="gramStart"/>
      <w:r w:rsidR="00610947">
        <w:rPr>
          <w:rFonts w:ascii="Times New Roman" w:hAnsi="Times New Roman" w:cs="Times New Roman"/>
        </w:rPr>
        <w:t>students</w:t>
      </w:r>
      <w:proofErr w:type="gramEnd"/>
      <w:r w:rsidR="00610947">
        <w:rPr>
          <w:rFonts w:ascii="Times New Roman" w:hAnsi="Times New Roman" w:cs="Times New Roman"/>
        </w:rPr>
        <w:t xml:space="preserve"> performance in academics.</w:t>
      </w:r>
    </w:p>
    <w:p w14:paraId="3762B7D0" w14:textId="647498BB" w:rsidR="00742940" w:rsidRDefault="00981A84" w:rsidP="00610947">
      <w:pPr>
        <w:tabs>
          <w:tab w:val="left" w:pos="499"/>
        </w:tabs>
        <w:spacing w:line="480" w:lineRule="auto"/>
        <w:ind w:firstLine="504"/>
        <w:rPr>
          <w:rFonts w:ascii="Times New Roman" w:hAnsi="Times New Roman" w:cs="Times New Roman"/>
        </w:rPr>
      </w:pPr>
      <w:r>
        <w:rPr>
          <w:rFonts w:ascii="Times New Roman" w:hAnsi="Times New Roman" w:cs="Times New Roman"/>
        </w:rPr>
        <w:t xml:space="preserve">Article 2: </w:t>
      </w:r>
      <w:r w:rsidR="007E2B57">
        <w:rPr>
          <w:rFonts w:ascii="Times New Roman" w:hAnsi="Times New Roman" w:cs="Times New Roman"/>
        </w:rPr>
        <w:t xml:space="preserve">As drug abuse is common among teenage students it is crucial to uncover its repercussions including psychological problems and personality issues. </w:t>
      </w:r>
      <w:r w:rsidR="00C966DC">
        <w:rPr>
          <w:rFonts w:ascii="Times New Roman" w:hAnsi="Times New Roman" w:cs="Times New Roman"/>
        </w:rPr>
        <w:t xml:space="preserve">Mood behaviors and aggression are common behavioral problems linked to drugs. The research stresses the need for eliminating drug use among </w:t>
      </w:r>
      <w:r w:rsidR="00AB64A0">
        <w:rPr>
          <w:rFonts w:ascii="Times New Roman" w:hAnsi="Times New Roman" w:cs="Times New Roman"/>
        </w:rPr>
        <w:t>adolescents</w:t>
      </w:r>
      <w:r w:rsidR="00C966DC">
        <w:rPr>
          <w:rFonts w:ascii="Times New Roman" w:hAnsi="Times New Roman" w:cs="Times New Roman"/>
        </w:rPr>
        <w:t xml:space="preserve">. </w:t>
      </w:r>
      <w:r w:rsidR="00870814">
        <w:rPr>
          <w:rFonts w:ascii="Times New Roman" w:hAnsi="Times New Roman" w:cs="Times New Roman"/>
        </w:rPr>
        <w:t xml:space="preserve">The research also identifies the common reasons that encourage adolescents to take drugs. </w:t>
      </w:r>
    </w:p>
    <w:p w14:paraId="05A95E97" w14:textId="4D9E7E14" w:rsidR="00870814" w:rsidRDefault="00981A84" w:rsidP="00D56A8B">
      <w:pPr>
        <w:tabs>
          <w:tab w:val="left" w:pos="499"/>
        </w:tabs>
        <w:spacing w:line="480" w:lineRule="auto"/>
        <w:jc w:val="both"/>
        <w:rPr>
          <w:rFonts w:ascii="Times New Roman" w:hAnsi="Times New Roman" w:cs="Times New Roman"/>
        </w:rPr>
      </w:pPr>
      <w:r w:rsidRPr="00742940">
        <w:rPr>
          <w:rFonts w:ascii="Times New Roman" w:hAnsi="Times New Roman" w:cs="Times New Roman"/>
        </w:rPr>
        <w:t>Hypothesis</w:t>
      </w:r>
    </w:p>
    <w:p w14:paraId="557630CE" w14:textId="21AE50DE" w:rsidR="00EA454D" w:rsidRDefault="00981A84" w:rsidP="00D56A8B">
      <w:pPr>
        <w:tabs>
          <w:tab w:val="left" w:pos="499"/>
        </w:tabs>
        <w:spacing w:line="480" w:lineRule="auto"/>
        <w:jc w:val="both"/>
        <w:rPr>
          <w:rFonts w:ascii="Times New Roman" w:hAnsi="Times New Roman" w:cs="Times New Roman"/>
        </w:rPr>
      </w:pPr>
      <w:r>
        <w:rPr>
          <w:rFonts w:ascii="Times New Roman" w:hAnsi="Times New Roman" w:cs="Times New Roman"/>
        </w:rPr>
        <w:t>Article 1:</w:t>
      </w:r>
    </w:p>
    <w:p w14:paraId="323B22AF" w14:textId="0BB44C54" w:rsidR="00EA454D" w:rsidRDefault="00981A84" w:rsidP="00EA454D">
      <w:pPr>
        <w:pStyle w:val="ListParagraph"/>
        <w:numPr>
          <w:ilvl w:val="0"/>
          <w:numId w:val="2"/>
        </w:numPr>
        <w:tabs>
          <w:tab w:val="left" w:pos="499"/>
        </w:tabs>
        <w:spacing w:line="480" w:lineRule="auto"/>
        <w:jc w:val="both"/>
        <w:rPr>
          <w:rFonts w:ascii="Times New Roman" w:hAnsi="Times New Roman" w:cs="Times New Roman"/>
        </w:rPr>
      </w:pPr>
      <w:r>
        <w:rPr>
          <w:rFonts w:ascii="Times New Roman" w:hAnsi="Times New Roman" w:cs="Times New Roman"/>
        </w:rPr>
        <w:t xml:space="preserve">Adolescents who experience anxiety face difficulty in </w:t>
      </w:r>
      <w:r w:rsidR="00FF1755">
        <w:rPr>
          <w:rFonts w:ascii="Times New Roman" w:hAnsi="Times New Roman" w:cs="Times New Roman"/>
        </w:rPr>
        <w:t xml:space="preserve">quitting </w:t>
      </w:r>
      <w:r w:rsidR="006F136C">
        <w:rPr>
          <w:rFonts w:ascii="Times New Roman" w:hAnsi="Times New Roman" w:cs="Times New Roman"/>
        </w:rPr>
        <w:t>drugs</w:t>
      </w:r>
      <w:r w:rsidR="00FF1755">
        <w:rPr>
          <w:rFonts w:ascii="Times New Roman" w:hAnsi="Times New Roman" w:cs="Times New Roman"/>
        </w:rPr>
        <w:t>.</w:t>
      </w:r>
    </w:p>
    <w:p w14:paraId="4C32C70F" w14:textId="0F2E3E4C" w:rsidR="00FF1755" w:rsidRPr="00EA454D" w:rsidRDefault="00981A84" w:rsidP="00EA454D">
      <w:pPr>
        <w:pStyle w:val="ListParagraph"/>
        <w:numPr>
          <w:ilvl w:val="0"/>
          <w:numId w:val="2"/>
        </w:numPr>
        <w:tabs>
          <w:tab w:val="left" w:pos="499"/>
        </w:tabs>
        <w:spacing w:line="480" w:lineRule="auto"/>
        <w:jc w:val="both"/>
        <w:rPr>
          <w:rFonts w:ascii="Times New Roman" w:hAnsi="Times New Roman" w:cs="Times New Roman"/>
        </w:rPr>
      </w:pPr>
      <w:r>
        <w:rPr>
          <w:rFonts w:ascii="Times New Roman" w:hAnsi="Times New Roman" w:cs="Times New Roman"/>
        </w:rPr>
        <w:t>Drug abuse is correlated with negative behavior and personality.</w:t>
      </w:r>
    </w:p>
    <w:p w14:paraId="54E218B9" w14:textId="56BAC075" w:rsidR="00EA454D" w:rsidRPr="00742940" w:rsidRDefault="00981A84" w:rsidP="00D56A8B">
      <w:pPr>
        <w:tabs>
          <w:tab w:val="left" w:pos="499"/>
        </w:tabs>
        <w:spacing w:line="480" w:lineRule="auto"/>
        <w:jc w:val="both"/>
        <w:rPr>
          <w:rFonts w:ascii="Times New Roman" w:hAnsi="Times New Roman" w:cs="Times New Roman"/>
        </w:rPr>
      </w:pPr>
      <w:r>
        <w:rPr>
          <w:rFonts w:ascii="Times New Roman" w:hAnsi="Times New Roman" w:cs="Times New Roman"/>
        </w:rPr>
        <w:t xml:space="preserve">Article 2: </w:t>
      </w:r>
    </w:p>
    <w:p w14:paraId="6AF343E5" w14:textId="5A584829" w:rsidR="003575A7" w:rsidRDefault="00981A84" w:rsidP="00D56A8B">
      <w:pPr>
        <w:pStyle w:val="ListParagraph"/>
        <w:numPr>
          <w:ilvl w:val="0"/>
          <w:numId w:val="1"/>
        </w:numPr>
        <w:tabs>
          <w:tab w:val="left" w:pos="499"/>
        </w:tabs>
        <w:spacing w:line="480" w:lineRule="auto"/>
        <w:jc w:val="both"/>
        <w:rPr>
          <w:rFonts w:ascii="Times New Roman" w:hAnsi="Times New Roman" w:cs="Times New Roman"/>
        </w:rPr>
      </w:pPr>
      <w:r w:rsidRPr="00742940">
        <w:rPr>
          <w:rFonts w:ascii="Times New Roman" w:hAnsi="Times New Roman" w:cs="Times New Roman"/>
        </w:rPr>
        <w:t xml:space="preserve">Adolescents addicted to </w:t>
      </w:r>
      <w:r w:rsidR="00742940" w:rsidRPr="00742940">
        <w:rPr>
          <w:rFonts w:ascii="Times New Roman" w:hAnsi="Times New Roman" w:cs="Times New Roman"/>
        </w:rPr>
        <w:t xml:space="preserve">drugs </w:t>
      </w:r>
      <w:r w:rsidR="00742940">
        <w:rPr>
          <w:rFonts w:ascii="Times New Roman" w:hAnsi="Times New Roman" w:cs="Times New Roman"/>
        </w:rPr>
        <w:t>exhibit a high level of depression and anxiety.</w:t>
      </w:r>
    </w:p>
    <w:p w14:paraId="53C96638" w14:textId="77777777" w:rsidR="00742940" w:rsidRDefault="00981A84" w:rsidP="00D56A8B">
      <w:pPr>
        <w:pStyle w:val="ListParagraph"/>
        <w:numPr>
          <w:ilvl w:val="0"/>
          <w:numId w:val="1"/>
        </w:numPr>
        <w:tabs>
          <w:tab w:val="left" w:pos="499"/>
        </w:tabs>
        <w:spacing w:line="480" w:lineRule="auto"/>
        <w:jc w:val="both"/>
        <w:rPr>
          <w:rFonts w:ascii="Times New Roman" w:hAnsi="Times New Roman" w:cs="Times New Roman"/>
        </w:rPr>
      </w:pPr>
      <w:r>
        <w:rPr>
          <w:rFonts w:ascii="Times New Roman" w:hAnsi="Times New Roman" w:cs="Times New Roman"/>
        </w:rPr>
        <w:t>Adolescents who take drugs are more likely to develop mental health problems.</w:t>
      </w:r>
    </w:p>
    <w:p w14:paraId="23D38FDF" w14:textId="528C64AC" w:rsidR="00742940" w:rsidRDefault="00981A84" w:rsidP="00742940">
      <w:pPr>
        <w:tabs>
          <w:tab w:val="left" w:pos="499"/>
        </w:tabs>
        <w:spacing w:line="480" w:lineRule="auto"/>
        <w:jc w:val="both"/>
        <w:rPr>
          <w:rFonts w:ascii="Times New Roman" w:hAnsi="Times New Roman" w:cs="Times New Roman"/>
        </w:rPr>
      </w:pPr>
      <w:r w:rsidRPr="00742940">
        <w:rPr>
          <w:rFonts w:ascii="Times New Roman" w:hAnsi="Times New Roman" w:cs="Times New Roman"/>
        </w:rPr>
        <w:lastRenderedPageBreak/>
        <w:t xml:space="preserve"> </w:t>
      </w:r>
      <w:r w:rsidR="00B2659B">
        <w:rPr>
          <w:rFonts w:ascii="Times New Roman" w:hAnsi="Times New Roman" w:cs="Times New Roman"/>
        </w:rPr>
        <w:t>Participants</w:t>
      </w:r>
    </w:p>
    <w:p w14:paraId="378B4F55" w14:textId="6DECA90C" w:rsidR="00B2659B" w:rsidRDefault="00981A84" w:rsidP="00B2659B">
      <w:pPr>
        <w:tabs>
          <w:tab w:val="left" w:pos="499"/>
        </w:tabs>
        <w:spacing w:line="480" w:lineRule="auto"/>
        <w:ind w:firstLine="504"/>
        <w:jc w:val="both"/>
        <w:rPr>
          <w:rFonts w:ascii="Times New Roman" w:hAnsi="Times New Roman" w:cs="Times New Roman"/>
        </w:rPr>
      </w:pPr>
      <w:r>
        <w:rPr>
          <w:rFonts w:ascii="Times New Roman" w:hAnsi="Times New Roman" w:cs="Times New Roman"/>
        </w:rPr>
        <w:t xml:space="preserve">Article 1: The research will target high-school students </w:t>
      </w:r>
      <w:r w:rsidR="00CA553E">
        <w:rPr>
          <w:rFonts w:ascii="Times New Roman" w:hAnsi="Times New Roman" w:cs="Times New Roman"/>
        </w:rPr>
        <w:t xml:space="preserve">with a selected sample size of </w:t>
      </w:r>
      <w:r w:rsidR="005B0F5A">
        <w:rPr>
          <w:rFonts w:ascii="Times New Roman" w:hAnsi="Times New Roman" w:cs="Times New Roman"/>
        </w:rPr>
        <w:t>1</w:t>
      </w:r>
      <w:r w:rsidR="00CA553E">
        <w:rPr>
          <w:rFonts w:ascii="Times New Roman" w:hAnsi="Times New Roman" w:cs="Times New Roman"/>
        </w:rPr>
        <w:t>78 participants</w:t>
      </w:r>
      <w:r>
        <w:rPr>
          <w:rFonts w:ascii="Times New Roman" w:hAnsi="Times New Roman" w:cs="Times New Roman"/>
        </w:rPr>
        <w:t xml:space="preserve">. The control </w:t>
      </w:r>
      <w:r w:rsidR="005B0F5A">
        <w:rPr>
          <w:rFonts w:ascii="Times New Roman" w:hAnsi="Times New Roman" w:cs="Times New Roman"/>
        </w:rPr>
        <w:t>was constructed</w:t>
      </w:r>
      <w:r>
        <w:rPr>
          <w:rFonts w:ascii="Times New Roman" w:hAnsi="Times New Roman" w:cs="Times New Roman"/>
        </w:rPr>
        <w:t xml:space="preserve"> for ex</w:t>
      </w:r>
      <w:r>
        <w:rPr>
          <w:rFonts w:ascii="Times New Roman" w:hAnsi="Times New Roman" w:cs="Times New Roman"/>
        </w:rPr>
        <w:t xml:space="preserve">amining the impacts of drugs. </w:t>
      </w:r>
      <w:r w:rsidR="005B0F5A">
        <w:rPr>
          <w:rFonts w:ascii="Times New Roman" w:hAnsi="Times New Roman" w:cs="Times New Roman"/>
        </w:rPr>
        <w:t xml:space="preserve">In total 109 students were taken from the initial sample for the purpose of the study. </w:t>
      </w:r>
      <w:r>
        <w:rPr>
          <w:rFonts w:ascii="Times New Roman" w:hAnsi="Times New Roman" w:cs="Times New Roman"/>
        </w:rPr>
        <w:t xml:space="preserve">The </w:t>
      </w:r>
      <w:r w:rsidR="00AB64A0">
        <w:rPr>
          <w:rFonts w:ascii="Times New Roman" w:hAnsi="Times New Roman" w:cs="Times New Roman"/>
        </w:rPr>
        <w:t>participants selected in the experimental group must be usi</w:t>
      </w:r>
      <w:r w:rsidR="005B0F5A">
        <w:rPr>
          <w:rFonts w:ascii="Times New Roman" w:hAnsi="Times New Roman" w:cs="Times New Roman"/>
        </w:rPr>
        <w:t>ng drugs for the last six months</w:t>
      </w:r>
      <w:r w:rsidR="00AB64A0">
        <w:rPr>
          <w:rFonts w:ascii="Times New Roman" w:hAnsi="Times New Roman" w:cs="Times New Roman"/>
        </w:rPr>
        <w:t xml:space="preserve">. </w:t>
      </w:r>
      <w:r w:rsidR="00CA553E">
        <w:rPr>
          <w:rFonts w:ascii="Times New Roman" w:hAnsi="Times New Roman" w:cs="Times New Roman"/>
        </w:rPr>
        <w:t xml:space="preserve">This </w:t>
      </w:r>
      <w:r>
        <w:rPr>
          <w:rFonts w:ascii="Times New Roman" w:hAnsi="Times New Roman" w:cs="Times New Roman"/>
        </w:rPr>
        <w:t>allowed</w:t>
      </w:r>
      <w:r w:rsidR="00CA553E">
        <w:rPr>
          <w:rFonts w:ascii="Times New Roman" w:hAnsi="Times New Roman" w:cs="Times New Roman"/>
        </w:rPr>
        <w:t xml:space="preserve"> the researcher to determine the </w:t>
      </w:r>
      <w:r w:rsidR="007F2974">
        <w:rPr>
          <w:rFonts w:ascii="Times New Roman" w:hAnsi="Times New Roman" w:cs="Times New Roman"/>
        </w:rPr>
        <w:t xml:space="preserve">impacts of drugs on teenagers </w:t>
      </w:r>
      <w:sdt>
        <w:sdtPr>
          <w:rPr>
            <w:rFonts w:ascii="Times New Roman" w:hAnsi="Times New Roman" w:cs="Times New Roman"/>
          </w:rPr>
          <w:id w:val="-347249621"/>
          <w:citation/>
        </w:sdtPr>
        <w:sdtEndPr/>
        <w:sdtContent>
          <w:r w:rsidR="00870814">
            <w:rPr>
              <w:rFonts w:ascii="Times New Roman" w:hAnsi="Times New Roman" w:cs="Times New Roman"/>
            </w:rPr>
            <w:fldChar w:fldCharType="begin"/>
          </w:r>
          <w:r w:rsidR="00870814">
            <w:rPr>
              <w:rFonts w:ascii="Times New Roman" w:hAnsi="Times New Roman" w:cs="Times New Roman"/>
            </w:rPr>
            <w:instrText xml:space="preserve"> CITATION Sar131 \l 1033 </w:instrText>
          </w:r>
          <w:r w:rsidR="00870814">
            <w:rPr>
              <w:rFonts w:ascii="Times New Roman" w:hAnsi="Times New Roman" w:cs="Times New Roman"/>
            </w:rPr>
            <w:fldChar w:fldCharType="separate"/>
          </w:r>
          <w:r w:rsidR="00870814" w:rsidRPr="00870814">
            <w:rPr>
              <w:rFonts w:ascii="Times New Roman" w:hAnsi="Times New Roman" w:cs="Times New Roman"/>
              <w:noProof/>
            </w:rPr>
            <w:t>(Dow &amp; Kelly, 2013)</w:t>
          </w:r>
          <w:r w:rsidR="00870814">
            <w:rPr>
              <w:rFonts w:ascii="Times New Roman" w:hAnsi="Times New Roman" w:cs="Times New Roman"/>
            </w:rPr>
            <w:fldChar w:fldCharType="end"/>
          </w:r>
        </w:sdtContent>
      </w:sdt>
      <w:r w:rsidR="00870814">
        <w:rPr>
          <w:rFonts w:ascii="Times New Roman" w:hAnsi="Times New Roman" w:cs="Times New Roman"/>
        </w:rPr>
        <w:t>.</w:t>
      </w:r>
    </w:p>
    <w:p w14:paraId="3FBF0925" w14:textId="11F057E9" w:rsidR="00870814" w:rsidRDefault="00981A84" w:rsidP="00EF385A">
      <w:pPr>
        <w:tabs>
          <w:tab w:val="left" w:pos="499"/>
        </w:tabs>
        <w:spacing w:line="480" w:lineRule="auto"/>
        <w:ind w:firstLine="504"/>
        <w:jc w:val="both"/>
        <w:rPr>
          <w:rFonts w:ascii="Times New Roman" w:hAnsi="Times New Roman" w:cs="Times New Roman"/>
        </w:rPr>
      </w:pPr>
      <w:r>
        <w:rPr>
          <w:rFonts w:ascii="Times New Roman" w:hAnsi="Times New Roman" w:cs="Times New Roman"/>
        </w:rPr>
        <w:t xml:space="preserve">Article 2: </w:t>
      </w:r>
      <w:r w:rsidR="00AF3FC4">
        <w:rPr>
          <w:rFonts w:ascii="Times New Roman" w:hAnsi="Times New Roman" w:cs="Times New Roman"/>
        </w:rPr>
        <w:t xml:space="preserve">The study targeted participants having ages between 11 to 19 years. </w:t>
      </w:r>
      <w:r w:rsidR="00EF385A">
        <w:rPr>
          <w:rFonts w:ascii="Times New Roman" w:hAnsi="Times New Roman" w:cs="Times New Roman"/>
        </w:rPr>
        <w:t>Treatment</w:t>
      </w:r>
      <w:r w:rsidR="00DF23AF">
        <w:rPr>
          <w:rFonts w:ascii="Times New Roman" w:hAnsi="Times New Roman" w:cs="Times New Roman"/>
        </w:rPr>
        <w:t xml:space="preserve"> effects and outcomes were considered for examining the relationship </w:t>
      </w:r>
      <w:r w:rsidR="00EF385A">
        <w:rPr>
          <w:rFonts w:ascii="Times New Roman" w:hAnsi="Times New Roman" w:cs="Times New Roman"/>
        </w:rPr>
        <w:t xml:space="preserve">between depression and anxiety </w:t>
      </w:r>
      <w:sdt>
        <w:sdtPr>
          <w:rPr>
            <w:rFonts w:ascii="Times New Roman" w:hAnsi="Times New Roman" w:cs="Times New Roman"/>
          </w:rPr>
          <w:id w:val="-1199227555"/>
          <w:citation/>
        </w:sdtPr>
        <w:sdtEndPr/>
        <w:sdtContent>
          <w:r w:rsidR="00EF385A">
            <w:rPr>
              <w:rFonts w:ascii="Times New Roman" w:hAnsi="Times New Roman" w:cs="Times New Roman"/>
            </w:rPr>
            <w:fldChar w:fldCharType="begin"/>
          </w:r>
          <w:r w:rsidR="00EF385A">
            <w:rPr>
              <w:rFonts w:ascii="Times New Roman" w:hAnsi="Times New Roman" w:cs="Times New Roman"/>
            </w:rPr>
            <w:instrText xml:space="preserve"> CITATION Jai16 \l 1033 </w:instrText>
          </w:r>
          <w:r w:rsidR="00EF385A">
            <w:rPr>
              <w:rFonts w:ascii="Times New Roman" w:hAnsi="Times New Roman" w:cs="Times New Roman"/>
            </w:rPr>
            <w:fldChar w:fldCharType="separate"/>
          </w:r>
          <w:r w:rsidR="00EF385A" w:rsidRPr="00EF385A">
            <w:rPr>
              <w:rFonts w:ascii="Times New Roman" w:hAnsi="Times New Roman" w:cs="Times New Roman"/>
              <w:noProof/>
            </w:rPr>
            <w:t>(Das, Salam, Arshad, Finkelstein, &amp; Bhutta, 2016)</w:t>
          </w:r>
          <w:r w:rsidR="00EF385A">
            <w:rPr>
              <w:rFonts w:ascii="Times New Roman" w:hAnsi="Times New Roman" w:cs="Times New Roman"/>
            </w:rPr>
            <w:fldChar w:fldCharType="end"/>
          </w:r>
        </w:sdtContent>
      </w:sdt>
      <w:r w:rsidR="00EF385A">
        <w:rPr>
          <w:rFonts w:ascii="Times New Roman" w:hAnsi="Times New Roman" w:cs="Times New Roman"/>
        </w:rPr>
        <w:t>.</w:t>
      </w:r>
    </w:p>
    <w:p w14:paraId="62173743" w14:textId="5E3928BB" w:rsidR="0047133B" w:rsidRDefault="00981A84" w:rsidP="0047133B">
      <w:pPr>
        <w:tabs>
          <w:tab w:val="left" w:pos="499"/>
        </w:tabs>
        <w:spacing w:line="480" w:lineRule="auto"/>
        <w:jc w:val="both"/>
        <w:rPr>
          <w:rFonts w:ascii="Times New Roman" w:hAnsi="Times New Roman" w:cs="Times New Roman"/>
        </w:rPr>
      </w:pPr>
      <w:r>
        <w:rPr>
          <w:rFonts w:ascii="Times New Roman" w:hAnsi="Times New Roman" w:cs="Times New Roman"/>
        </w:rPr>
        <w:t>Findings</w:t>
      </w:r>
    </w:p>
    <w:p w14:paraId="2FAFE58D" w14:textId="44709C47" w:rsidR="0047133B" w:rsidRDefault="00981A84" w:rsidP="0047133B">
      <w:pPr>
        <w:tabs>
          <w:tab w:val="left" w:pos="499"/>
        </w:tabs>
        <w:spacing w:line="480" w:lineRule="auto"/>
        <w:ind w:firstLine="504"/>
        <w:jc w:val="both"/>
        <w:rPr>
          <w:rFonts w:ascii="Times New Roman" w:hAnsi="Times New Roman" w:cs="Times New Roman"/>
        </w:rPr>
      </w:pPr>
      <w:r>
        <w:rPr>
          <w:rFonts w:ascii="Times New Roman" w:hAnsi="Times New Roman" w:cs="Times New Roman"/>
        </w:rPr>
        <w:t>Article 1: The findings of the study reveals that 41 percent of students were not going to the schools due to their habits of taking dru</w:t>
      </w:r>
      <w:r>
        <w:rPr>
          <w:rFonts w:ascii="Times New Roman" w:hAnsi="Times New Roman" w:cs="Times New Roman"/>
        </w:rPr>
        <w:t xml:space="preserve">gs. </w:t>
      </w:r>
      <w:r w:rsidR="00870814">
        <w:rPr>
          <w:rFonts w:ascii="Times New Roman" w:hAnsi="Times New Roman" w:cs="Times New Roman"/>
        </w:rPr>
        <w:t xml:space="preserve">The reasons expressed by the students for using drugs include for feeling good, doing better and feeling better. The prominent reason for using drugs was to get </w:t>
      </w:r>
      <w:r w:rsidR="00AF3FC4">
        <w:rPr>
          <w:rFonts w:ascii="Times New Roman" w:hAnsi="Times New Roman" w:cs="Times New Roman"/>
        </w:rPr>
        <w:t xml:space="preserve">relief from depression/ anxiety </w:t>
      </w:r>
      <w:sdt>
        <w:sdtPr>
          <w:rPr>
            <w:rFonts w:ascii="Times New Roman" w:hAnsi="Times New Roman" w:cs="Times New Roman"/>
          </w:rPr>
          <w:id w:val="1641607834"/>
          <w:citation/>
        </w:sdtPr>
        <w:sdtEndPr/>
        <w:sdtContent>
          <w:r w:rsidR="00AF3FC4">
            <w:rPr>
              <w:rFonts w:ascii="Times New Roman" w:hAnsi="Times New Roman" w:cs="Times New Roman"/>
            </w:rPr>
            <w:fldChar w:fldCharType="begin"/>
          </w:r>
          <w:r w:rsidR="00AF3FC4">
            <w:rPr>
              <w:rFonts w:ascii="Times New Roman" w:hAnsi="Times New Roman" w:cs="Times New Roman"/>
            </w:rPr>
            <w:instrText xml:space="preserve"> CITATION Sar131 \l 1033 </w:instrText>
          </w:r>
          <w:r w:rsidR="00AF3FC4">
            <w:rPr>
              <w:rFonts w:ascii="Times New Roman" w:hAnsi="Times New Roman" w:cs="Times New Roman"/>
            </w:rPr>
            <w:fldChar w:fldCharType="separate"/>
          </w:r>
          <w:r w:rsidR="00AF3FC4" w:rsidRPr="00AF3FC4">
            <w:rPr>
              <w:rFonts w:ascii="Times New Roman" w:hAnsi="Times New Roman" w:cs="Times New Roman"/>
              <w:noProof/>
            </w:rPr>
            <w:t>(Dow &amp; Kelly, 2013)</w:t>
          </w:r>
          <w:r w:rsidR="00AF3FC4">
            <w:rPr>
              <w:rFonts w:ascii="Times New Roman" w:hAnsi="Times New Roman" w:cs="Times New Roman"/>
            </w:rPr>
            <w:fldChar w:fldCharType="end"/>
          </w:r>
        </w:sdtContent>
      </w:sdt>
      <w:r w:rsidR="00AF3FC4">
        <w:rPr>
          <w:rFonts w:ascii="Times New Roman" w:hAnsi="Times New Roman" w:cs="Times New Roman"/>
        </w:rPr>
        <w:t>.</w:t>
      </w:r>
    </w:p>
    <w:p w14:paraId="0ABDE1D8" w14:textId="25E2C122" w:rsidR="00870814" w:rsidRDefault="00981A84" w:rsidP="0047133B">
      <w:pPr>
        <w:tabs>
          <w:tab w:val="left" w:pos="499"/>
        </w:tabs>
        <w:spacing w:line="480" w:lineRule="auto"/>
        <w:ind w:firstLine="504"/>
        <w:jc w:val="both"/>
        <w:rPr>
          <w:rFonts w:ascii="Times New Roman" w:hAnsi="Times New Roman" w:cs="Times New Roman"/>
        </w:rPr>
      </w:pPr>
      <w:r>
        <w:rPr>
          <w:rFonts w:ascii="Times New Roman" w:hAnsi="Times New Roman" w:cs="Times New Roman"/>
        </w:rPr>
        <w:t xml:space="preserve">Article </w:t>
      </w:r>
      <w:r>
        <w:rPr>
          <w:rFonts w:ascii="Times New Roman" w:hAnsi="Times New Roman" w:cs="Times New Roman"/>
        </w:rPr>
        <w:t xml:space="preserve">2: </w:t>
      </w:r>
      <w:r w:rsidR="00EF385A">
        <w:rPr>
          <w:rFonts w:ascii="Times New Roman" w:hAnsi="Times New Roman" w:cs="Times New Roman"/>
        </w:rPr>
        <w:t xml:space="preserve">Interventions were adopted for encouraging adolescent’s to quit their dependence on drugs. </w:t>
      </w:r>
      <w:r w:rsidR="00CD1C70">
        <w:rPr>
          <w:rFonts w:ascii="Times New Roman" w:hAnsi="Times New Roman" w:cs="Times New Roman"/>
        </w:rPr>
        <w:t xml:space="preserve">The participants who exhibited high depression levels faced difficulties in quitting drugs. The study confirms a significant correlation between anxiety and drug abuse </w:t>
      </w:r>
      <w:sdt>
        <w:sdtPr>
          <w:rPr>
            <w:rFonts w:ascii="Times New Roman" w:hAnsi="Times New Roman" w:cs="Times New Roman"/>
          </w:rPr>
          <w:id w:val="122822843"/>
          <w:citation/>
        </w:sdtPr>
        <w:sdtEndPr/>
        <w:sdtContent>
          <w:r w:rsidR="00CD1C70">
            <w:rPr>
              <w:rFonts w:ascii="Times New Roman" w:hAnsi="Times New Roman" w:cs="Times New Roman"/>
            </w:rPr>
            <w:fldChar w:fldCharType="begin"/>
          </w:r>
          <w:r w:rsidR="00CD1C70">
            <w:rPr>
              <w:rFonts w:ascii="Times New Roman" w:hAnsi="Times New Roman" w:cs="Times New Roman"/>
            </w:rPr>
            <w:instrText xml:space="preserve"> CITATION Jai16 \l 1033 </w:instrText>
          </w:r>
          <w:r w:rsidR="00CD1C70">
            <w:rPr>
              <w:rFonts w:ascii="Times New Roman" w:hAnsi="Times New Roman" w:cs="Times New Roman"/>
            </w:rPr>
            <w:fldChar w:fldCharType="separate"/>
          </w:r>
          <w:r w:rsidR="00CD1C70" w:rsidRPr="00CD1C70">
            <w:rPr>
              <w:rFonts w:ascii="Times New Roman" w:hAnsi="Times New Roman" w:cs="Times New Roman"/>
              <w:noProof/>
            </w:rPr>
            <w:t>(Das, Salam, Arshad, Finkelstein, &amp; Bhutta, 2016)</w:t>
          </w:r>
          <w:r w:rsidR="00CD1C70">
            <w:rPr>
              <w:rFonts w:ascii="Times New Roman" w:hAnsi="Times New Roman" w:cs="Times New Roman"/>
            </w:rPr>
            <w:fldChar w:fldCharType="end"/>
          </w:r>
        </w:sdtContent>
      </w:sdt>
      <w:r w:rsidR="00CD1C70">
        <w:rPr>
          <w:rFonts w:ascii="Times New Roman" w:hAnsi="Times New Roman" w:cs="Times New Roman"/>
        </w:rPr>
        <w:t xml:space="preserve">. Adolescents who take drugs face psychological and behavioral issues like mood swings and aggression. </w:t>
      </w:r>
    </w:p>
    <w:p w14:paraId="34E36A6A" w14:textId="77777777" w:rsidR="00AA536C" w:rsidRDefault="00AA536C" w:rsidP="0047133B">
      <w:pPr>
        <w:tabs>
          <w:tab w:val="left" w:pos="499"/>
        </w:tabs>
        <w:spacing w:line="480" w:lineRule="auto"/>
        <w:ind w:firstLine="504"/>
        <w:jc w:val="both"/>
        <w:rPr>
          <w:rFonts w:ascii="Times New Roman" w:hAnsi="Times New Roman" w:cs="Times New Roman"/>
        </w:rPr>
      </w:pPr>
    </w:p>
    <w:p w14:paraId="1376380E" w14:textId="77777777" w:rsidR="00AA536C" w:rsidRDefault="00AA536C" w:rsidP="0047133B">
      <w:pPr>
        <w:tabs>
          <w:tab w:val="left" w:pos="499"/>
        </w:tabs>
        <w:spacing w:line="480" w:lineRule="auto"/>
        <w:ind w:firstLine="504"/>
        <w:jc w:val="both"/>
        <w:rPr>
          <w:rFonts w:ascii="Times New Roman" w:hAnsi="Times New Roman" w:cs="Times New Roman"/>
        </w:rPr>
      </w:pPr>
    </w:p>
    <w:p w14:paraId="395138DE" w14:textId="77777777" w:rsidR="00AA536C" w:rsidRDefault="00AA536C" w:rsidP="0047133B">
      <w:pPr>
        <w:tabs>
          <w:tab w:val="left" w:pos="499"/>
        </w:tabs>
        <w:spacing w:line="480" w:lineRule="auto"/>
        <w:ind w:firstLine="504"/>
        <w:jc w:val="both"/>
        <w:rPr>
          <w:rFonts w:ascii="Times New Roman" w:hAnsi="Times New Roman" w:cs="Times New Roman"/>
        </w:rPr>
      </w:pPr>
    </w:p>
    <w:p w14:paraId="6E2EEC2E" w14:textId="0290D3BE" w:rsidR="00CA553E" w:rsidRDefault="00981A84" w:rsidP="0099138F">
      <w:pPr>
        <w:tabs>
          <w:tab w:val="left" w:pos="499"/>
        </w:tabs>
        <w:spacing w:line="480" w:lineRule="auto"/>
        <w:jc w:val="both"/>
        <w:rPr>
          <w:rFonts w:ascii="Times New Roman" w:hAnsi="Times New Roman" w:cs="Times New Roman"/>
        </w:rPr>
      </w:pPr>
      <w:r>
        <w:rPr>
          <w:rFonts w:ascii="Times New Roman" w:hAnsi="Times New Roman" w:cs="Times New Roman"/>
        </w:rPr>
        <w:t>Summary</w:t>
      </w:r>
    </w:p>
    <w:p w14:paraId="3065A285" w14:textId="20549946" w:rsidR="0099138F" w:rsidRDefault="00981A84" w:rsidP="00FC73FD">
      <w:pPr>
        <w:tabs>
          <w:tab w:val="left" w:pos="499"/>
        </w:tabs>
        <w:spacing w:line="480" w:lineRule="auto"/>
        <w:ind w:firstLine="504"/>
        <w:jc w:val="both"/>
        <w:rPr>
          <w:rFonts w:ascii="Times New Roman" w:hAnsi="Times New Roman" w:cs="Times New Roman"/>
        </w:rPr>
      </w:pPr>
      <w:r>
        <w:rPr>
          <w:rFonts w:ascii="Times New Roman" w:hAnsi="Times New Roman" w:cs="Times New Roman"/>
        </w:rPr>
        <w:t xml:space="preserve">Article 1: </w:t>
      </w:r>
      <w:r w:rsidR="00AA536C">
        <w:rPr>
          <w:rFonts w:ascii="Times New Roman" w:hAnsi="Times New Roman" w:cs="Times New Roman"/>
        </w:rPr>
        <w:t xml:space="preserve">The findings suggest that adolescents who rely on drugs need to be treated with effective interventions. Dependence on drugs is associated with negative </w:t>
      </w:r>
      <w:proofErr w:type="spellStart"/>
      <w:r w:rsidR="00AA536C">
        <w:rPr>
          <w:rFonts w:ascii="Times New Roman" w:hAnsi="Times New Roman" w:cs="Times New Roman"/>
        </w:rPr>
        <w:t>behaviour</w:t>
      </w:r>
      <w:proofErr w:type="spellEnd"/>
      <w:r w:rsidR="00AA536C">
        <w:rPr>
          <w:rFonts w:ascii="Times New Roman" w:hAnsi="Times New Roman" w:cs="Times New Roman"/>
        </w:rPr>
        <w:t xml:space="preserve"> including aggression and mood swings. </w:t>
      </w:r>
      <w:r w:rsidR="00D114E1">
        <w:rPr>
          <w:rFonts w:ascii="Times New Roman" w:hAnsi="Times New Roman" w:cs="Times New Roman"/>
        </w:rPr>
        <w:t xml:space="preserve">Drug abuse is also linked to low academic performance. </w:t>
      </w:r>
    </w:p>
    <w:p w14:paraId="0917C857" w14:textId="33D567F3" w:rsidR="0099138F" w:rsidRPr="00742940" w:rsidRDefault="00981A84" w:rsidP="00FC73FD">
      <w:pPr>
        <w:tabs>
          <w:tab w:val="left" w:pos="499"/>
        </w:tabs>
        <w:spacing w:line="480" w:lineRule="auto"/>
        <w:ind w:firstLine="504"/>
        <w:jc w:val="both"/>
        <w:rPr>
          <w:rFonts w:ascii="Times New Roman" w:hAnsi="Times New Roman" w:cs="Times New Roman"/>
        </w:rPr>
      </w:pPr>
      <w:r>
        <w:rPr>
          <w:rFonts w:ascii="Times New Roman" w:hAnsi="Times New Roman" w:cs="Times New Roman"/>
        </w:rPr>
        <w:t xml:space="preserve">Article 2: </w:t>
      </w:r>
      <w:r w:rsidR="00D114E1">
        <w:rPr>
          <w:rFonts w:ascii="Times New Roman" w:hAnsi="Times New Roman" w:cs="Times New Roman"/>
        </w:rPr>
        <w:t xml:space="preserve">The common reasons that encourage adolescents to use drugs include their desires for getting rid of depression. They feel better for a short time period and use drugs for overcoming anxiety. </w:t>
      </w:r>
      <w:bookmarkStart w:id="0" w:name="_GoBack"/>
      <w:bookmarkEnd w:id="0"/>
    </w:p>
    <w:p w14:paraId="094D2B7D" w14:textId="77777777" w:rsidR="00160464" w:rsidRPr="00742940" w:rsidRDefault="00981A84">
      <w:pPr>
        <w:rPr>
          <w:rFonts w:ascii="Times New Roman" w:hAnsi="Times New Roman" w:cs="Times New Roman"/>
        </w:rPr>
      </w:pPr>
      <w:r w:rsidRPr="00742940">
        <w:rPr>
          <w:rFonts w:ascii="Times New Roman" w:hAnsi="Times New Roman" w:cs="Times New Roman"/>
        </w:rPr>
        <w:br w:type="page"/>
      </w:r>
    </w:p>
    <w:tbl>
      <w:tblPr>
        <w:tblStyle w:val="TableGrid"/>
        <w:tblW w:w="0" w:type="auto"/>
        <w:tblLook w:val="04A0" w:firstRow="1" w:lastRow="0" w:firstColumn="1" w:lastColumn="0" w:noHBand="0" w:noVBand="1"/>
      </w:tblPr>
      <w:tblGrid>
        <w:gridCol w:w="3152"/>
        <w:gridCol w:w="3045"/>
        <w:gridCol w:w="2659"/>
      </w:tblGrid>
      <w:tr w:rsidR="001B251F" w14:paraId="235F4AAA" w14:textId="77777777" w:rsidTr="003D47CA">
        <w:tc>
          <w:tcPr>
            <w:tcW w:w="8856" w:type="dxa"/>
            <w:gridSpan w:val="3"/>
          </w:tcPr>
          <w:p w14:paraId="1DD4C2F8" w14:textId="77777777" w:rsidR="00667AEA" w:rsidRPr="00382CB0" w:rsidRDefault="00981A84" w:rsidP="003575A7">
            <w:pPr>
              <w:rPr>
                <w:b/>
                <w:sz w:val="28"/>
                <w:szCs w:val="28"/>
              </w:rPr>
            </w:pPr>
            <w:r w:rsidRPr="00382CB0">
              <w:rPr>
                <w:b/>
                <w:sz w:val="28"/>
                <w:szCs w:val="28"/>
              </w:rPr>
              <w:lastRenderedPageBreak/>
              <w:t>PSY 101 – Written Assignment # 7</w:t>
            </w:r>
          </w:p>
          <w:p w14:paraId="06486BE1" w14:textId="77777777" w:rsidR="00667AEA" w:rsidRPr="00A37A0D" w:rsidRDefault="00667AEA" w:rsidP="003575A7">
            <w:pPr>
              <w:rPr>
                <w:b/>
                <w:sz w:val="28"/>
              </w:rPr>
            </w:pPr>
          </w:p>
        </w:tc>
      </w:tr>
      <w:tr w:rsidR="001B251F" w14:paraId="2924EA8A" w14:textId="77777777" w:rsidTr="003D47CA">
        <w:trPr>
          <w:trHeight w:val="2357"/>
        </w:trPr>
        <w:tc>
          <w:tcPr>
            <w:tcW w:w="3152" w:type="dxa"/>
            <w:tcBorders>
              <w:bottom w:val="single" w:sz="4" w:space="0" w:color="auto"/>
            </w:tcBorders>
          </w:tcPr>
          <w:p w14:paraId="19C030E1" w14:textId="77777777" w:rsidR="00667AEA" w:rsidRPr="00A37A0D" w:rsidRDefault="00981A84" w:rsidP="003575A7">
            <w:pPr>
              <w:jc w:val="center"/>
              <w:rPr>
                <w:b/>
              </w:rPr>
            </w:pPr>
            <w:r w:rsidRPr="00A37A0D">
              <w:rPr>
                <w:b/>
              </w:rPr>
              <w:t>Division</w:t>
            </w:r>
          </w:p>
          <w:p w14:paraId="7D1FE866" w14:textId="77777777" w:rsidR="00667AEA" w:rsidRDefault="00667AEA" w:rsidP="003575A7">
            <w:pPr>
              <w:jc w:val="center"/>
            </w:pPr>
          </w:p>
          <w:p w14:paraId="4C2387E4" w14:textId="77777777" w:rsidR="00667AEA" w:rsidRDefault="00981A84" w:rsidP="003575A7">
            <w:r>
              <w:t>Society of addiction psychology</w:t>
            </w:r>
          </w:p>
        </w:tc>
        <w:tc>
          <w:tcPr>
            <w:tcW w:w="5704" w:type="dxa"/>
            <w:gridSpan w:val="2"/>
            <w:tcBorders>
              <w:bottom w:val="single" w:sz="4" w:space="0" w:color="auto"/>
            </w:tcBorders>
          </w:tcPr>
          <w:p w14:paraId="0A2112F8" w14:textId="77777777" w:rsidR="00667AEA" w:rsidRDefault="00981A84" w:rsidP="003575A7">
            <w:pPr>
              <w:jc w:val="center"/>
              <w:rPr>
                <w:b/>
              </w:rPr>
            </w:pPr>
            <w:r>
              <w:rPr>
                <w:b/>
              </w:rPr>
              <w:t>Research Topic Idea</w:t>
            </w:r>
          </w:p>
          <w:p w14:paraId="31E15F1B" w14:textId="77777777" w:rsidR="00667AEA" w:rsidRDefault="00667AEA" w:rsidP="003575A7">
            <w:pPr>
              <w:jc w:val="center"/>
              <w:rPr>
                <w:b/>
              </w:rPr>
            </w:pPr>
          </w:p>
          <w:p w14:paraId="2E0A4C53" w14:textId="77777777" w:rsidR="00667AEA" w:rsidRPr="00230D06" w:rsidRDefault="00981A84" w:rsidP="003575A7">
            <w:pPr>
              <w:jc w:val="center"/>
            </w:pPr>
            <w:r>
              <w:t>Correlation between drug abuse and depression/anxiety.</w:t>
            </w:r>
          </w:p>
          <w:p w14:paraId="5C1EEADC" w14:textId="77777777" w:rsidR="00667AEA" w:rsidRPr="00A74EE8" w:rsidRDefault="00667AEA" w:rsidP="003575A7">
            <w:pPr>
              <w:rPr>
                <w:b/>
              </w:rPr>
            </w:pPr>
          </w:p>
        </w:tc>
      </w:tr>
      <w:tr w:rsidR="001B251F" w14:paraId="09786613" w14:textId="77777777" w:rsidTr="003D47CA">
        <w:trPr>
          <w:trHeight w:val="467"/>
        </w:trPr>
        <w:tc>
          <w:tcPr>
            <w:tcW w:w="3152" w:type="dxa"/>
            <w:shd w:val="pct15" w:color="auto" w:fill="auto"/>
            <w:vAlign w:val="center"/>
          </w:tcPr>
          <w:p w14:paraId="08468A33" w14:textId="77777777" w:rsidR="00667AEA" w:rsidRPr="00A74EE8" w:rsidRDefault="00981A84" w:rsidP="003575A7">
            <w:pPr>
              <w:jc w:val="center"/>
              <w:rPr>
                <w:b/>
              </w:rPr>
            </w:pPr>
            <w:proofErr w:type="spellStart"/>
            <w:r>
              <w:rPr>
                <w:b/>
              </w:rPr>
              <w:t>PsycINFO</w:t>
            </w:r>
            <w:proofErr w:type="spellEnd"/>
            <w:r>
              <w:rPr>
                <w:b/>
              </w:rPr>
              <w:t xml:space="preserve"> Subject Terms</w:t>
            </w:r>
          </w:p>
        </w:tc>
        <w:tc>
          <w:tcPr>
            <w:tcW w:w="3045" w:type="dxa"/>
            <w:shd w:val="pct15" w:color="auto" w:fill="auto"/>
            <w:vAlign w:val="center"/>
          </w:tcPr>
          <w:p w14:paraId="153086BE" w14:textId="77777777" w:rsidR="00667AEA" w:rsidRPr="00A74EE8" w:rsidRDefault="00981A84" w:rsidP="003575A7">
            <w:pPr>
              <w:jc w:val="center"/>
              <w:rPr>
                <w:b/>
              </w:rPr>
            </w:pPr>
            <w:r w:rsidRPr="00A74EE8">
              <w:rPr>
                <w:b/>
              </w:rPr>
              <w:t xml:space="preserve">Search </w:t>
            </w:r>
            <w:r>
              <w:rPr>
                <w:b/>
              </w:rPr>
              <w:t>Filters Used</w:t>
            </w:r>
          </w:p>
        </w:tc>
        <w:tc>
          <w:tcPr>
            <w:tcW w:w="2659" w:type="dxa"/>
            <w:shd w:val="pct15" w:color="auto" w:fill="auto"/>
            <w:vAlign w:val="center"/>
          </w:tcPr>
          <w:p w14:paraId="01ADF40E" w14:textId="77777777" w:rsidR="00667AEA" w:rsidRPr="00A74EE8" w:rsidRDefault="00981A84" w:rsidP="003575A7">
            <w:pPr>
              <w:jc w:val="center"/>
              <w:rPr>
                <w:b/>
              </w:rPr>
            </w:pPr>
            <w:r>
              <w:rPr>
                <w:b/>
              </w:rPr>
              <w:t xml:space="preserve">Relevant </w:t>
            </w:r>
            <w:r w:rsidRPr="00A74EE8">
              <w:rPr>
                <w:b/>
              </w:rPr>
              <w:t>Authors?</w:t>
            </w:r>
          </w:p>
        </w:tc>
      </w:tr>
      <w:tr w:rsidR="001B251F" w14:paraId="04F389E5" w14:textId="77777777" w:rsidTr="003D47CA">
        <w:trPr>
          <w:trHeight w:val="2663"/>
        </w:trPr>
        <w:tc>
          <w:tcPr>
            <w:tcW w:w="3152" w:type="dxa"/>
            <w:tcBorders>
              <w:bottom w:val="single" w:sz="4" w:space="0" w:color="auto"/>
            </w:tcBorders>
          </w:tcPr>
          <w:p w14:paraId="6AF0A817" w14:textId="77777777" w:rsidR="00667AEA" w:rsidRDefault="00667AEA" w:rsidP="003575A7"/>
          <w:p w14:paraId="2D6D6C3D" w14:textId="77777777" w:rsidR="00667AEA" w:rsidRDefault="00667AEA" w:rsidP="003575A7"/>
          <w:p w14:paraId="59DE2E75" w14:textId="77777777" w:rsidR="00667AEA" w:rsidRDefault="00981A84" w:rsidP="003575A7">
            <w:r>
              <w:t>Substance use disorder</w:t>
            </w:r>
          </w:p>
          <w:p w14:paraId="3BA93797" w14:textId="77777777" w:rsidR="00667AEA" w:rsidRDefault="00981A84" w:rsidP="003575A7">
            <w:r>
              <w:t>Addiction</w:t>
            </w:r>
          </w:p>
          <w:p w14:paraId="65C663B6" w14:textId="77777777" w:rsidR="00667AEA" w:rsidRDefault="00981A84" w:rsidP="003575A7">
            <w:r>
              <w:t>Substance abuse and addiction measures</w:t>
            </w:r>
          </w:p>
          <w:p w14:paraId="06EC1E61" w14:textId="77777777" w:rsidR="00667AEA" w:rsidRDefault="00667AEA" w:rsidP="003575A7"/>
        </w:tc>
        <w:tc>
          <w:tcPr>
            <w:tcW w:w="3045" w:type="dxa"/>
            <w:tcBorders>
              <w:bottom w:val="single" w:sz="4" w:space="0" w:color="auto"/>
            </w:tcBorders>
          </w:tcPr>
          <w:p w14:paraId="2B5619E0" w14:textId="77777777" w:rsidR="00667AEA" w:rsidRPr="00E85706" w:rsidRDefault="00667AEA" w:rsidP="003575A7"/>
          <w:p w14:paraId="212B676A" w14:textId="77777777" w:rsidR="00667AEA" w:rsidRDefault="00981A84" w:rsidP="003575A7">
            <w:r w:rsidRPr="00E85706">
              <w:t>Substance use and addiction</w:t>
            </w:r>
          </w:p>
          <w:p w14:paraId="192B1A76" w14:textId="352DCCFA" w:rsidR="00667AEA" w:rsidRDefault="00981A84" w:rsidP="003575A7">
            <w:r>
              <w:t>Reasons for using drugs</w:t>
            </w:r>
          </w:p>
          <w:p w14:paraId="391D5C7A" w14:textId="4EDDDC9F" w:rsidR="00F41362" w:rsidRDefault="00981A84" w:rsidP="003575A7">
            <w:r>
              <w:t>Adolescents and drugs</w:t>
            </w:r>
          </w:p>
          <w:p w14:paraId="25A2E940" w14:textId="205D4506" w:rsidR="00667AEA" w:rsidRPr="00E85706" w:rsidRDefault="00981A84" w:rsidP="003575A7">
            <w:r>
              <w:t xml:space="preserve">Age: 11-19 years </w:t>
            </w:r>
          </w:p>
        </w:tc>
        <w:tc>
          <w:tcPr>
            <w:tcW w:w="2659" w:type="dxa"/>
            <w:tcBorders>
              <w:bottom w:val="single" w:sz="4" w:space="0" w:color="auto"/>
            </w:tcBorders>
          </w:tcPr>
          <w:p w14:paraId="75DB018E" w14:textId="27CD1DA6" w:rsidR="00667AEA" w:rsidRDefault="00981A84" w:rsidP="003575A7">
            <w:r>
              <w:rPr>
                <w:noProof/>
              </w:rPr>
              <w:t>J K Das, R.A Salam, A Arshad, Y Finkelstein &amp; Z.A Bhutta</w:t>
            </w:r>
          </w:p>
          <w:p w14:paraId="335BC4E6" w14:textId="77777777" w:rsidR="00667AEA" w:rsidRDefault="00667AEA" w:rsidP="003575A7"/>
          <w:p w14:paraId="6DD7A576" w14:textId="629D8B3D" w:rsidR="006D7578" w:rsidRDefault="00981A84" w:rsidP="003575A7">
            <w:r>
              <w:t>S J Dow &amp; J.F Kelly</w:t>
            </w:r>
          </w:p>
        </w:tc>
      </w:tr>
      <w:tr w:rsidR="001B251F" w14:paraId="28DD19D3" w14:textId="77777777" w:rsidTr="003D47CA">
        <w:trPr>
          <w:trHeight w:val="467"/>
        </w:trPr>
        <w:tc>
          <w:tcPr>
            <w:tcW w:w="6197" w:type="dxa"/>
            <w:gridSpan w:val="2"/>
            <w:shd w:val="pct15" w:color="auto" w:fill="auto"/>
            <w:vAlign w:val="center"/>
          </w:tcPr>
          <w:p w14:paraId="0DFDCA92" w14:textId="36717D00" w:rsidR="00667AEA" w:rsidRPr="00A74EE8" w:rsidRDefault="00981A84" w:rsidP="003575A7">
            <w:pPr>
              <w:jc w:val="center"/>
              <w:rPr>
                <w:b/>
              </w:rPr>
            </w:pPr>
            <w:r w:rsidRPr="00A74EE8">
              <w:rPr>
                <w:b/>
              </w:rPr>
              <w:t>Citation (for References section)</w:t>
            </w:r>
          </w:p>
        </w:tc>
        <w:tc>
          <w:tcPr>
            <w:tcW w:w="2659" w:type="dxa"/>
            <w:shd w:val="pct15" w:color="auto" w:fill="auto"/>
            <w:vAlign w:val="center"/>
          </w:tcPr>
          <w:p w14:paraId="5C50F53D" w14:textId="77777777" w:rsidR="00667AEA" w:rsidRPr="00A74EE8" w:rsidRDefault="00981A84" w:rsidP="003575A7">
            <w:pPr>
              <w:jc w:val="center"/>
              <w:rPr>
                <w:b/>
              </w:rPr>
            </w:pPr>
            <w:r>
              <w:rPr>
                <w:b/>
              </w:rPr>
              <w:t>Article’s T</w:t>
            </w:r>
            <w:r w:rsidRPr="00A74EE8">
              <w:rPr>
                <w:b/>
              </w:rPr>
              <w:t>opic?</w:t>
            </w:r>
          </w:p>
        </w:tc>
      </w:tr>
      <w:tr w:rsidR="001B251F" w14:paraId="33CEC9E0" w14:textId="77777777" w:rsidTr="003D47CA">
        <w:tc>
          <w:tcPr>
            <w:tcW w:w="6197" w:type="dxa"/>
            <w:gridSpan w:val="2"/>
          </w:tcPr>
          <w:p w14:paraId="45348660" w14:textId="77777777" w:rsidR="00667AEA" w:rsidRDefault="00667AEA" w:rsidP="003575A7">
            <w:pPr>
              <w:jc w:val="center"/>
            </w:pPr>
          </w:p>
          <w:p w14:paraId="529CA68A" w14:textId="0DA97122" w:rsidR="00667AEA" w:rsidRDefault="00981A84" w:rsidP="003D47CA">
            <w:pPr>
              <w:pStyle w:val="Bibliography"/>
              <w:spacing w:line="480" w:lineRule="auto"/>
              <w:ind w:left="720" w:hanging="720"/>
              <w:rPr>
                <w:noProof/>
              </w:rPr>
            </w:pPr>
            <w:r>
              <w:rPr>
                <w:noProof/>
              </w:rPr>
              <w:t xml:space="preserve">Das, J. K., Salam, R. A., Arshad, A., Finkelstein, Y., &amp; Bhutta, Z. A. (2016). Interventions for Adolescent Substance Abuse: An Overview of Systematic Reviews. </w:t>
            </w:r>
            <w:r>
              <w:rPr>
                <w:i/>
                <w:iCs/>
                <w:noProof/>
              </w:rPr>
              <w:t>Journal of Adolesc Health, 59</w:t>
            </w:r>
            <w:r>
              <w:rPr>
                <w:noProof/>
              </w:rPr>
              <w:t xml:space="preserve"> (4), 61-75.</w:t>
            </w:r>
          </w:p>
        </w:tc>
        <w:tc>
          <w:tcPr>
            <w:tcW w:w="2659" w:type="dxa"/>
          </w:tcPr>
          <w:p w14:paraId="5EADEAE0" w14:textId="77777777" w:rsidR="00667AEA" w:rsidRDefault="00667AEA" w:rsidP="003575A7">
            <w:pPr>
              <w:jc w:val="center"/>
            </w:pPr>
          </w:p>
          <w:p w14:paraId="51187F0C" w14:textId="63AA225D" w:rsidR="00667AEA" w:rsidRDefault="00981A84" w:rsidP="003575A7">
            <w:pPr>
              <w:jc w:val="center"/>
            </w:pPr>
            <w:r>
              <w:rPr>
                <w:noProof/>
              </w:rPr>
              <w:t>Interventions for Adolescent Substance Abuse: An Over</w:t>
            </w:r>
            <w:r>
              <w:rPr>
                <w:noProof/>
              </w:rPr>
              <w:t>view of Systematic Reviews.</w:t>
            </w:r>
          </w:p>
        </w:tc>
      </w:tr>
      <w:tr w:rsidR="001B251F" w14:paraId="78B85217" w14:textId="77777777" w:rsidTr="003D47CA">
        <w:tc>
          <w:tcPr>
            <w:tcW w:w="6197" w:type="dxa"/>
            <w:gridSpan w:val="2"/>
          </w:tcPr>
          <w:p w14:paraId="4D235379" w14:textId="77777777" w:rsidR="00667AEA" w:rsidRDefault="00667AEA" w:rsidP="003575A7">
            <w:pPr>
              <w:jc w:val="center"/>
            </w:pPr>
          </w:p>
          <w:p w14:paraId="22D9A4F4" w14:textId="326D7765" w:rsidR="00667AEA" w:rsidRDefault="00981A84" w:rsidP="003D47CA">
            <w:pPr>
              <w:pStyle w:val="Bibliography"/>
              <w:spacing w:line="480" w:lineRule="auto"/>
              <w:ind w:left="720" w:hanging="720"/>
              <w:rPr>
                <w:noProof/>
              </w:rPr>
            </w:pPr>
            <w:r>
              <w:rPr>
                <w:noProof/>
              </w:rPr>
              <w:t xml:space="preserve">Dow, S. J., &amp; Kelly, J. F. (2013). Listening to youth: Adolescents’ reasons for substance use as a unique predictor of treatment response and outcome. </w:t>
            </w:r>
            <w:r>
              <w:rPr>
                <w:i/>
                <w:iCs/>
                <w:noProof/>
              </w:rPr>
              <w:t>Psychol Addict Behav, 27</w:t>
            </w:r>
            <w:r>
              <w:rPr>
                <w:noProof/>
              </w:rPr>
              <w:t xml:space="preserve"> (4).</w:t>
            </w:r>
          </w:p>
        </w:tc>
        <w:tc>
          <w:tcPr>
            <w:tcW w:w="2659" w:type="dxa"/>
          </w:tcPr>
          <w:p w14:paraId="1299E60E" w14:textId="77777777" w:rsidR="00667AEA" w:rsidRDefault="00667AEA" w:rsidP="003575A7">
            <w:pPr>
              <w:jc w:val="center"/>
            </w:pPr>
          </w:p>
          <w:p w14:paraId="351B7084" w14:textId="39C5B237" w:rsidR="00667AEA" w:rsidRDefault="00981A84" w:rsidP="003575A7">
            <w:pPr>
              <w:jc w:val="center"/>
            </w:pPr>
            <w:r>
              <w:rPr>
                <w:noProof/>
              </w:rPr>
              <w:t>Listening to youth: Adolescents’ reasons for</w:t>
            </w:r>
            <w:r>
              <w:rPr>
                <w:noProof/>
              </w:rPr>
              <w:t xml:space="preserve"> substance use as a unique predictor of treatment response and outcome.</w:t>
            </w:r>
          </w:p>
        </w:tc>
      </w:tr>
    </w:tbl>
    <w:p w14:paraId="453C1849" w14:textId="21A569C9" w:rsidR="00CD1C70" w:rsidRDefault="00CD1C70" w:rsidP="003575A7">
      <w:pPr>
        <w:spacing w:line="480" w:lineRule="auto"/>
      </w:pPr>
    </w:p>
    <w:p w14:paraId="61D805BB" w14:textId="77777777" w:rsidR="00CD1C70" w:rsidRDefault="00981A84">
      <w:r>
        <w:br w:type="page"/>
      </w:r>
    </w:p>
    <w:p w14:paraId="3F4501CE" w14:textId="77777777" w:rsidR="00CD1C70" w:rsidRDefault="00CD1C70" w:rsidP="00CD1C70">
      <w:pPr>
        <w:spacing w:line="480" w:lineRule="auto"/>
        <w:ind w:left="720" w:hanging="720"/>
      </w:pPr>
    </w:p>
    <w:sectPr w:rsidR="00CD1C70"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A45AD" w14:textId="77777777" w:rsidR="00000000" w:rsidRDefault="00981A84">
      <w:r>
        <w:separator/>
      </w:r>
    </w:p>
  </w:endnote>
  <w:endnote w:type="continuationSeparator" w:id="0">
    <w:p w14:paraId="639085DA" w14:textId="77777777" w:rsidR="00000000" w:rsidRDefault="0098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4500" w14:textId="77777777" w:rsidR="00000000" w:rsidRDefault="00981A84">
      <w:r>
        <w:separator/>
      </w:r>
    </w:p>
  </w:footnote>
  <w:footnote w:type="continuationSeparator" w:id="0">
    <w:p w14:paraId="51E91370" w14:textId="77777777" w:rsidR="00000000" w:rsidRDefault="00981A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083D" w14:textId="77777777" w:rsidR="00AF3FC4" w:rsidRDefault="00981A84" w:rsidP="00357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9F73B" w14:textId="77777777" w:rsidR="00AF3FC4" w:rsidRDefault="00AF3FC4" w:rsidP="001604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45B9" w14:textId="77777777" w:rsidR="00AF3FC4" w:rsidRDefault="00981A84" w:rsidP="003575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DEC83C" w14:textId="46616EEC" w:rsidR="00AF3FC4" w:rsidRDefault="00981A84" w:rsidP="00160464">
    <w:pPr>
      <w:pStyle w:val="Header"/>
      <w:ind w:right="360"/>
    </w:pPr>
    <w:r>
      <w:t>RUNNING HEAD: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14F"/>
    <w:multiLevelType w:val="hybridMultilevel"/>
    <w:tmpl w:val="C26E9E22"/>
    <w:lvl w:ilvl="0" w:tplc="E800D766">
      <w:start w:val="1"/>
      <w:numFmt w:val="bullet"/>
      <w:lvlText w:val=""/>
      <w:lvlJc w:val="left"/>
      <w:pPr>
        <w:ind w:left="720" w:hanging="360"/>
      </w:pPr>
      <w:rPr>
        <w:rFonts w:ascii="Symbol" w:hAnsi="Symbol" w:hint="default"/>
      </w:rPr>
    </w:lvl>
    <w:lvl w:ilvl="1" w:tplc="179C37EE" w:tentative="1">
      <w:start w:val="1"/>
      <w:numFmt w:val="bullet"/>
      <w:lvlText w:val="o"/>
      <w:lvlJc w:val="left"/>
      <w:pPr>
        <w:ind w:left="1440" w:hanging="360"/>
      </w:pPr>
      <w:rPr>
        <w:rFonts w:ascii="Courier New" w:hAnsi="Courier New" w:hint="default"/>
      </w:rPr>
    </w:lvl>
    <w:lvl w:ilvl="2" w:tplc="15441188" w:tentative="1">
      <w:start w:val="1"/>
      <w:numFmt w:val="bullet"/>
      <w:lvlText w:val=""/>
      <w:lvlJc w:val="left"/>
      <w:pPr>
        <w:ind w:left="2160" w:hanging="360"/>
      </w:pPr>
      <w:rPr>
        <w:rFonts w:ascii="Wingdings" w:hAnsi="Wingdings" w:hint="default"/>
      </w:rPr>
    </w:lvl>
    <w:lvl w:ilvl="3" w:tplc="16680F6A" w:tentative="1">
      <w:start w:val="1"/>
      <w:numFmt w:val="bullet"/>
      <w:lvlText w:val=""/>
      <w:lvlJc w:val="left"/>
      <w:pPr>
        <w:ind w:left="2880" w:hanging="360"/>
      </w:pPr>
      <w:rPr>
        <w:rFonts w:ascii="Symbol" w:hAnsi="Symbol" w:hint="default"/>
      </w:rPr>
    </w:lvl>
    <w:lvl w:ilvl="4" w:tplc="9094F858" w:tentative="1">
      <w:start w:val="1"/>
      <w:numFmt w:val="bullet"/>
      <w:lvlText w:val="o"/>
      <w:lvlJc w:val="left"/>
      <w:pPr>
        <w:ind w:left="3600" w:hanging="360"/>
      </w:pPr>
      <w:rPr>
        <w:rFonts w:ascii="Courier New" w:hAnsi="Courier New" w:hint="default"/>
      </w:rPr>
    </w:lvl>
    <w:lvl w:ilvl="5" w:tplc="01964B60" w:tentative="1">
      <w:start w:val="1"/>
      <w:numFmt w:val="bullet"/>
      <w:lvlText w:val=""/>
      <w:lvlJc w:val="left"/>
      <w:pPr>
        <w:ind w:left="4320" w:hanging="360"/>
      </w:pPr>
      <w:rPr>
        <w:rFonts w:ascii="Wingdings" w:hAnsi="Wingdings" w:hint="default"/>
      </w:rPr>
    </w:lvl>
    <w:lvl w:ilvl="6" w:tplc="205A9138" w:tentative="1">
      <w:start w:val="1"/>
      <w:numFmt w:val="bullet"/>
      <w:lvlText w:val=""/>
      <w:lvlJc w:val="left"/>
      <w:pPr>
        <w:ind w:left="5040" w:hanging="360"/>
      </w:pPr>
      <w:rPr>
        <w:rFonts w:ascii="Symbol" w:hAnsi="Symbol" w:hint="default"/>
      </w:rPr>
    </w:lvl>
    <w:lvl w:ilvl="7" w:tplc="A7F26288" w:tentative="1">
      <w:start w:val="1"/>
      <w:numFmt w:val="bullet"/>
      <w:lvlText w:val="o"/>
      <w:lvlJc w:val="left"/>
      <w:pPr>
        <w:ind w:left="5760" w:hanging="360"/>
      </w:pPr>
      <w:rPr>
        <w:rFonts w:ascii="Courier New" w:hAnsi="Courier New" w:hint="default"/>
      </w:rPr>
    </w:lvl>
    <w:lvl w:ilvl="8" w:tplc="8B6E7C14" w:tentative="1">
      <w:start w:val="1"/>
      <w:numFmt w:val="bullet"/>
      <w:lvlText w:val=""/>
      <w:lvlJc w:val="left"/>
      <w:pPr>
        <w:ind w:left="6480" w:hanging="360"/>
      </w:pPr>
      <w:rPr>
        <w:rFonts w:ascii="Wingdings" w:hAnsi="Wingdings" w:hint="default"/>
      </w:rPr>
    </w:lvl>
  </w:abstractNum>
  <w:abstractNum w:abstractNumId="1">
    <w:nsid w:val="376023D9"/>
    <w:multiLevelType w:val="hybridMultilevel"/>
    <w:tmpl w:val="03B48540"/>
    <w:lvl w:ilvl="0" w:tplc="107E15CE">
      <w:start w:val="1"/>
      <w:numFmt w:val="bullet"/>
      <w:lvlText w:val=""/>
      <w:lvlJc w:val="left"/>
      <w:pPr>
        <w:ind w:left="720" w:hanging="360"/>
      </w:pPr>
      <w:rPr>
        <w:rFonts w:ascii="Symbol" w:hAnsi="Symbol" w:hint="default"/>
      </w:rPr>
    </w:lvl>
    <w:lvl w:ilvl="1" w:tplc="FCB8A31E" w:tentative="1">
      <w:start w:val="1"/>
      <w:numFmt w:val="bullet"/>
      <w:lvlText w:val="o"/>
      <w:lvlJc w:val="left"/>
      <w:pPr>
        <w:ind w:left="1440" w:hanging="360"/>
      </w:pPr>
      <w:rPr>
        <w:rFonts w:ascii="Courier New" w:hAnsi="Courier New" w:hint="default"/>
      </w:rPr>
    </w:lvl>
    <w:lvl w:ilvl="2" w:tplc="65BAE874" w:tentative="1">
      <w:start w:val="1"/>
      <w:numFmt w:val="bullet"/>
      <w:lvlText w:val=""/>
      <w:lvlJc w:val="left"/>
      <w:pPr>
        <w:ind w:left="2160" w:hanging="360"/>
      </w:pPr>
      <w:rPr>
        <w:rFonts w:ascii="Wingdings" w:hAnsi="Wingdings" w:hint="default"/>
      </w:rPr>
    </w:lvl>
    <w:lvl w:ilvl="3" w:tplc="3626DA68" w:tentative="1">
      <w:start w:val="1"/>
      <w:numFmt w:val="bullet"/>
      <w:lvlText w:val=""/>
      <w:lvlJc w:val="left"/>
      <w:pPr>
        <w:ind w:left="2880" w:hanging="360"/>
      </w:pPr>
      <w:rPr>
        <w:rFonts w:ascii="Symbol" w:hAnsi="Symbol" w:hint="default"/>
      </w:rPr>
    </w:lvl>
    <w:lvl w:ilvl="4" w:tplc="6AA49C4C" w:tentative="1">
      <w:start w:val="1"/>
      <w:numFmt w:val="bullet"/>
      <w:lvlText w:val="o"/>
      <w:lvlJc w:val="left"/>
      <w:pPr>
        <w:ind w:left="3600" w:hanging="360"/>
      </w:pPr>
      <w:rPr>
        <w:rFonts w:ascii="Courier New" w:hAnsi="Courier New" w:hint="default"/>
      </w:rPr>
    </w:lvl>
    <w:lvl w:ilvl="5" w:tplc="9998ECDA" w:tentative="1">
      <w:start w:val="1"/>
      <w:numFmt w:val="bullet"/>
      <w:lvlText w:val=""/>
      <w:lvlJc w:val="left"/>
      <w:pPr>
        <w:ind w:left="4320" w:hanging="360"/>
      </w:pPr>
      <w:rPr>
        <w:rFonts w:ascii="Wingdings" w:hAnsi="Wingdings" w:hint="default"/>
      </w:rPr>
    </w:lvl>
    <w:lvl w:ilvl="6" w:tplc="F88CBA38" w:tentative="1">
      <w:start w:val="1"/>
      <w:numFmt w:val="bullet"/>
      <w:lvlText w:val=""/>
      <w:lvlJc w:val="left"/>
      <w:pPr>
        <w:ind w:left="5040" w:hanging="360"/>
      </w:pPr>
      <w:rPr>
        <w:rFonts w:ascii="Symbol" w:hAnsi="Symbol" w:hint="default"/>
      </w:rPr>
    </w:lvl>
    <w:lvl w:ilvl="7" w:tplc="6AF24520" w:tentative="1">
      <w:start w:val="1"/>
      <w:numFmt w:val="bullet"/>
      <w:lvlText w:val="o"/>
      <w:lvlJc w:val="left"/>
      <w:pPr>
        <w:ind w:left="5760" w:hanging="360"/>
      </w:pPr>
      <w:rPr>
        <w:rFonts w:ascii="Courier New" w:hAnsi="Courier New" w:hint="default"/>
      </w:rPr>
    </w:lvl>
    <w:lvl w:ilvl="8" w:tplc="5FE07B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E7"/>
    <w:rsid w:val="00110CBC"/>
    <w:rsid w:val="00160464"/>
    <w:rsid w:val="001B251F"/>
    <w:rsid w:val="00230D06"/>
    <w:rsid w:val="00324D63"/>
    <w:rsid w:val="003575A7"/>
    <w:rsid w:val="00382CB0"/>
    <w:rsid w:val="00387664"/>
    <w:rsid w:val="003D47CA"/>
    <w:rsid w:val="00460A56"/>
    <w:rsid w:val="0047133B"/>
    <w:rsid w:val="004F3E88"/>
    <w:rsid w:val="005B0F5A"/>
    <w:rsid w:val="00610947"/>
    <w:rsid w:val="00667AEA"/>
    <w:rsid w:val="006D7578"/>
    <w:rsid w:val="006F136C"/>
    <w:rsid w:val="00742940"/>
    <w:rsid w:val="007E2B57"/>
    <w:rsid w:val="007F2974"/>
    <w:rsid w:val="00870814"/>
    <w:rsid w:val="00981A84"/>
    <w:rsid w:val="0099138F"/>
    <w:rsid w:val="00A37A0D"/>
    <w:rsid w:val="00A74EE8"/>
    <w:rsid w:val="00AA536C"/>
    <w:rsid w:val="00AB64A0"/>
    <w:rsid w:val="00AF3FC4"/>
    <w:rsid w:val="00B2659B"/>
    <w:rsid w:val="00C966DC"/>
    <w:rsid w:val="00CA553E"/>
    <w:rsid w:val="00CD1C70"/>
    <w:rsid w:val="00D114E1"/>
    <w:rsid w:val="00D56A8B"/>
    <w:rsid w:val="00DF23AF"/>
    <w:rsid w:val="00E85706"/>
    <w:rsid w:val="00EA454D"/>
    <w:rsid w:val="00EF385A"/>
    <w:rsid w:val="00F25022"/>
    <w:rsid w:val="00F41362"/>
    <w:rsid w:val="00F507E7"/>
    <w:rsid w:val="00FC73FD"/>
    <w:rsid w:val="00FF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C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64"/>
    <w:pPr>
      <w:tabs>
        <w:tab w:val="center" w:pos="4320"/>
        <w:tab w:val="right" w:pos="8640"/>
      </w:tabs>
    </w:pPr>
  </w:style>
  <w:style w:type="character" w:customStyle="1" w:styleId="HeaderChar">
    <w:name w:val="Header Char"/>
    <w:basedOn w:val="DefaultParagraphFont"/>
    <w:link w:val="Header"/>
    <w:uiPriority w:val="99"/>
    <w:rsid w:val="00160464"/>
  </w:style>
  <w:style w:type="character" w:styleId="PageNumber">
    <w:name w:val="page number"/>
    <w:basedOn w:val="DefaultParagraphFont"/>
    <w:uiPriority w:val="99"/>
    <w:semiHidden/>
    <w:unhideWhenUsed/>
    <w:rsid w:val="00160464"/>
  </w:style>
  <w:style w:type="table" w:styleId="TableGrid">
    <w:name w:val="Table Grid"/>
    <w:basedOn w:val="TableNormal"/>
    <w:uiPriority w:val="59"/>
    <w:rsid w:val="00667A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7AEA"/>
    <w:rPr>
      <w:color w:val="0000FF" w:themeColor="hyperlink"/>
      <w:u w:val="single"/>
    </w:rPr>
  </w:style>
  <w:style w:type="paragraph" w:customStyle="1" w:styleId="body-paragraph">
    <w:name w:val="body-paragraph"/>
    <w:basedOn w:val="Normal"/>
    <w:rsid w:val="00667A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67AEA"/>
  </w:style>
  <w:style w:type="paragraph" w:styleId="Footer">
    <w:name w:val="footer"/>
    <w:basedOn w:val="Normal"/>
    <w:link w:val="FooterChar"/>
    <w:uiPriority w:val="99"/>
    <w:unhideWhenUsed/>
    <w:rsid w:val="003575A7"/>
    <w:pPr>
      <w:tabs>
        <w:tab w:val="center" w:pos="4320"/>
        <w:tab w:val="right" w:pos="8640"/>
      </w:tabs>
    </w:pPr>
  </w:style>
  <w:style w:type="character" w:customStyle="1" w:styleId="FooterChar">
    <w:name w:val="Footer Char"/>
    <w:basedOn w:val="DefaultParagraphFont"/>
    <w:link w:val="Footer"/>
    <w:uiPriority w:val="99"/>
    <w:rsid w:val="003575A7"/>
  </w:style>
  <w:style w:type="paragraph" w:styleId="ListParagraph">
    <w:name w:val="List Paragraph"/>
    <w:basedOn w:val="Normal"/>
    <w:uiPriority w:val="34"/>
    <w:qFormat/>
    <w:rsid w:val="003575A7"/>
    <w:pPr>
      <w:ind w:left="720"/>
      <w:contextualSpacing/>
    </w:pPr>
  </w:style>
  <w:style w:type="paragraph" w:styleId="BalloonText">
    <w:name w:val="Balloon Text"/>
    <w:basedOn w:val="Normal"/>
    <w:link w:val="BalloonTextChar"/>
    <w:uiPriority w:val="99"/>
    <w:semiHidden/>
    <w:unhideWhenUsed/>
    <w:rsid w:val="00870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14"/>
    <w:rPr>
      <w:rFonts w:ascii="Lucida Grande" w:hAnsi="Lucida Grande" w:cs="Lucida Grande"/>
      <w:sz w:val="18"/>
      <w:szCs w:val="18"/>
    </w:rPr>
  </w:style>
  <w:style w:type="character" w:customStyle="1" w:styleId="Heading1Char">
    <w:name w:val="Heading 1 Char"/>
    <w:basedOn w:val="DefaultParagraphFont"/>
    <w:link w:val="Heading1"/>
    <w:uiPriority w:val="9"/>
    <w:rsid w:val="00CD1C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D1C70"/>
  </w:style>
  <w:style w:type="character" w:styleId="FollowedHyperlink">
    <w:name w:val="FollowedHyperlink"/>
    <w:basedOn w:val="DefaultParagraphFont"/>
    <w:uiPriority w:val="99"/>
    <w:semiHidden/>
    <w:unhideWhenUsed/>
    <w:rsid w:val="003D47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1C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64"/>
    <w:pPr>
      <w:tabs>
        <w:tab w:val="center" w:pos="4320"/>
        <w:tab w:val="right" w:pos="8640"/>
      </w:tabs>
    </w:pPr>
  </w:style>
  <w:style w:type="character" w:customStyle="1" w:styleId="HeaderChar">
    <w:name w:val="Header Char"/>
    <w:basedOn w:val="DefaultParagraphFont"/>
    <w:link w:val="Header"/>
    <w:uiPriority w:val="99"/>
    <w:rsid w:val="00160464"/>
  </w:style>
  <w:style w:type="character" w:styleId="PageNumber">
    <w:name w:val="page number"/>
    <w:basedOn w:val="DefaultParagraphFont"/>
    <w:uiPriority w:val="99"/>
    <w:semiHidden/>
    <w:unhideWhenUsed/>
    <w:rsid w:val="00160464"/>
  </w:style>
  <w:style w:type="table" w:styleId="TableGrid">
    <w:name w:val="Table Grid"/>
    <w:basedOn w:val="TableNormal"/>
    <w:uiPriority w:val="59"/>
    <w:rsid w:val="00667AE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7AEA"/>
    <w:rPr>
      <w:color w:val="0000FF" w:themeColor="hyperlink"/>
      <w:u w:val="single"/>
    </w:rPr>
  </w:style>
  <w:style w:type="paragraph" w:customStyle="1" w:styleId="body-paragraph">
    <w:name w:val="body-paragraph"/>
    <w:basedOn w:val="Normal"/>
    <w:rsid w:val="00667AE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67AEA"/>
  </w:style>
  <w:style w:type="paragraph" w:styleId="Footer">
    <w:name w:val="footer"/>
    <w:basedOn w:val="Normal"/>
    <w:link w:val="FooterChar"/>
    <w:uiPriority w:val="99"/>
    <w:unhideWhenUsed/>
    <w:rsid w:val="003575A7"/>
    <w:pPr>
      <w:tabs>
        <w:tab w:val="center" w:pos="4320"/>
        <w:tab w:val="right" w:pos="8640"/>
      </w:tabs>
    </w:pPr>
  </w:style>
  <w:style w:type="character" w:customStyle="1" w:styleId="FooterChar">
    <w:name w:val="Footer Char"/>
    <w:basedOn w:val="DefaultParagraphFont"/>
    <w:link w:val="Footer"/>
    <w:uiPriority w:val="99"/>
    <w:rsid w:val="003575A7"/>
  </w:style>
  <w:style w:type="paragraph" w:styleId="ListParagraph">
    <w:name w:val="List Paragraph"/>
    <w:basedOn w:val="Normal"/>
    <w:uiPriority w:val="34"/>
    <w:qFormat/>
    <w:rsid w:val="003575A7"/>
    <w:pPr>
      <w:ind w:left="720"/>
      <w:contextualSpacing/>
    </w:pPr>
  </w:style>
  <w:style w:type="paragraph" w:styleId="BalloonText">
    <w:name w:val="Balloon Text"/>
    <w:basedOn w:val="Normal"/>
    <w:link w:val="BalloonTextChar"/>
    <w:uiPriority w:val="99"/>
    <w:semiHidden/>
    <w:unhideWhenUsed/>
    <w:rsid w:val="00870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14"/>
    <w:rPr>
      <w:rFonts w:ascii="Lucida Grande" w:hAnsi="Lucida Grande" w:cs="Lucida Grande"/>
      <w:sz w:val="18"/>
      <w:szCs w:val="18"/>
    </w:rPr>
  </w:style>
  <w:style w:type="character" w:customStyle="1" w:styleId="Heading1Char">
    <w:name w:val="Heading 1 Char"/>
    <w:basedOn w:val="DefaultParagraphFont"/>
    <w:link w:val="Heading1"/>
    <w:uiPriority w:val="9"/>
    <w:rsid w:val="00CD1C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D1C70"/>
  </w:style>
  <w:style w:type="character" w:styleId="FollowedHyperlink">
    <w:name w:val="FollowedHyperlink"/>
    <w:basedOn w:val="DefaultParagraphFont"/>
    <w:uiPriority w:val="99"/>
    <w:semiHidden/>
    <w:unhideWhenUsed/>
    <w:rsid w:val="003D4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Sar131</b:Tag>
    <b:SourceType>JournalArticle</b:SourceType>
    <b:Guid>{C4E4A213-FE3A-8D40-8833-31EB7036878C}</b:Guid>
    <b:Title>Listening to youth: Adolescents’ reasons for substance use as a unique predictor of treatment response and outcome</b:Title>
    <b:Year>2013</b:Year>
    <b:Volume>27</b:Volume>
    <b:Author>
      <b:Author>
        <b:NameList>
          <b:Person>
            <b:Last>Dow</b:Last>
            <b:First>Sarah</b:First>
            <b:Middle>J.</b:Middle>
          </b:Person>
          <b:Person>
            <b:Last>Kelly</b:Last>
            <b:First>John</b:First>
            <b:Middle>F.</b:Middle>
          </b:Person>
        </b:NameList>
      </b:Author>
    </b:Author>
    <b:JournalName>Psychol Addict Behav</b:JournalName>
    <b:Issue>4</b:Issue>
    <b:RefOrder>1</b:RefOrder>
  </b:Source>
  <b:Source>
    <b:Tag>Jai16</b:Tag>
    <b:SourceType>JournalArticle</b:SourceType>
    <b:Guid>{7E0391CF-FBAE-6349-9550-EAB71BBC2469}</b:Guid>
    <b:Author>
      <b:Author>
        <b:NameList>
          <b:Person>
            <b:Last>Das</b:Last>
            <b:First>Jai</b:First>
            <b:Middle>K.</b:Middle>
          </b:Person>
          <b:Person>
            <b:Last>Salam</b:Last>
            <b:First>Rehana</b:First>
            <b:Middle>A.</b:Middle>
          </b:Person>
          <b:Person>
            <b:Last>Arshad</b:Last>
            <b:First>Ahmed</b:First>
          </b:Person>
          <b:Person>
            <b:Last>Finkelstein</b:Last>
            <b:First>Yaron</b:First>
          </b:Person>
          <b:Person>
            <b:Last>Bhutta</b:Last>
            <b:First>Zulfiqar</b:First>
            <b:Middle>A.</b:Middle>
          </b:Person>
        </b:NameList>
      </b:Author>
    </b:Author>
    <b:Title>Interventions for Adolescent Substance Abuse: An Overview of Systematic Reviews</b:Title>
    <b:JournalName>Journal of Adolesc Health</b:JournalName>
    <b:Year>2016</b:Year>
    <b:Volume>59</b:Volume>
    <b:Issue>4</b:Issue>
    <b:Pages>61-75</b:Pages>
    <b:RefOrder>2</b:RefOrder>
  </b:Source>
</b:Sources>
</file>

<file path=customXml/itemProps1.xml><?xml version="1.0" encoding="utf-8"?>
<ds:datastoreItem xmlns:ds="http://schemas.openxmlformats.org/officeDocument/2006/customXml" ds:itemID="{EB95E9B1-4575-8F40-86BC-9D196D5E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682</Words>
  <Characters>3890</Characters>
  <Application>Microsoft Macintosh Word</Application>
  <DocSecurity>0</DocSecurity>
  <Lines>32</Lines>
  <Paragraphs>9</Paragraphs>
  <ScaleCrop>false</ScaleCrop>
  <Company>art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2019-04-16T06:11:00Z</dcterms:created>
  <dcterms:modified xsi:type="dcterms:W3CDTF">2019-04-16T06:11:00Z</dcterms:modified>
</cp:coreProperties>
</file>