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B0" w:rsidRPr="00741D12" w:rsidRDefault="000705B0" w:rsidP="00741D12">
      <w:pPr>
        <w:spacing w:after="0" w:line="480" w:lineRule="auto"/>
        <w:jc w:val="center"/>
        <w:rPr>
          <w:rFonts w:ascii="Times New Roman" w:hAnsi="Times New Roman" w:cs="Times New Roman"/>
          <w:sz w:val="24"/>
          <w:szCs w:val="24"/>
        </w:rPr>
      </w:pPr>
    </w:p>
    <w:p w:rsidR="000705B0" w:rsidRPr="00741D12" w:rsidRDefault="000705B0" w:rsidP="00741D12">
      <w:pPr>
        <w:spacing w:after="0" w:line="480" w:lineRule="auto"/>
        <w:jc w:val="center"/>
        <w:rPr>
          <w:rFonts w:ascii="Times New Roman" w:hAnsi="Times New Roman" w:cs="Times New Roman"/>
          <w:sz w:val="24"/>
          <w:szCs w:val="24"/>
        </w:rPr>
      </w:pPr>
    </w:p>
    <w:p w:rsidR="000705B0" w:rsidRPr="00741D12" w:rsidRDefault="000705B0" w:rsidP="00741D12">
      <w:pPr>
        <w:spacing w:after="0" w:line="480" w:lineRule="auto"/>
        <w:jc w:val="center"/>
        <w:rPr>
          <w:rFonts w:ascii="Times New Roman" w:hAnsi="Times New Roman" w:cs="Times New Roman"/>
          <w:sz w:val="24"/>
          <w:szCs w:val="24"/>
        </w:rPr>
      </w:pPr>
    </w:p>
    <w:p w:rsidR="000705B0" w:rsidRPr="00741D12" w:rsidRDefault="000705B0" w:rsidP="00741D12">
      <w:pPr>
        <w:spacing w:after="0" w:line="480" w:lineRule="auto"/>
        <w:jc w:val="center"/>
        <w:rPr>
          <w:rFonts w:ascii="Times New Roman" w:hAnsi="Times New Roman" w:cs="Times New Roman"/>
          <w:sz w:val="24"/>
          <w:szCs w:val="24"/>
        </w:rPr>
      </w:pPr>
    </w:p>
    <w:p w:rsidR="000705B0" w:rsidRPr="00741D12" w:rsidRDefault="000705B0" w:rsidP="00741D12">
      <w:pPr>
        <w:spacing w:after="0" w:line="480" w:lineRule="auto"/>
        <w:jc w:val="center"/>
        <w:rPr>
          <w:rFonts w:ascii="Times New Roman" w:hAnsi="Times New Roman" w:cs="Times New Roman"/>
          <w:sz w:val="24"/>
          <w:szCs w:val="24"/>
        </w:rPr>
      </w:pPr>
    </w:p>
    <w:p w:rsidR="000705B0" w:rsidRPr="00741D12" w:rsidRDefault="000705B0" w:rsidP="00741D12">
      <w:pPr>
        <w:spacing w:after="0" w:line="480" w:lineRule="auto"/>
        <w:jc w:val="center"/>
        <w:rPr>
          <w:rFonts w:ascii="Times New Roman" w:hAnsi="Times New Roman" w:cs="Times New Roman"/>
          <w:sz w:val="24"/>
          <w:szCs w:val="24"/>
        </w:rPr>
      </w:pPr>
    </w:p>
    <w:p w:rsidR="000705B0" w:rsidRPr="00741D12" w:rsidRDefault="000705B0" w:rsidP="00741D12">
      <w:pPr>
        <w:spacing w:after="0" w:line="480" w:lineRule="auto"/>
        <w:jc w:val="center"/>
        <w:rPr>
          <w:rFonts w:ascii="Times New Roman" w:hAnsi="Times New Roman" w:cs="Times New Roman"/>
          <w:sz w:val="24"/>
          <w:szCs w:val="24"/>
        </w:rPr>
      </w:pPr>
    </w:p>
    <w:p w:rsidR="00266373" w:rsidRPr="00741D12" w:rsidRDefault="000705B0" w:rsidP="00741D12">
      <w:pPr>
        <w:spacing w:after="0" w:line="480" w:lineRule="auto"/>
        <w:jc w:val="center"/>
        <w:rPr>
          <w:rFonts w:ascii="Times New Roman" w:hAnsi="Times New Roman" w:cs="Times New Roman"/>
          <w:sz w:val="24"/>
          <w:szCs w:val="24"/>
        </w:rPr>
      </w:pPr>
      <w:r w:rsidRPr="00741D12">
        <w:rPr>
          <w:rFonts w:ascii="Times New Roman" w:hAnsi="Times New Roman" w:cs="Times New Roman"/>
          <w:sz w:val="24"/>
          <w:szCs w:val="24"/>
        </w:rPr>
        <w:t>Public Health Preparedness</w:t>
      </w:r>
    </w:p>
    <w:p w:rsidR="000705B0" w:rsidRPr="00741D12" w:rsidRDefault="000705B0" w:rsidP="00741D12">
      <w:pPr>
        <w:spacing w:after="0" w:line="480" w:lineRule="auto"/>
        <w:jc w:val="center"/>
        <w:rPr>
          <w:rFonts w:ascii="Times New Roman" w:hAnsi="Times New Roman" w:cs="Times New Roman"/>
          <w:sz w:val="24"/>
          <w:szCs w:val="24"/>
        </w:rPr>
      </w:pPr>
      <w:r w:rsidRPr="00741D12">
        <w:rPr>
          <w:rFonts w:ascii="Times New Roman" w:hAnsi="Times New Roman" w:cs="Times New Roman"/>
          <w:sz w:val="24"/>
          <w:szCs w:val="24"/>
        </w:rPr>
        <w:t xml:space="preserve">Student’s Name </w:t>
      </w:r>
    </w:p>
    <w:p w:rsidR="000705B0" w:rsidRPr="00741D12" w:rsidRDefault="000705B0" w:rsidP="00741D12">
      <w:pPr>
        <w:spacing w:after="0" w:line="480" w:lineRule="auto"/>
        <w:jc w:val="center"/>
        <w:rPr>
          <w:rFonts w:ascii="Times New Roman" w:hAnsi="Times New Roman" w:cs="Times New Roman"/>
          <w:sz w:val="24"/>
          <w:szCs w:val="24"/>
        </w:rPr>
      </w:pPr>
      <w:r w:rsidRPr="00741D12">
        <w:rPr>
          <w:rFonts w:ascii="Times New Roman" w:hAnsi="Times New Roman" w:cs="Times New Roman"/>
          <w:sz w:val="24"/>
          <w:szCs w:val="24"/>
        </w:rPr>
        <w:t xml:space="preserve">Institution </w:t>
      </w:r>
    </w:p>
    <w:p w:rsidR="000705B0" w:rsidRPr="00741D12" w:rsidRDefault="000705B0" w:rsidP="00741D12">
      <w:pPr>
        <w:spacing w:after="0" w:line="480" w:lineRule="auto"/>
        <w:jc w:val="center"/>
        <w:rPr>
          <w:rFonts w:ascii="Times New Roman" w:hAnsi="Times New Roman" w:cs="Times New Roman"/>
          <w:sz w:val="24"/>
          <w:szCs w:val="24"/>
        </w:rPr>
      </w:pPr>
      <w:r w:rsidRPr="00741D12">
        <w:rPr>
          <w:rFonts w:ascii="Times New Roman" w:hAnsi="Times New Roman" w:cs="Times New Roman"/>
          <w:sz w:val="24"/>
          <w:szCs w:val="24"/>
        </w:rPr>
        <w:t xml:space="preserve">Date </w:t>
      </w:r>
    </w:p>
    <w:p w:rsidR="000705B0" w:rsidRPr="00741D12" w:rsidRDefault="000705B0" w:rsidP="00741D12">
      <w:pPr>
        <w:spacing w:after="0" w:line="480" w:lineRule="auto"/>
        <w:jc w:val="center"/>
        <w:rPr>
          <w:rFonts w:ascii="Times New Roman" w:hAnsi="Times New Roman" w:cs="Times New Roman"/>
          <w:sz w:val="24"/>
          <w:szCs w:val="24"/>
        </w:rPr>
      </w:pPr>
    </w:p>
    <w:p w:rsidR="004D1066" w:rsidRPr="00741D12" w:rsidRDefault="004D1066"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CC41ED" w:rsidP="00741D12">
      <w:pPr>
        <w:spacing w:after="0" w:line="480" w:lineRule="auto"/>
        <w:jc w:val="center"/>
        <w:rPr>
          <w:rFonts w:ascii="Times New Roman" w:hAnsi="Times New Roman" w:cs="Times New Roman"/>
          <w:sz w:val="24"/>
          <w:szCs w:val="24"/>
        </w:rPr>
      </w:pPr>
    </w:p>
    <w:p w:rsidR="00CC41ED" w:rsidRPr="00741D12" w:rsidRDefault="005541D8" w:rsidP="00741D12">
      <w:pPr>
        <w:spacing w:after="0" w:line="480" w:lineRule="auto"/>
        <w:jc w:val="center"/>
        <w:rPr>
          <w:rFonts w:ascii="Times New Roman" w:hAnsi="Times New Roman" w:cs="Times New Roman"/>
          <w:b/>
          <w:sz w:val="24"/>
          <w:szCs w:val="24"/>
        </w:rPr>
      </w:pPr>
      <w:r w:rsidRPr="00741D12">
        <w:rPr>
          <w:rFonts w:ascii="Times New Roman" w:hAnsi="Times New Roman" w:cs="Times New Roman"/>
          <w:b/>
          <w:sz w:val="24"/>
          <w:szCs w:val="24"/>
        </w:rPr>
        <w:lastRenderedPageBreak/>
        <w:t>Introduction</w:t>
      </w:r>
    </w:p>
    <w:p w:rsidR="00B71513" w:rsidRPr="00741D12" w:rsidRDefault="00B71513"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 xml:space="preserve">Public health preparedness is an essential aspect in dealing with urgent issues at the </w:t>
      </w:r>
      <w:r w:rsidR="00015A3B" w:rsidRPr="00741D12">
        <w:rPr>
          <w:rFonts w:ascii="Times New Roman" w:hAnsi="Times New Roman" w:cs="Times New Roman"/>
          <w:sz w:val="24"/>
          <w:szCs w:val="24"/>
        </w:rPr>
        <w:t>hospital</w:t>
      </w:r>
      <w:r w:rsidRPr="00741D12">
        <w:rPr>
          <w:rFonts w:ascii="Times New Roman" w:hAnsi="Times New Roman" w:cs="Times New Roman"/>
          <w:sz w:val="24"/>
          <w:szCs w:val="24"/>
        </w:rPr>
        <w:t xml:space="preserve"> or in any healthcare </w:t>
      </w:r>
      <w:r w:rsidR="00015A3B" w:rsidRPr="00741D12">
        <w:rPr>
          <w:rFonts w:ascii="Times New Roman" w:hAnsi="Times New Roman" w:cs="Times New Roman"/>
          <w:sz w:val="24"/>
          <w:szCs w:val="24"/>
        </w:rPr>
        <w:t>facilities</w:t>
      </w:r>
      <w:r w:rsidRPr="00741D12">
        <w:rPr>
          <w:rFonts w:ascii="Times New Roman" w:hAnsi="Times New Roman" w:cs="Times New Roman"/>
          <w:sz w:val="24"/>
          <w:szCs w:val="24"/>
        </w:rPr>
        <w:t xml:space="preserve">. </w:t>
      </w:r>
      <w:r w:rsidR="00A7209E" w:rsidRPr="00741D12">
        <w:rPr>
          <w:rFonts w:ascii="Times New Roman" w:hAnsi="Times New Roman" w:cs="Times New Roman"/>
          <w:sz w:val="24"/>
          <w:szCs w:val="24"/>
        </w:rPr>
        <w:t xml:space="preserve"> The wellbeing of patients or people in general is associated with the provision of therapeutic needs, which guarantee quality help to patients and security. </w:t>
      </w:r>
      <w:r w:rsidR="006F50C9" w:rsidRPr="00741D12">
        <w:rPr>
          <w:rFonts w:ascii="Times New Roman" w:hAnsi="Times New Roman" w:cs="Times New Roman"/>
          <w:sz w:val="24"/>
          <w:szCs w:val="24"/>
        </w:rPr>
        <w:t xml:space="preserve">This must be done without considering sexual orientation or any similar issues with patients. </w:t>
      </w:r>
      <w:r w:rsidR="009F5A20" w:rsidRPr="00741D12">
        <w:rPr>
          <w:rFonts w:ascii="Times New Roman" w:hAnsi="Times New Roman" w:cs="Times New Roman"/>
          <w:sz w:val="24"/>
          <w:szCs w:val="24"/>
        </w:rPr>
        <w:t xml:space="preserve">It is </w:t>
      </w:r>
      <w:r w:rsidR="00015A3B" w:rsidRPr="00741D12">
        <w:rPr>
          <w:rFonts w:ascii="Times New Roman" w:hAnsi="Times New Roman" w:cs="Times New Roman"/>
          <w:sz w:val="24"/>
          <w:szCs w:val="24"/>
        </w:rPr>
        <w:t>therefore</w:t>
      </w:r>
      <w:r w:rsidR="009F5A20" w:rsidRPr="00741D12">
        <w:rPr>
          <w:rFonts w:ascii="Times New Roman" w:hAnsi="Times New Roman" w:cs="Times New Roman"/>
          <w:sz w:val="24"/>
          <w:szCs w:val="24"/>
        </w:rPr>
        <w:t xml:space="preserve">, important to have essential </w:t>
      </w:r>
      <w:r w:rsidR="00015A3B" w:rsidRPr="00741D12">
        <w:rPr>
          <w:rFonts w:ascii="Times New Roman" w:hAnsi="Times New Roman" w:cs="Times New Roman"/>
          <w:sz w:val="24"/>
          <w:szCs w:val="24"/>
        </w:rPr>
        <w:t>procedure</w:t>
      </w:r>
      <w:r w:rsidR="009F5A20" w:rsidRPr="00741D12">
        <w:rPr>
          <w:rFonts w:ascii="Times New Roman" w:hAnsi="Times New Roman" w:cs="Times New Roman"/>
          <w:sz w:val="24"/>
          <w:szCs w:val="24"/>
        </w:rPr>
        <w:t xml:space="preserve"> to address threats such as terrorism or others within the hospitals to </w:t>
      </w:r>
      <w:r w:rsidR="00015A3B" w:rsidRPr="00741D12">
        <w:rPr>
          <w:rFonts w:ascii="Times New Roman" w:hAnsi="Times New Roman" w:cs="Times New Roman"/>
          <w:sz w:val="24"/>
          <w:szCs w:val="24"/>
        </w:rPr>
        <w:t>guarantee</w:t>
      </w:r>
      <w:r w:rsidR="009F5A20" w:rsidRPr="00741D12">
        <w:rPr>
          <w:rFonts w:ascii="Times New Roman" w:hAnsi="Times New Roman" w:cs="Times New Roman"/>
          <w:sz w:val="24"/>
          <w:szCs w:val="24"/>
        </w:rPr>
        <w:t xml:space="preserve"> safety of all patients at the hospitals. </w:t>
      </w:r>
      <w:r w:rsidR="00E9329D" w:rsidRPr="00741D12">
        <w:rPr>
          <w:rFonts w:ascii="Times New Roman" w:hAnsi="Times New Roman" w:cs="Times New Roman"/>
          <w:sz w:val="24"/>
          <w:szCs w:val="24"/>
        </w:rPr>
        <w:t xml:space="preserve">This paper therefore, </w:t>
      </w:r>
      <w:r w:rsidR="00AA7696" w:rsidRPr="00741D12">
        <w:rPr>
          <w:rFonts w:ascii="Times New Roman" w:hAnsi="Times New Roman" w:cs="Times New Roman"/>
          <w:sz w:val="24"/>
          <w:szCs w:val="24"/>
        </w:rPr>
        <w:t>is looking at the methodology, which are very significant to the as</w:t>
      </w:r>
      <w:r w:rsidR="00AB2C3E" w:rsidRPr="00741D12">
        <w:rPr>
          <w:rFonts w:ascii="Times New Roman" w:hAnsi="Times New Roman" w:cs="Times New Roman"/>
          <w:sz w:val="24"/>
          <w:szCs w:val="24"/>
        </w:rPr>
        <w:t>s</w:t>
      </w:r>
      <w:r w:rsidR="00AA7696" w:rsidRPr="00741D12">
        <w:rPr>
          <w:rFonts w:ascii="Times New Roman" w:hAnsi="Times New Roman" w:cs="Times New Roman"/>
          <w:sz w:val="24"/>
          <w:szCs w:val="24"/>
        </w:rPr>
        <w:t>ociation to the connection</w:t>
      </w:r>
      <w:r w:rsidR="00790A5B" w:rsidRPr="00741D12">
        <w:rPr>
          <w:rFonts w:ascii="Times New Roman" w:hAnsi="Times New Roman" w:cs="Times New Roman"/>
          <w:sz w:val="24"/>
          <w:szCs w:val="24"/>
        </w:rPr>
        <w:t xml:space="preserve"> with measures, which should be taken to ensure that </w:t>
      </w:r>
      <w:r w:rsidR="00015A3B" w:rsidRPr="00741D12">
        <w:rPr>
          <w:rFonts w:ascii="Times New Roman" w:hAnsi="Times New Roman" w:cs="Times New Roman"/>
          <w:sz w:val="24"/>
          <w:szCs w:val="24"/>
        </w:rPr>
        <w:t>safety of patients is</w:t>
      </w:r>
      <w:r w:rsidR="00790A5B" w:rsidRPr="00741D12">
        <w:rPr>
          <w:rFonts w:ascii="Times New Roman" w:hAnsi="Times New Roman" w:cs="Times New Roman"/>
          <w:sz w:val="24"/>
          <w:szCs w:val="24"/>
        </w:rPr>
        <w:t xml:space="preserve"> </w:t>
      </w:r>
      <w:r w:rsidR="00015A3B" w:rsidRPr="00741D12">
        <w:rPr>
          <w:rFonts w:ascii="Times New Roman" w:hAnsi="Times New Roman" w:cs="Times New Roman"/>
          <w:sz w:val="24"/>
          <w:szCs w:val="24"/>
        </w:rPr>
        <w:t>guaranteed</w:t>
      </w:r>
      <w:r w:rsidR="001C6EE4" w:rsidRPr="00741D12">
        <w:rPr>
          <w:rFonts w:ascii="Times New Roman" w:hAnsi="Times New Roman" w:cs="Times New Roman"/>
          <w:sz w:val="24"/>
          <w:szCs w:val="24"/>
        </w:rPr>
        <w:t xml:space="preserve">. It analyses the effects, which these procedures will have to the healthcare facilities during emergency. </w:t>
      </w:r>
    </w:p>
    <w:p w:rsidR="00BC0422" w:rsidRPr="00741D12" w:rsidRDefault="00DD79CD" w:rsidP="00741D12">
      <w:pPr>
        <w:spacing w:after="0" w:line="480" w:lineRule="auto"/>
        <w:jc w:val="both"/>
        <w:rPr>
          <w:rFonts w:ascii="Times New Roman" w:hAnsi="Times New Roman" w:cs="Times New Roman"/>
          <w:b/>
          <w:sz w:val="24"/>
          <w:szCs w:val="24"/>
        </w:rPr>
      </w:pPr>
      <w:r w:rsidRPr="00741D12">
        <w:rPr>
          <w:rFonts w:ascii="Times New Roman" w:hAnsi="Times New Roman" w:cs="Times New Roman"/>
          <w:b/>
          <w:sz w:val="24"/>
          <w:szCs w:val="24"/>
        </w:rPr>
        <w:t>Task 1: Examine the existing procedures related to at least four (4) of the ten (10) essential public health services. Focus on the principal effects that these procedures will have on your hospital during the emergency.</w:t>
      </w:r>
    </w:p>
    <w:p w:rsidR="000B1DB2" w:rsidRPr="00741D12" w:rsidRDefault="00EC1A2C"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 xml:space="preserve">There are five principles methodology, which the hospital does, which are associated with the fundamental well being of patients. </w:t>
      </w:r>
      <w:r w:rsidR="00863F59" w:rsidRPr="00741D12">
        <w:rPr>
          <w:rFonts w:ascii="Times New Roman" w:hAnsi="Times New Roman" w:cs="Times New Roman"/>
          <w:sz w:val="24"/>
          <w:szCs w:val="24"/>
        </w:rPr>
        <w:t xml:space="preserve">These methodologies are used to make decision regarding the element of security of every patient at the hospitals both inpatients and outpatients anytime there is a crisis at the hospital. </w:t>
      </w:r>
      <w:r w:rsidR="004F7ABE" w:rsidRPr="00741D12">
        <w:rPr>
          <w:rFonts w:ascii="Times New Roman" w:hAnsi="Times New Roman" w:cs="Times New Roman"/>
          <w:sz w:val="24"/>
          <w:szCs w:val="24"/>
        </w:rPr>
        <w:t xml:space="preserve"> </w:t>
      </w:r>
      <w:r w:rsidR="000E5DD7" w:rsidRPr="00741D12">
        <w:rPr>
          <w:rFonts w:ascii="Times New Roman" w:hAnsi="Times New Roman" w:cs="Times New Roman"/>
          <w:sz w:val="24"/>
          <w:szCs w:val="24"/>
        </w:rPr>
        <w:t>T</w:t>
      </w:r>
      <w:r w:rsidR="004F7ABE" w:rsidRPr="00741D12">
        <w:rPr>
          <w:rFonts w:ascii="Times New Roman" w:hAnsi="Times New Roman" w:cs="Times New Roman"/>
          <w:sz w:val="24"/>
          <w:szCs w:val="24"/>
        </w:rPr>
        <w:t xml:space="preserve">he first methodology, which should be </w:t>
      </w:r>
      <w:r w:rsidR="00AB39D7" w:rsidRPr="00741D12">
        <w:rPr>
          <w:rFonts w:ascii="Times New Roman" w:hAnsi="Times New Roman" w:cs="Times New Roman"/>
          <w:sz w:val="24"/>
          <w:szCs w:val="24"/>
        </w:rPr>
        <w:t>applied,</w:t>
      </w:r>
      <w:r w:rsidR="004F7ABE" w:rsidRPr="00741D12">
        <w:rPr>
          <w:rFonts w:ascii="Times New Roman" w:hAnsi="Times New Roman" w:cs="Times New Roman"/>
          <w:sz w:val="24"/>
          <w:szCs w:val="24"/>
        </w:rPr>
        <w:t xml:space="preserve"> is </w:t>
      </w:r>
      <w:r w:rsidR="00183D7B" w:rsidRPr="00741D12">
        <w:rPr>
          <w:rFonts w:ascii="Times New Roman" w:hAnsi="Times New Roman" w:cs="Times New Roman"/>
          <w:sz w:val="24"/>
          <w:szCs w:val="24"/>
        </w:rPr>
        <w:t>social order. It is therefore, important to have social order at the hospital to help in addressing any emergency</w:t>
      </w:r>
      <w:sdt>
        <w:sdtPr>
          <w:rPr>
            <w:rFonts w:ascii="Times New Roman" w:hAnsi="Times New Roman" w:cs="Times New Roman"/>
            <w:sz w:val="24"/>
            <w:szCs w:val="24"/>
          </w:rPr>
          <w:id w:val="2998145"/>
          <w:citation/>
        </w:sdtPr>
        <w:sdtContent>
          <w:r w:rsidR="001B5B73" w:rsidRPr="00741D12">
            <w:rPr>
              <w:rFonts w:ascii="Times New Roman" w:hAnsi="Times New Roman" w:cs="Times New Roman"/>
              <w:sz w:val="24"/>
              <w:szCs w:val="24"/>
            </w:rPr>
            <w:fldChar w:fldCharType="begin"/>
          </w:r>
          <w:r w:rsidR="001B5B73" w:rsidRPr="00741D12">
            <w:rPr>
              <w:rFonts w:ascii="Times New Roman" w:hAnsi="Times New Roman" w:cs="Times New Roman"/>
              <w:sz w:val="24"/>
              <w:szCs w:val="24"/>
            </w:rPr>
            <w:instrText xml:space="preserve"> CITATION May06 \l 1033 </w:instrText>
          </w:r>
          <w:r w:rsidR="001B5B73" w:rsidRPr="00741D12">
            <w:rPr>
              <w:rFonts w:ascii="Times New Roman" w:hAnsi="Times New Roman" w:cs="Times New Roman"/>
              <w:sz w:val="24"/>
              <w:szCs w:val="24"/>
            </w:rPr>
            <w:fldChar w:fldCharType="separate"/>
          </w:r>
          <w:r w:rsidR="001B5B73" w:rsidRPr="00741D12">
            <w:rPr>
              <w:rFonts w:ascii="Times New Roman" w:hAnsi="Times New Roman" w:cs="Times New Roman"/>
              <w:noProof/>
              <w:sz w:val="24"/>
              <w:szCs w:val="24"/>
            </w:rPr>
            <w:t xml:space="preserve"> (Mayberry, Nicewander, Huanying, &amp; Ballard, 2006)</w:t>
          </w:r>
          <w:r w:rsidR="001B5B73" w:rsidRPr="00741D12">
            <w:rPr>
              <w:rFonts w:ascii="Times New Roman" w:hAnsi="Times New Roman" w:cs="Times New Roman"/>
              <w:sz w:val="24"/>
              <w:szCs w:val="24"/>
            </w:rPr>
            <w:fldChar w:fldCharType="end"/>
          </w:r>
        </w:sdtContent>
      </w:sdt>
      <w:r w:rsidR="00183D7B" w:rsidRPr="00741D12">
        <w:rPr>
          <w:rFonts w:ascii="Times New Roman" w:hAnsi="Times New Roman" w:cs="Times New Roman"/>
          <w:sz w:val="24"/>
          <w:szCs w:val="24"/>
        </w:rPr>
        <w:t xml:space="preserve">. </w:t>
      </w:r>
      <w:r w:rsidR="00673EA5" w:rsidRPr="00741D12">
        <w:rPr>
          <w:rFonts w:ascii="Times New Roman" w:hAnsi="Times New Roman" w:cs="Times New Roman"/>
          <w:sz w:val="24"/>
          <w:szCs w:val="24"/>
        </w:rPr>
        <w:t>Social orders mean</w:t>
      </w:r>
      <w:r w:rsidR="00183D7B" w:rsidRPr="00741D12">
        <w:rPr>
          <w:rFonts w:ascii="Times New Roman" w:hAnsi="Times New Roman" w:cs="Times New Roman"/>
          <w:sz w:val="24"/>
          <w:szCs w:val="24"/>
        </w:rPr>
        <w:t xml:space="preserve"> that </w:t>
      </w:r>
      <w:r w:rsidR="005C15EA" w:rsidRPr="00741D12">
        <w:rPr>
          <w:rFonts w:ascii="Times New Roman" w:hAnsi="Times New Roman" w:cs="Times New Roman"/>
          <w:sz w:val="24"/>
          <w:szCs w:val="24"/>
        </w:rPr>
        <w:t xml:space="preserve">there is relationship between patients and medical practitioners </w:t>
      </w:r>
      <w:r w:rsidR="00C45B37" w:rsidRPr="00741D12">
        <w:rPr>
          <w:rFonts w:ascii="Times New Roman" w:hAnsi="Times New Roman" w:cs="Times New Roman"/>
          <w:sz w:val="24"/>
          <w:szCs w:val="24"/>
        </w:rPr>
        <w:t xml:space="preserve">at the hospitals and also </w:t>
      </w:r>
      <w:r w:rsidR="007D465F" w:rsidRPr="00741D12">
        <w:rPr>
          <w:rFonts w:ascii="Times New Roman" w:hAnsi="Times New Roman" w:cs="Times New Roman"/>
          <w:sz w:val="24"/>
          <w:szCs w:val="24"/>
        </w:rPr>
        <w:t>an</w:t>
      </w:r>
      <w:r w:rsidR="00C45B37" w:rsidRPr="00741D12">
        <w:rPr>
          <w:rFonts w:ascii="Times New Roman" w:hAnsi="Times New Roman" w:cs="Times New Roman"/>
          <w:sz w:val="24"/>
          <w:szCs w:val="24"/>
        </w:rPr>
        <w:t xml:space="preserve"> elaborate structure of what should be done </w:t>
      </w:r>
      <w:r w:rsidR="00855F3D" w:rsidRPr="00741D12">
        <w:rPr>
          <w:rFonts w:ascii="Times New Roman" w:hAnsi="Times New Roman" w:cs="Times New Roman"/>
          <w:sz w:val="24"/>
          <w:szCs w:val="24"/>
        </w:rPr>
        <w:t>when such an emergency occurs.</w:t>
      </w:r>
      <w:r w:rsidR="00256258" w:rsidRPr="00741D12">
        <w:rPr>
          <w:rFonts w:ascii="Times New Roman" w:hAnsi="Times New Roman" w:cs="Times New Roman"/>
          <w:sz w:val="24"/>
          <w:szCs w:val="24"/>
        </w:rPr>
        <w:t xml:space="preserve"> Public health preparedness is the mindfulness on people at hospital to join in help to go out to identify approaching risks in </w:t>
      </w:r>
      <w:r w:rsidR="00256258" w:rsidRPr="00741D12">
        <w:rPr>
          <w:rFonts w:ascii="Times New Roman" w:hAnsi="Times New Roman" w:cs="Times New Roman"/>
          <w:sz w:val="24"/>
          <w:szCs w:val="24"/>
        </w:rPr>
        <w:lastRenderedPageBreak/>
        <w:t xml:space="preserve">medical. </w:t>
      </w:r>
      <w:r w:rsidR="00204E77" w:rsidRPr="00741D12">
        <w:rPr>
          <w:rFonts w:ascii="Times New Roman" w:hAnsi="Times New Roman" w:cs="Times New Roman"/>
          <w:sz w:val="24"/>
          <w:szCs w:val="24"/>
        </w:rPr>
        <w:t xml:space="preserve">The doctors, nurses and other medical practitioners </w:t>
      </w:r>
      <w:r w:rsidR="005B5C9B" w:rsidRPr="00741D12">
        <w:rPr>
          <w:rFonts w:ascii="Times New Roman" w:hAnsi="Times New Roman" w:cs="Times New Roman"/>
          <w:sz w:val="24"/>
          <w:szCs w:val="24"/>
        </w:rPr>
        <w:t>should have the capacity to conform that they are capable to help patients when there is imminent risk</w:t>
      </w:r>
      <w:r w:rsidR="004F4A5F" w:rsidRPr="00741D12">
        <w:rPr>
          <w:rFonts w:ascii="Times New Roman" w:hAnsi="Times New Roman" w:cs="Times New Roman"/>
          <w:sz w:val="24"/>
          <w:szCs w:val="24"/>
        </w:rPr>
        <w:t xml:space="preserve">. </w:t>
      </w:r>
    </w:p>
    <w:p w:rsidR="004B193E" w:rsidRPr="00741D12" w:rsidRDefault="00321B9A"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Seco</w:t>
      </w:r>
      <w:r w:rsidR="004B193E" w:rsidRPr="00741D12">
        <w:rPr>
          <w:rFonts w:ascii="Times New Roman" w:hAnsi="Times New Roman" w:cs="Times New Roman"/>
          <w:sz w:val="24"/>
          <w:szCs w:val="24"/>
        </w:rPr>
        <w:t xml:space="preserve">ndly, </w:t>
      </w:r>
      <w:r w:rsidR="004A21AC" w:rsidRPr="00741D12">
        <w:rPr>
          <w:rFonts w:ascii="Times New Roman" w:hAnsi="Times New Roman" w:cs="Times New Roman"/>
          <w:sz w:val="24"/>
          <w:szCs w:val="24"/>
        </w:rPr>
        <w:t xml:space="preserve">the doctors must also commit </w:t>
      </w:r>
      <w:r w:rsidR="00141E77" w:rsidRPr="00741D12">
        <w:rPr>
          <w:rFonts w:ascii="Times New Roman" w:hAnsi="Times New Roman" w:cs="Times New Roman"/>
          <w:sz w:val="24"/>
          <w:szCs w:val="24"/>
        </w:rPr>
        <w:t>that patient</w:t>
      </w:r>
      <w:r w:rsidR="004A21AC" w:rsidRPr="00741D12">
        <w:rPr>
          <w:rFonts w:ascii="Times New Roman" w:hAnsi="Times New Roman" w:cs="Times New Roman"/>
          <w:sz w:val="24"/>
          <w:szCs w:val="24"/>
        </w:rPr>
        <w:t xml:space="preserve"> to be attended to and treated faster to </w:t>
      </w:r>
      <w:r w:rsidR="00141E77" w:rsidRPr="00741D12">
        <w:rPr>
          <w:rFonts w:ascii="Times New Roman" w:hAnsi="Times New Roman" w:cs="Times New Roman"/>
          <w:sz w:val="24"/>
          <w:szCs w:val="24"/>
        </w:rPr>
        <w:t>save</w:t>
      </w:r>
      <w:r w:rsidR="004A21AC" w:rsidRPr="00741D12">
        <w:rPr>
          <w:rFonts w:ascii="Times New Roman" w:hAnsi="Times New Roman" w:cs="Times New Roman"/>
          <w:sz w:val="24"/>
          <w:szCs w:val="24"/>
        </w:rPr>
        <w:t xml:space="preserve"> lives. </w:t>
      </w:r>
      <w:r w:rsidR="00141E77" w:rsidRPr="00741D12">
        <w:rPr>
          <w:rFonts w:ascii="Times New Roman" w:hAnsi="Times New Roman" w:cs="Times New Roman"/>
          <w:sz w:val="24"/>
          <w:szCs w:val="24"/>
        </w:rPr>
        <w:t xml:space="preserve">However, the treated should be faster to ensure that less congestion is created at the hospitals. </w:t>
      </w:r>
      <w:r w:rsidR="0026645C" w:rsidRPr="00741D12">
        <w:rPr>
          <w:rFonts w:ascii="Times New Roman" w:hAnsi="Times New Roman" w:cs="Times New Roman"/>
          <w:sz w:val="24"/>
          <w:szCs w:val="24"/>
        </w:rPr>
        <w:t>This strategy is identified with the aspect of ensuring that the well</w:t>
      </w:r>
      <w:r w:rsidR="009846D0" w:rsidRPr="00741D12">
        <w:rPr>
          <w:rFonts w:ascii="Times New Roman" w:hAnsi="Times New Roman" w:cs="Times New Roman"/>
          <w:sz w:val="24"/>
          <w:szCs w:val="24"/>
        </w:rPr>
        <w:t xml:space="preserve"> being </w:t>
      </w:r>
      <w:r w:rsidR="00C07B73" w:rsidRPr="00741D12">
        <w:rPr>
          <w:rFonts w:ascii="Times New Roman" w:hAnsi="Times New Roman" w:cs="Times New Roman"/>
          <w:sz w:val="24"/>
          <w:szCs w:val="24"/>
        </w:rPr>
        <w:t>of patients</w:t>
      </w:r>
      <w:r w:rsidR="009846D0" w:rsidRPr="00741D12">
        <w:rPr>
          <w:rFonts w:ascii="Times New Roman" w:hAnsi="Times New Roman" w:cs="Times New Roman"/>
          <w:sz w:val="24"/>
          <w:szCs w:val="24"/>
        </w:rPr>
        <w:t xml:space="preserve"> are given priority. </w:t>
      </w:r>
      <w:r w:rsidR="0026645C" w:rsidRPr="00741D12">
        <w:rPr>
          <w:rFonts w:ascii="Times New Roman" w:hAnsi="Times New Roman" w:cs="Times New Roman"/>
          <w:sz w:val="24"/>
          <w:szCs w:val="24"/>
        </w:rPr>
        <w:t xml:space="preserve"> </w:t>
      </w:r>
      <w:r w:rsidR="00C601B6" w:rsidRPr="00741D12">
        <w:rPr>
          <w:rFonts w:ascii="Times New Roman" w:hAnsi="Times New Roman" w:cs="Times New Roman"/>
          <w:sz w:val="24"/>
          <w:szCs w:val="24"/>
        </w:rPr>
        <w:t xml:space="preserve">It is also accessing the adequacy, openness and the natural of populated and personal well being. As stated by </w:t>
      </w:r>
      <w:r w:rsidR="0070780B" w:rsidRPr="00741D12">
        <w:rPr>
          <w:rFonts w:ascii="Times New Roman" w:hAnsi="Times New Roman" w:cs="Times New Roman"/>
          <w:noProof/>
          <w:sz w:val="24"/>
          <w:szCs w:val="24"/>
        </w:rPr>
        <w:t>Sena</w:t>
      </w:r>
      <w:r w:rsidR="00E41EE0" w:rsidRPr="00741D12">
        <w:rPr>
          <w:rFonts w:ascii="Times New Roman" w:hAnsi="Times New Roman" w:cs="Times New Roman"/>
          <w:noProof/>
          <w:sz w:val="24"/>
          <w:szCs w:val="24"/>
        </w:rPr>
        <w:t xml:space="preserve"> </w:t>
      </w:r>
      <w:r w:rsidR="0070780B" w:rsidRPr="00741D12">
        <w:rPr>
          <w:rFonts w:ascii="Times New Roman" w:hAnsi="Times New Roman" w:cs="Times New Roman"/>
          <w:noProof/>
          <w:sz w:val="24"/>
          <w:szCs w:val="24"/>
        </w:rPr>
        <w:t>(</w:t>
      </w:r>
      <w:r w:rsidR="00E41EE0" w:rsidRPr="00741D12">
        <w:rPr>
          <w:rFonts w:ascii="Times New Roman" w:hAnsi="Times New Roman" w:cs="Times New Roman"/>
          <w:noProof/>
          <w:sz w:val="24"/>
          <w:szCs w:val="24"/>
        </w:rPr>
        <w:t>2015)</w:t>
      </w:r>
      <w:r w:rsidR="00C601B6" w:rsidRPr="00741D12">
        <w:rPr>
          <w:rFonts w:ascii="Times New Roman" w:hAnsi="Times New Roman" w:cs="Times New Roman"/>
          <w:sz w:val="24"/>
          <w:szCs w:val="24"/>
        </w:rPr>
        <w:t xml:space="preserve"> the strategy is meant to assist the hospital </w:t>
      </w:r>
      <w:r w:rsidR="005E4741" w:rsidRPr="00741D12">
        <w:rPr>
          <w:rFonts w:ascii="Times New Roman" w:hAnsi="Times New Roman" w:cs="Times New Roman"/>
          <w:sz w:val="24"/>
          <w:szCs w:val="24"/>
        </w:rPr>
        <w:t xml:space="preserve">in managing the crisis in a way that will minimize risk and ensure that the situation does not explode beyond control. In case of terrorist activities at the hospital, the hospital has well equipped isolation center, which can be used to separate patients and also administer adequate treatment. </w:t>
      </w:r>
      <w:r w:rsidR="00352F15" w:rsidRPr="00741D12">
        <w:rPr>
          <w:rFonts w:ascii="Times New Roman" w:hAnsi="Times New Roman" w:cs="Times New Roman"/>
          <w:sz w:val="24"/>
          <w:szCs w:val="24"/>
        </w:rPr>
        <w:t xml:space="preserve">At the </w:t>
      </w:r>
      <w:r w:rsidR="00EB59D9" w:rsidRPr="00741D12">
        <w:rPr>
          <w:rFonts w:ascii="Times New Roman" w:hAnsi="Times New Roman" w:cs="Times New Roman"/>
          <w:sz w:val="24"/>
          <w:szCs w:val="24"/>
        </w:rPr>
        <w:t>isolation center</w:t>
      </w:r>
      <w:r w:rsidR="00352F15" w:rsidRPr="00741D12">
        <w:rPr>
          <w:rFonts w:ascii="Times New Roman" w:hAnsi="Times New Roman" w:cs="Times New Roman"/>
          <w:sz w:val="24"/>
          <w:szCs w:val="24"/>
        </w:rPr>
        <w:t xml:space="preserve">, therapeutic services are offered and other medical services to limit the crisis and risk, which involved. </w:t>
      </w:r>
    </w:p>
    <w:p w:rsidR="00FB7D81" w:rsidRPr="00741D12" w:rsidRDefault="00EB59D9"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However, the ma</w:t>
      </w:r>
      <w:r w:rsidR="00812D02" w:rsidRPr="00741D12">
        <w:rPr>
          <w:rFonts w:ascii="Times New Roman" w:hAnsi="Times New Roman" w:cs="Times New Roman"/>
          <w:sz w:val="24"/>
          <w:szCs w:val="24"/>
        </w:rPr>
        <w:t xml:space="preserve">nagement of the hospital has </w:t>
      </w:r>
      <w:r w:rsidRPr="00741D12">
        <w:rPr>
          <w:rFonts w:ascii="Times New Roman" w:hAnsi="Times New Roman" w:cs="Times New Roman"/>
          <w:sz w:val="24"/>
          <w:szCs w:val="24"/>
        </w:rPr>
        <w:t>adopt</w:t>
      </w:r>
      <w:r w:rsidR="00812D02" w:rsidRPr="00741D12">
        <w:rPr>
          <w:rFonts w:ascii="Times New Roman" w:hAnsi="Times New Roman" w:cs="Times New Roman"/>
          <w:sz w:val="24"/>
          <w:szCs w:val="24"/>
        </w:rPr>
        <w:t>ed</w:t>
      </w:r>
      <w:r w:rsidRPr="00741D12">
        <w:rPr>
          <w:rFonts w:ascii="Times New Roman" w:hAnsi="Times New Roman" w:cs="Times New Roman"/>
          <w:sz w:val="24"/>
          <w:szCs w:val="24"/>
        </w:rPr>
        <w:t xml:space="preserve"> the ten essential </w:t>
      </w:r>
      <w:r w:rsidR="00C702E8" w:rsidRPr="00741D12">
        <w:rPr>
          <w:rFonts w:ascii="Times New Roman" w:hAnsi="Times New Roman" w:cs="Times New Roman"/>
          <w:sz w:val="24"/>
          <w:szCs w:val="24"/>
        </w:rPr>
        <w:t xml:space="preserve">public health services and the most crucial are monitoring, </w:t>
      </w:r>
      <w:r w:rsidR="00274C5C" w:rsidRPr="00741D12">
        <w:rPr>
          <w:rFonts w:ascii="Times New Roman" w:hAnsi="Times New Roman" w:cs="Times New Roman"/>
          <w:sz w:val="24"/>
          <w:szCs w:val="24"/>
        </w:rPr>
        <w:t xml:space="preserve">enforce laws and regulations, which ensure public safety and </w:t>
      </w:r>
      <w:r w:rsidR="00292EEB" w:rsidRPr="00741D12">
        <w:rPr>
          <w:rFonts w:ascii="Times New Roman" w:hAnsi="Times New Roman" w:cs="Times New Roman"/>
          <w:sz w:val="24"/>
          <w:szCs w:val="24"/>
        </w:rPr>
        <w:t>hazard</w:t>
      </w:r>
      <w:r w:rsidR="00DA7457" w:rsidRPr="00741D12">
        <w:rPr>
          <w:rFonts w:ascii="Times New Roman" w:hAnsi="Times New Roman" w:cs="Times New Roman"/>
          <w:sz w:val="24"/>
          <w:szCs w:val="24"/>
        </w:rPr>
        <w:t xml:space="preserve"> prevention of diseases or any outbreak</w:t>
      </w:r>
      <w:sdt>
        <w:sdtPr>
          <w:rPr>
            <w:rFonts w:ascii="Times New Roman" w:hAnsi="Times New Roman" w:cs="Times New Roman"/>
            <w:sz w:val="24"/>
            <w:szCs w:val="24"/>
          </w:rPr>
          <w:id w:val="2998143"/>
          <w:citation/>
        </w:sdtPr>
        <w:sdtContent>
          <w:r w:rsidR="00E41EE0" w:rsidRPr="00741D12">
            <w:rPr>
              <w:rFonts w:ascii="Times New Roman" w:hAnsi="Times New Roman" w:cs="Times New Roman"/>
              <w:sz w:val="24"/>
              <w:szCs w:val="24"/>
            </w:rPr>
            <w:fldChar w:fldCharType="begin"/>
          </w:r>
          <w:r w:rsidR="00E41EE0" w:rsidRPr="00741D12">
            <w:rPr>
              <w:rFonts w:ascii="Times New Roman" w:hAnsi="Times New Roman" w:cs="Times New Roman"/>
              <w:sz w:val="24"/>
              <w:szCs w:val="24"/>
            </w:rPr>
            <w:instrText xml:space="preserve"> CITATION Zua16 \l 1033 </w:instrText>
          </w:r>
          <w:r w:rsidR="00E41EE0" w:rsidRPr="00741D12">
            <w:rPr>
              <w:rFonts w:ascii="Times New Roman" w:hAnsi="Times New Roman" w:cs="Times New Roman"/>
              <w:sz w:val="24"/>
              <w:szCs w:val="24"/>
            </w:rPr>
            <w:fldChar w:fldCharType="separate"/>
          </w:r>
          <w:r w:rsidR="00E41EE0" w:rsidRPr="00741D12">
            <w:rPr>
              <w:rFonts w:ascii="Times New Roman" w:hAnsi="Times New Roman" w:cs="Times New Roman"/>
              <w:noProof/>
              <w:sz w:val="24"/>
              <w:szCs w:val="24"/>
            </w:rPr>
            <w:t xml:space="preserve"> (Zuabi, Weiss, &amp; Langdorf, 2016)</w:t>
          </w:r>
          <w:r w:rsidR="00E41EE0" w:rsidRPr="00741D12">
            <w:rPr>
              <w:rFonts w:ascii="Times New Roman" w:hAnsi="Times New Roman" w:cs="Times New Roman"/>
              <w:sz w:val="24"/>
              <w:szCs w:val="24"/>
            </w:rPr>
            <w:fldChar w:fldCharType="end"/>
          </w:r>
        </w:sdtContent>
      </w:sdt>
      <w:r w:rsidR="00DA7457" w:rsidRPr="00741D12">
        <w:rPr>
          <w:rFonts w:ascii="Times New Roman" w:hAnsi="Times New Roman" w:cs="Times New Roman"/>
          <w:sz w:val="24"/>
          <w:szCs w:val="24"/>
        </w:rPr>
        <w:t xml:space="preserve">. </w:t>
      </w:r>
      <w:r w:rsidR="00812D02" w:rsidRPr="00741D12">
        <w:rPr>
          <w:rFonts w:ascii="Times New Roman" w:hAnsi="Times New Roman" w:cs="Times New Roman"/>
          <w:sz w:val="24"/>
          <w:szCs w:val="24"/>
        </w:rPr>
        <w:t xml:space="preserve">In order to ensure that patients are provided with needed treated, the hospital require all doctors, nurses and other medical practitioners dealing with emergency cases to report to the duties. This is to ensure that </w:t>
      </w:r>
      <w:r w:rsidR="00C924CF" w:rsidRPr="00741D12">
        <w:rPr>
          <w:rFonts w:ascii="Times New Roman" w:hAnsi="Times New Roman" w:cs="Times New Roman"/>
          <w:sz w:val="24"/>
          <w:szCs w:val="24"/>
        </w:rPr>
        <w:t xml:space="preserve">the hospital has enough needed staffs to handle all emergencies. In case, of terrorist attack in the United States, medical staffs are required to report to duty as well. </w:t>
      </w:r>
    </w:p>
    <w:p w:rsidR="00812D02" w:rsidRPr="00741D12" w:rsidRDefault="00812D02" w:rsidP="00741D12">
      <w:pPr>
        <w:spacing w:after="0" w:line="480" w:lineRule="auto"/>
        <w:ind w:firstLine="720"/>
        <w:jc w:val="both"/>
        <w:rPr>
          <w:rFonts w:ascii="Times New Roman" w:hAnsi="Times New Roman" w:cs="Times New Roman"/>
          <w:sz w:val="24"/>
          <w:szCs w:val="24"/>
        </w:rPr>
      </w:pPr>
    </w:p>
    <w:p w:rsidR="004B193E" w:rsidRPr="00741D12" w:rsidRDefault="00CC738B" w:rsidP="00741D12">
      <w:pPr>
        <w:spacing w:after="0" w:line="480" w:lineRule="auto"/>
        <w:jc w:val="both"/>
        <w:rPr>
          <w:rFonts w:ascii="Times New Roman" w:hAnsi="Times New Roman" w:cs="Times New Roman"/>
          <w:b/>
          <w:sz w:val="24"/>
          <w:szCs w:val="24"/>
        </w:rPr>
      </w:pPr>
      <w:r w:rsidRPr="00741D12">
        <w:rPr>
          <w:rFonts w:ascii="Times New Roman" w:hAnsi="Times New Roman" w:cs="Times New Roman"/>
          <w:b/>
          <w:sz w:val="24"/>
          <w:szCs w:val="24"/>
        </w:rPr>
        <w:t xml:space="preserve">Task 2: </w:t>
      </w:r>
      <w:r w:rsidR="00812D02" w:rsidRPr="00741D12">
        <w:rPr>
          <w:rFonts w:ascii="Times New Roman" w:hAnsi="Times New Roman" w:cs="Times New Roman"/>
          <w:b/>
          <w:sz w:val="24"/>
          <w:szCs w:val="24"/>
        </w:rPr>
        <w:t xml:space="preserve">Specify the importance of continuing to evaluate patients, as stipulated by the Emergency Medical Treatment and Active Labor Act (EMTALA), during the emergency. </w:t>
      </w:r>
    </w:p>
    <w:p w:rsidR="002F0E93" w:rsidRPr="00741D12" w:rsidRDefault="002F0E93"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lastRenderedPageBreak/>
        <w:t xml:space="preserve">The Emergency Medical </w:t>
      </w:r>
      <w:r w:rsidR="0035336A" w:rsidRPr="00741D12">
        <w:rPr>
          <w:rFonts w:ascii="Times New Roman" w:hAnsi="Times New Roman" w:cs="Times New Roman"/>
          <w:sz w:val="24"/>
          <w:szCs w:val="24"/>
        </w:rPr>
        <w:t>Treatment</w:t>
      </w:r>
      <w:r w:rsidRPr="00741D12">
        <w:rPr>
          <w:rFonts w:ascii="Times New Roman" w:hAnsi="Times New Roman" w:cs="Times New Roman"/>
          <w:sz w:val="24"/>
          <w:szCs w:val="24"/>
        </w:rPr>
        <w:t xml:space="preserve"> and Active </w:t>
      </w:r>
      <w:r w:rsidR="0035336A" w:rsidRPr="00741D12">
        <w:rPr>
          <w:rFonts w:ascii="Times New Roman" w:hAnsi="Times New Roman" w:cs="Times New Roman"/>
          <w:sz w:val="24"/>
          <w:szCs w:val="24"/>
        </w:rPr>
        <w:t>Labor Act (</w:t>
      </w:r>
      <w:r w:rsidR="00F43785" w:rsidRPr="00741D12">
        <w:rPr>
          <w:rFonts w:ascii="Times New Roman" w:hAnsi="Times New Roman" w:cs="Times New Roman"/>
          <w:sz w:val="24"/>
          <w:szCs w:val="24"/>
        </w:rPr>
        <w:t>EMTALA)</w:t>
      </w:r>
      <w:r w:rsidR="00FD1251" w:rsidRPr="00741D12">
        <w:rPr>
          <w:rFonts w:ascii="Times New Roman" w:hAnsi="Times New Roman" w:cs="Times New Roman"/>
          <w:sz w:val="24"/>
          <w:szCs w:val="24"/>
        </w:rPr>
        <w:t xml:space="preserve"> </w:t>
      </w:r>
      <w:r w:rsidR="000A3AAD" w:rsidRPr="00741D12">
        <w:rPr>
          <w:rFonts w:ascii="Times New Roman" w:hAnsi="Times New Roman" w:cs="Times New Roman"/>
          <w:sz w:val="24"/>
          <w:szCs w:val="24"/>
        </w:rPr>
        <w:t>were</w:t>
      </w:r>
      <w:r w:rsidR="00FD1251" w:rsidRPr="00741D12">
        <w:rPr>
          <w:rFonts w:ascii="Times New Roman" w:hAnsi="Times New Roman" w:cs="Times New Roman"/>
          <w:sz w:val="24"/>
          <w:szCs w:val="24"/>
        </w:rPr>
        <w:t xml:space="preserve"> created in 1986 to ensure that patients receive treatment without any bias or failure </w:t>
      </w:r>
      <w:r w:rsidR="000A3AAD" w:rsidRPr="00741D12">
        <w:rPr>
          <w:rFonts w:ascii="Times New Roman" w:hAnsi="Times New Roman" w:cs="Times New Roman"/>
          <w:sz w:val="24"/>
          <w:szCs w:val="24"/>
        </w:rPr>
        <w:t>during</w:t>
      </w:r>
      <w:r w:rsidR="00FD1251" w:rsidRPr="00741D12">
        <w:rPr>
          <w:rFonts w:ascii="Times New Roman" w:hAnsi="Times New Roman" w:cs="Times New Roman"/>
          <w:sz w:val="24"/>
          <w:szCs w:val="24"/>
        </w:rPr>
        <w:t xml:space="preserve"> emergency season. </w:t>
      </w:r>
      <w:r w:rsidR="00CA3DAF" w:rsidRPr="00741D12">
        <w:rPr>
          <w:rFonts w:ascii="Times New Roman" w:hAnsi="Times New Roman" w:cs="Times New Roman"/>
          <w:sz w:val="24"/>
          <w:szCs w:val="24"/>
        </w:rPr>
        <w:t xml:space="preserve">The hospital should have continuous screening of patients to ensure that all patients who need medical attention are provided without any failure. </w:t>
      </w:r>
      <w:r w:rsidR="005E53D7" w:rsidRPr="00741D12">
        <w:rPr>
          <w:rFonts w:ascii="Times New Roman" w:hAnsi="Times New Roman" w:cs="Times New Roman"/>
          <w:sz w:val="24"/>
          <w:szCs w:val="24"/>
        </w:rPr>
        <w:t xml:space="preserve">Continuing evaluation of patients </w:t>
      </w:r>
      <w:r w:rsidR="00716DB0" w:rsidRPr="00741D12">
        <w:rPr>
          <w:rFonts w:ascii="Times New Roman" w:hAnsi="Times New Roman" w:cs="Times New Roman"/>
          <w:sz w:val="24"/>
          <w:szCs w:val="24"/>
        </w:rPr>
        <w:t xml:space="preserve">is important because it ensures that the ability of patients to pay is determined, the health status of every </w:t>
      </w:r>
      <w:r w:rsidR="000A3AAD" w:rsidRPr="00741D12">
        <w:rPr>
          <w:rFonts w:ascii="Times New Roman" w:hAnsi="Times New Roman" w:cs="Times New Roman"/>
          <w:sz w:val="24"/>
          <w:szCs w:val="24"/>
        </w:rPr>
        <w:t>patient</w:t>
      </w:r>
      <w:r w:rsidR="00716DB0" w:rsidRPr="00741D12">
        <w:rPr>
          <w:rFonts w:ascii="Times New Roman" w:hAnsi="Times New Roman" w:cs="Times New Roman"/>
          <w:sz w:val="24"/>
          <w:szCs w:val="24"/>
        </w:rPr>
        <w:t xml:space="preserve"> is known. This assist in the provision of medical services to patients since it ensue that patients who are in serious condition </w:t>
      </w:r>
      <w:r w:rsidR="000F7908" w:rsidRPr="00741D12">
        <w:rPr>
          <w:rFonts w:ascii="Times New Roman" w:hAnsi="Times New Roman" w:cs="Times New Roman"/>
          <w:sz w:val="24"/>
          <w:szCs w:val="24"/>
        </w:rPr>
        <w:t xml:space="preserve">obtain medical attention first. It also </w:t>
      </w:r>
      <w:r w:rsidR="00080DC1" w:rsidRPr="00741D12">
        <w:rPr>
          <w:rFonts w:ascii="Times New Roman" w:hAnsi="Times New Roman" w:cs="Times New Roman"/>
          <w:sz w:val="24"/>
          <w:szCs w:val="24"/>
        </w:rPr>
        <w:t>helps</w:t>
      </w:r>
      <w:r w:rsidR="000F7908" w:rsidRPr="00741D12">
        <w:rPr>
          <w:rFonts w:ascii="Times New Roman" w:hAnsi="Times New Roman" w:cs="Times New Roman"/>
          <w:sz w:val="24"/>
          <w:szCs w:val="24"/>
        </w:rPr>
        <w:t xml:space="preserve"> the hospital to prevent any major casualties from </w:t>
      </w:r>
      <w:r w:rsidR="000A3AAD" w:rsidRPr="00741D12">
        <w:rPr>
          <w:rFonts w:ascii="Times New Roman" w:hAnsi="Times New Roman" w:cs="Times New Roman"/>
          <w:sz w:val="24"/>
          <w:szCs w:val="24"/>
        </w:rPr>
        <w:t>occurring</w:t>
      </w:r>
      <w:r w:rsidR="000F7908" w:rsidRPr="00741D12">
        <w:rPr>
          <w:rFonts w:ascii="Times New Roman" w:hAnsi="Times New Roman" w:cs="Times New Roman"/>
          <w:sz w:val="24"/>
          <w:szCs w:val="24"/>
        </w:rPr>
        <w:t xml:space="preserve"> since, by establishing </w:t>
      </w:r>
      <w:r w:rsidR="00FF3AE0" w:rsidRPr="00741D12">
        <w:rPr>
          <w:rFonts w:ascii="Times New Roman" w:hAnsi="Times New Roman" w:cs="Times New Roman"/>
          <w:sz w:val="24"/>
          <w:szCs w:val="24"/>
        </w:rPr>
        <w:t xml:space="preserve">the need of </w:t>
      </w:r>
      <w:r w:rsidR="000A3AAD" w:rsidRPr="00741D12">
        <w:rPr>
          <w:rFonts w:ascii="Times New Roman" w:hAnsi="Times New Roman" w:cs="Times New Roman"/>
          <w:sz w:val="24"/>
          <w:szCs w:val="24"/>
        </w:rPr>
        <w:t>every</w:t>
      </w:r>
      <w:r w:rsidR="00FF3AE0" w:rsidRPr="00741D12">
        <w:rPr>
          <w:rFonts w:ascii="Times New Roman" w:hAnsi="Times New Roman" w:cs="Times New Roman"/>
          <w:sz w:val="24"/>
          <w:szCs w:val="24"/>
        </w:rPr>
        <w:t xml:space="preserve"> patients and the hospital would be able to provide the needed medical services to patients. </w:t>
      </w:r>
    </w:p>
    <w:p w:rsidR="00294C35" w:rsidRPr="00741D12" w:rsidRDefault="00294C35" w:rsidP="00741D12">
      <w:pPr>
        <w:spacing w:after="0" w:line="480" w:lineRule="auto"/>
        <w:ind w:firstLine="720"/>
        <w:jc w:val="both"/>
        <w:rPr>
          <w:rFonts w:ascii="Times New Roman" w:hAnsi="Times New Roman" w:cs="Times New Roman"/>
          <w:sz w:val="24"/>
          <w:szCs w:val="24"/>
        </w:rPr>
      </w:pPr>
    </w:p>
    <w:p w:rsidR="00294C35" w:rsidRPr="00741D12" w:rsidRDefault="00657DC0" w:rsidP="00741D12">
      <w:pPr>
        <w:spacing w:after="0" w:line="480" w:lineRule="auto"/>
        <w:jc w:val="both"/>
        <w:rPr>
          <w:rFonts w:ascii="Times New Roman" w:hAnsi="Times New Roman" w:cs="Times New Roman"/>
          <w:b/>
          <w:sz w:val="24"/>
          <w:szCs w:val="24"/>
        </w:rPr>
      </w:pPr>
      <w:r w:rsidRPr="00741D12">
        <w:rPr>
          <w:rFonts w:ascii="Times New Roman" w:hAnsi="Times New Roman" w:cs="Times New Roman"/>
          <w:b/>
          <w:sz w:val="24"/>
          <w:szCs w:val="24"/>
        </w:rPr>
        <w:t xml:space="preserve">Task 3: </w:t>
      </w:r>
      <w:r w:rsidR="00294C35" w:rsidRPr="00741D12">
        <w:rPr>
          <w:rFonts w:ascii="Times New Roman" w:hAnsi="Times New Roman" w:cs="Times New Roman"/>
          <w:b/>
          <w:sz w:val="24"/>
          <w:szCs w:val="24"/>
        </w:rPr>
        <w:t>Detail three (3) measures that you would use in order to maintain the electronic medical record system during the emergency</w:t>
      </w:r>
      <w:r w:rsidR="00AE4A77" w:rsidRPr="00741D12">
        <w:rPr>
          <w:rFonts w:ascii="Times New Roman" w:hAnsi="Times New Roman" w:cs="Times New Roman"/>
          <w:b/>
          <w:sz w:val="24"/>
          <w:szCs w:val="24"/>
        </w:rPr>
        <w:t>.</w:t>
      </w:r>
    </w:p>
    <w:p w:rsidR="000E6230" w:rsidRPr="00741D12" w:rsidRDefault="00AE4A77"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 xml:space="preserve">In order maintain </w:t>
      </w:r>
      <w:r w:rsidR="000A3AAD" w:rsidRPr="00741D12">
        <w:rPr>
          <w:rFonts w:ascii="Times New Roman" w:hAnsi="Times New Roman" w:cs="Times New Roman"/>
          <w:sz w:val="24"/>
          <w:szCs w:val="24"/>
        </w:rPr>
        <w:t>electronic</w:t>
      </w:r>
      <w:r w:rsidR="00F639C4" w:rsidRPr="00741D12">
        <w:rPr>
          <w:rFonts w:ascii="Times New Roman" w:hAnsi="Times New Roman" w:cs="Times New Roman"/>
          <w:sz w:val="24"/>
          <w:szCs w:val="24"/>
        </w:rPr>
        <w:t xml:space="preserve"> medical reco</w:t>
      </w:r>
      <w:r w:rsidR="003D6D43" w:rsidRPr="00741D12">
        <w:rPr>
          <w:rFonts w:ascii="Times New Roman" w:hAnsi="Times New Roman" w:cs="Times New Roman"/>
          <w:sz w:val="24"/>
          <w:szCs w:val="24"/>
        </w:rPr>
        <w:t xml:space="preserve">rd system even during emergency, there are several things, which need to be done. </w:t>
      </w:r>
      <w:r w:rsidR="00CA4D69" w:rsidRPr="00741D12">
        <w:rPr>
          <w:rFonts w:ascii="Times New Roman" w:hAnsi="Times New Roman" w:cs="Times New Roman"/>
          <w:sz w:val="24"/>
          <w:szCs w:val="24"/>
        </w:rPr>
        <w:t>First measures would be to</w:t>
      </w:r>
      <w:r w:rsidR="00D842E4" w:rsidRPr="00741D12">
        <w:rPr>
          <w:rFonts w:ascii="Times New Roman" w:hAnsi="Times New Roman" w:cs="Times New Roman"/>
          <w:sz w:val="24"/>
          <w:szCs w:val="24"/>
        </w:rPr>
        <w:t xml:space="preserve"> understand how the system operates by establishing who is accessing, and writing the records. </w:t>
      </w:r>
      <w:r w:rsidR="00E6051E" w:rsidRPr="00741D12">
        <w:rPr>
          <w:rFonts w:ascii="Times New Roman" w:hAnsi="Times New Roman" w:cs="Times New Roman"/>
          <w:sz w:val="24"/>
          <w:szCs w:val="24"/>
        </w:rPr>
        <w:t xml:space="preserve">It is also </w:t>
      </w:r>
      <w:r w:rsidR="000A3AAD" w:rsidRPr="00741D12">
        <w:rPr>
          <w:rFonts w:ascii="Times New Roman" w:hAnsi="Times New Roman" w:cs="Times New Roman"/>
          <w:sz w:val="24"/>
          <w:szCs w:val="24"/>
        </w:rPr>
        <w:t>important</w:t>
      </w:r>
      <w:r w:rsidR="00E6051E" w:rsidRPr="00741D12">
        <w:rPr>
          <w:rFonts w:ascii="Times New Roman" w:hAnsi="Times New Roman" w:cs="Times New Roman"/>
          <w:sz w:val="24"/>
          <w:szCs w:val="24"/>
        </w:rPr>
        <w:t xml:space="preserve"> to </w:t>
      </w:r>
      <w:r w:rsidR="000A3AAD" w:rsidRPr="00741D12">
        <w:rPr>
          <w:rFonts w:ascii="Times New Roman" w:hAnsi="Times New Roman" w:cs="Times New Roman"/>
          <w:sz w:val="24"/>
          <w:szCs w:val="24"/>
        </w:rPr>
        <w:t>establish</w:t>
      </w:r>
      <w:r w:rsidR="00964983" w:rsidRPr="00741D12">
        <w:rPr>
          <w:rFonts w:ascii="Times New Roman" w:hAnsi="Times New Roman" w:cs="Times New Roman"/>
          <w:sz w:val="24"/>
          <w:szCs w:val="24"/>
        </w:rPr>
        <w:t xml:space="preserve"> the security protocol, which involve login and out of the system and apply strict measures to avoid access to the system in case of emergency. </w:t>
      </w:r>
      <w:r w:rsidR="0067276D" w:rsidRPr="00741D12">
        <w:rPr>
          <w:rFonts w:ascii="Times New Roman" w:hAnsi="Times New Roman" w:cs="Times New Roman"/>
          <w:sz w:val="24"/>
          <w:szCs w:val="24"/>
        </w:rPr>
        <w:t xml:space="preserve">According to (), the security of the hospital ICT system is essential in preventing the attack or minimizing the damages when terrorist attack happen. </w:t>
      </w:r>
      <w:r w:rsidR="00BF30A6" w:rsidRPr="00741D12">
        <w:rPr>
          <w:rFonts w:ascii="Times New Roman" w:hAnsi="Times New Roman" w:cs="Times New Roman"/>
          <w:sz w:val="24"/>
          <w:szCs w:val="24"/>
        </w:rPr>
        <w:t>This includes</w:t>
      </w:r>
      <w:r w:rsidR="0067276D" w:rsidRPr="00741D12">
        <w:rPr>
          <w:rFonts w:ascii="Times New Roman" w:hAnsi="Times New Roman" w:cs="Times New Roman"/>
          <w:sz w:val="24"/>
          <w:szCs w:val="24"/>
        </w:rPr>
        <w:t xml:space="preserve"> limiting and monitoring </w:t>
      </w:r>
      <w:r w:rsidR="00110D25" w:rsidRPr="00741D12">
        <w:rPr>
          <w:rFonts w:ascii="Times New Roman" w:hAnsi="Times New Roman" w:cs="Times New Roman"/>
          <w:sz w:val="24"/>
          <w:szCs w:val="24"/>
        </w:rPr>
        <w:t>people entering or</w:t>
      </w:r>
      <w:r w:rsidR="00466DDD" w:rsidRPr="00741D12">
        <w:rPr>
          <w:rFonts w:ascii="Times New Roman" w:hAnsi="Times New Roman" w:cs="Times New Roman"/>
          <w:sz w:val="24"/>
          <w:szCs w:val="24"/>
        </w:rPr>
        <w:t xml:space="preserve"> working out of the hospitals. </w:t>
      </w:r>
      <w:r w:rsidR="00986E5B" w:rsidRPr="00741D12">
        <w:rPr>
          <w:rFonts w:ascii="Times New Roman" w:hAnsi="Times New Roman" w:cs="Times New Roman"/>
          <w:sz w:val="24"/>
          <w:szCs w:val="24"/>
        </w:rPr>
        <w:t xml:space="preserve">Therefore, the system should have automatic time out </w:t>
      </w:r>
      <w:r w:rsidR="00C135A0" w:rsidRPr="00741D12">
        <w:rPr>
          <w:rFonts w:ascii="Times New Roman" w:hAnsi="Times New Roman" w:cs="Times New Roman"/>
          <w:sz w:val="24"/>
          <w:szCs w:val="24"/>
        </w:rPr>
        <w:t xml:space="preserve">after a specific time of inactivity. The system should also have advanced requirement in login and access to the specific areas of the hospital to limit the use and the access of some areas of the hospitals. </w:t>
      </w:r>
      <w:r w:rsidR="002D5BEE" w:rsidRPr="00741D12">
        <w:rPr>
          <w:rFonts w:ascii="Times New Roman" w:hAnsi="Times New Roman" w:cs="Times New Roman"/>
          <w:sz w:val="24"/>
          <w:szCs w:val="24"/>
        </w:rPr>
        <w:t xml:space="preserve"> The clinicians </w:t>
      </w:r>
      <w:r w:rsidR="00F92629" w:rsidRPr="00741D12">
        <w:rPr>
          <w:rFonts w:ascii="Times New Roman" w:hAnsi="Times New Roman" w:cs="Times New Roman"/>
          <w:sz w:val="24"/>
          <w:szCs w:val="24"/>
        </w:rPr>
        <w:t xml:space="preserve">may also have the power or the authority to override automatic time out, when there is an urgent </w:t>
      </w:r>
      <w:r w:rsidR="00F92629" w:rsidRPr="00741D12">
        <w:rPr>
          <w:rFonts w:ascii="Times New Roman" w:hAnsi="Times New Roman" w:cs="Times New Roman"/>
          <w:sz w:val="24"/>
          <w:szCs w:val="24"/>
        </w:rPr>
        <w:lastRenderedPageBreak/>
        <w:t xml:space="preserve">need to enter certain </w:t>
      </w:r>
      <w:r w:rsidR="00217286" w:rsidRPr="00741D12">
        <w:rPr>
          <w:rFonts w:ascii="Times New Roman" w:hAnsi="Times New Roman" w:cs="Times New Roman"/>
          <w:sz w:val="24"/>
          <w:szCs w:val="24"/>
        </w:rPr>
        <w:t xml:space="preserve">entry during the day. </w:t>
      </w:r>
      <w:r w:rsidR="0020691B" w:rsidRPr="00741D12">
        <w:rPr>
          <w:rFonts w:ascii="Times New Roman" w:hAnsi="Times New Roman" w:cs="Times New Roman"/>
          <w:sz w:val="24"/>
          <w:szCs w:val="24"/>
        </w:rPr>
        <w:t xml:space="preserve">It may sound </w:t>
      </w:r>
      <w:r w:rsidR="00BF30A6" w:rsidRPr="00741D12">
        <w:rPr>
          <w:rFonts w:ascii="Times New Roman" w:hAnsi="Times New Roman" w:cs="Times New Roman"/>
          <w:sz w:val="24"/>
          <w:szCs w:val="24"/>
        </w:rPr>
        <w:t>reasonable;</w:t>
      </w:r>
      <w:r w:rsidR="0020691B" w:rsidRPr="00741D12">
        <w:rPr>
          <w:rFonts w:ascii="Times New Roman" w:hAnsi="Times New Roman" w:cs="Times New Roman"/>
          <w:sz w:val="24"/>
          <w:szCs w:val="24"/>
        </w:rPr>
        <w:t xml:space="preserve"> the clinicians at the hospitals should h</w:t>
      </w:r>
      <w:r w:rsidR="00346E61" w:rsidRPr="00741D12">
        <w:rPr>
          <w:rFonts w:ascii="Times New Roman" w:hAnsi="Times New Roman" w:cs="Times New Roman"/>
          <w:sz w:val="24"/>
          <w:szCs w:val="24"/>
        </w:rPr>
        <w:t xml:space="preserve">ave the right to make changes of particular records. </w:t>
      </w:r>
      <w:r w:rsidR="004F1E40" w:rsidRPr="00741D12">
        <w:rPr>
          <w:rFonts w:ascii="Times New Roman" w:hAnsi="Times New Roman" w:cs="Times New Roman"/>
          <w:sz w:val="24"/>
          <w:szCs w:val="24"/>
        </w:rPr>
        <w:t xml:space="preserve">The data should have automatic lock to prevent any outside access or unauthorized access to the vital data at the time of emergency. </w:t>
      </w:r>
      <w:r w:rsidR="008268F3" w:rsidRPr="00741D12">
        <w:rPr>
          <w:rFonts w:ascii="Times New Roman" w:hAnsi="Times New Roman" w:cs="Times New Roman"/>
          <w:sz w:val="24"/>
          <w:szCs w:val="24"/>
        </w:rPr>
        <w:t xml:space="preserve">The automatic lock ensures that only senior clinicians and the ICT manager would give access </w:t>
      </w:r>
      <w:r w:rsidR="00B4227A" w:rsidRPr="00741D12">
        <w:rPr>
          <w:rFonts w:ascii="Times New Roman" w:hAnsi="Times New Roman" w:cs="Times New Roman"/>
          <w:sz w:val="24"/>
          <w:szCs w:val="24"/>
        </w:rPr>
        <w:t xml:space="preserve">and therefore, this would ensure that the hospital data or the system is protected during the emergency. </w:t>
      </w:r>
      <w:r w:rsidR="000E6230" w:rsidRPr="00741D12">
        <w:rPr>
          <w:rFonts w:ascii="Times New Roman" w:hAnsi="Times New Roman" w:cs="Times New Roman"/>
          <w:sz w:val="24"/>
          <w:szCs w:val="24"/>
        </w:rPr>
        <w:t>Since during emergency, the security of the hospital is the main issue and each department is required to play a critical role. In case of terrorist attack, the hospital</w:t>
      </w:r>
      <w:r w:rsidR="001203CF" w:rsidRPr="00741D12">
        <w:rPr>
          <w:rFonts w:ascii="Times New Roman" w:hAnsi="Times New Roman" w:cs="Times New Roman"/>
          <w:sz w:val="24"/>
          <w:szCs w:val="24"/>
        </w:rPr>
        <w:t>s doors and other importance en</w:t>
      </w:r>
      <w:r w:rsidR="000E6230" w:rsidRPr="00741D12">
        <w:rPr>
          <w:rFonts w:ascii="Times New Roman" w:hAnsi="Times New Roman" w:cs="Times New Roman"/>
          <w:sz w:val="24"/>
          <w:szCs w:val="24"/>
        </w:rPr>
        <w:t>t</w:t>
      </w:r>
      <w:r w:rsidR="001203CF" w:rsidRPr="00741D12">
        <w:rPr>
          <w:rFonts w:ascii="Times New Roman" w:hAnsi="Times New Roman" w:cs="Times New Roman"/>
          <w:sz w:val="24"/>
          <w:szCs w:val="24"/>
        </w:rPr>
        <w:t>r</w:t>
      </w:r>
      <w:r w:rsidR="00A6255A" w:rsidRPr="00741D12">
        <w:rPr>
          <w:rFonts w:ascii="Times New Roman" w:hAnsi="Times New Roman" w:cs="Times New Roman"/>
          <w:sz w:val="24"/>
          <w:szCs w:val="24"/>
        </w:rPr>
        <w:t>ance</w:t>
      </w:r>
      <w:r w:rsidR="00111EF7" w:rsidRPr="00741D12">
        <w:rPr>
          <w:rFonts w:ascii="Times New Roman" w:hAnsi="Times New Roman" w:cs="Times New Roman"/>
          <w:sz w:val="24"/>
          <w:szCs w:val="24"/>
        </w:rPr>
        <w:t xml:space="preserve"> to the building</w:t>
      </w:r>
      <w:r w:rsidR="002F721C" w:rsidRPr="00741D12">
        <w:rPr>
          <w:rFonts w:ascii="Times New Roman" w:hAnsi="Times New Roman" w:cs="Times New Roman"/>
          <w:sz w:val="24"/>
          <w:szCs w:val="24"/>
        </w:rPr>
        <w:t xml:space="preserve"> should </w:t>
      </w:r>
      <w:r w:rsidR="000E6230" w:rsidRPr="00741D12">
        <w:rPr>
          <w:rFonts w:ascii="Times New Roman" w:hAnsi="Times New Roman" w:cs="Times New Roman"/>
          <w:sz w:val="24"/>
          <w:szCs w:val="24"/>
        </w:rPr>
        <w:t xml:space="preserve">have automatic override. This to limit the number of people </w:t>
      </w:r>
      <w:r w:rsidR="00EB201C" w:rsidRPr="00741D12">
        <w:rPr>
          <w:rFonts w:ascii="Times New Roman" w:hAnsi="Times New Roman" w:cs="Times New Roman"/>
          <w:sz w:val="24"/>
          <w:szCs w:val="24"/>
        </w:rPr>
        <w:t>entering</w:t>
      </w:r>
      <w:r w:rsidR="000E6230" w:rsidRPr="00741D12">
        <w:rPr>
          <w:rFonts w:ascii="Times New Roman" w:hAnsi="Times New Roman" w:cs="Times New Roman"/>
          <w:sz w:val="24"/>
          <w:szCs w:val="24"/>
        </w:rPr>
        <w:t xml:space="preserve"> the hospitals and making sure that at such risky hours, the chances of internal attack is limited. </w:t>
      </w:r>
    </w:p>
    <w:p w:rsidR="00496DE2" w:rsidRPr="00741D12" w:rsidRDefault="00496DE2"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 xml:space="preserve">However, other measures include establishing personal and practice policies against entry into the system. </w:t>
      </w:r>
      <w:r w:rsidR="00E31202" w:rsidRPr="00741D12">
        <w:rPr>
          <w:rFonts w:ascii="Times New Roman" w:hAnsi="Times New Roman" w:cs="Times New Roman"/>
          <w:sz w:val="24"/>
          <w:szCs w:val="24"/>
        </w:rPr>
        <w:t xml:space="preserve">As stated by </w:t>
      </w:r>
      <w:r w:rsidR="00E41EE0" w:rsidRPr="00741D12">
        <w:rPr>
          <w:rFonts w:ascii="Times New Roman" w:hAnsi="Times New Roman" w:cs="Times New Roman"/>
          <w:sz w:val="24"/>
          <w:szCs w:val="24"/>
        </w:rPr>
        <w:t>Mohamma</w:t>
      </w:r>
      <w:r w:rsidR="00080DC1" w:rsidRPr="00741D12">
        <w:rPr>
          <w:rFonts w:ascii="Times New Roman" w:hAnsi="Times New Roman" w:cs="Times New Roman"/>
          <w:sz w:val="24"/>
          <w:szCs w:val="24"/>
        </w:rPr>
        <w:t xml:space="preserve">d </w:t>
      </w:r>
      <w:r w:rsidR="00E31202" w:rsidRPr="00741D12">
        <w:rPr>
          <w:rFonts w:ascii="Times New Roman" w:hAnsi="Times New Roman" w:cs="Times New Roman"/>
          <w:sz w:val="24"/>
          <w:szCs w:val="24"/>
        </w:rPr>
        <w:t>(</w:t>
      </w:r>
      <w:r w:rsidR="00080DC1" w:rsidRPr="00741D12">
        <w:rPr>
          <w:rFonts w:ascii="Times New Roman" w:hAnsi="Times New Roman" w:cs="Times New Roman"/>
          <w:sz w:val="24"/>
          <w:szCs w:val="24"/>
        </w:rPr>
        <w:t>2014</w:t>
      </w:r>
      <w:r w:rsidR="00E31202" w:rsidRPr="00741D12">
        <w:rPr>
          <w:rFonts w:ascii="Times New Roman" w:hAnsi="Times New Roman" w:cs="Times New Roman"/>
          <w:sz w:val="24"/>
          <w:szCs w:val="24"/>
        </w:rPr>
        <w:t xml:space="preserve">), there is a lot of </w:t>
      </w:r>
      <w:r w:rsidR="00EB1C95" w:rsidRPr="00741D12">
        <w:rPr>
          <w:rFonts w:ascii="Times New Roman" w:hAnsi="Times New Roman" w:cs="Times New Roman"/>
          <w:sz w:val="24"/>
          <w:szCs w:val="24"/>
        </w:rPr>
        <w:t>recklessness</w:t>
      </w:r>
      <w:r w:rsidR="00E31202" w:rsidRPr="00741D12">
        <w:rPr>
          <w:rFonts w:ascii="Times New Roman" w:hAnsi="Times New Roman" w:cs="Times New Roman"/>
          <w:sz w:val="24"/>
          <w:szCs w:val="24"/>
        </w:rPr>
        <w:t xml:space="preserve"> and scrupulous when it comes to reading </w:t>
      </w:r>
      <w:r w:rsidR="00EB1C95" w:rsidRPr="00741D12">
        <w:rPr>
          <w:rFonts w:ascii="Times New Roman" w:hAnsi="Times New Roman" w:cs="Times New Roman"/>
          <w:sz w:val="24"/>
          <w:szCs w:val="24"/>
        </w:rPr>
        <w:t>messages, which</w:t>
      </w:r>
      <w:r w:rsidR="00E31202" w:rsidRPr="00741D12">
        <w:rPr>
          <w:rFonts w:ascii="Times New Roman" w:hAnsi="Times New Roman" w:cs="Times New Roman"/>
          <w:sz w:val="24"/>
          <w:szCs w:val="24"/>
        </w:rPr>
        <w:t xml:space="preserve"> most time put the system at risk. It would be important to ensure that nobody is subscribe to any messages, because it is one of tricks being used by hackers to access the system. </w:t>
      </w:r>
      <w:r w:rsidR="00FD5141" w:rsidRPr="00741D12">
        <w:rPr>
          <w:rFonts w:ascii="Times New Roman" w:hAnsi="Times New Roman" w:cs="Times New Roman"/>
          <w:sz w:val="24"/>
          <w:szCs w:val="24"/>
        </w:rPr>
        <w:t xml:space="preserve">In order to keep the system secure, it would be important to remove anything which could generate messages to secure the healthcare data. </w:t>
      </w:r>
      <w:r w:rsidR="00404CA8" w:rsidRPr="00741D12">
        <w:rPr>
          <w:rFonts w:ascii="Times New Roman" w:hAnsi="Times New Roman" w:cs="Times New Roman"/>
          <w:sz w:val="24"/>
          <w:szCs w:val="24"/>
        </w:rPr>
        <w:t xml:space="preserve">It is also to makes sure that the health care records </w:t>
      </w:r>
      <w:r w:rsidR="0019388F" w:rsidRPr="00741D12">
        <w:rPr>
          <w:rFonts w:ascii="Times New Roman" w:hAnsi="Times New Roman" w:cs="Times New Roman"/>
          <w:sz w:val="24"/>
          <w:szCs w:val="24"/>
        </w:rPr>
        <w:t>doing</w:t>
      </w:r>
      <w:r w:rsidR="00404CA8" w:rsidRPr="00741D12">
        <w:rPr>
          <w:rFonts w:ascii="Times New Roman" w:hAnsi="Times New Roman" w:cs="Times New Roman"/>
          <w:sz w:val="24"/>
          <w:szCs w:val="24"/>
        </w:rPr>
        <w:t xml:space="preserve"> not generate any message unless it is an error message. And when it is an error message the IT team should solve it </w:t>
      </w:r>
      <w:r w:rsidR="0019388F" w:rsidRPr="00741D12">
        <w:rPr>
          <w:rFonts w:ascii="Times New Roman" w:hAnsi="Times New Roman" w:cs="Times New Roman"/>
          <w:sz w:val="24"/>
          <w:szCs w:val="24"/>
        </w:rPr>
        <w:t>immediately</w:t>
      </w:r>
      <w:r w:rsidR="00404CA8" w:rsidRPr="00741D12">
        <w:rPr>
          <w:rFonts w:ascii="Times New Roman" w:hAnsi="Times New Roman" w:cs="Times New Roman"/>
          <w:sz w:val="24"/>
          <w:szCs w:val="24"/>
        </w:rPr>
        <w:t xml:space="preserve"> to ensure that there is </w:t>
      </w:r>
      <w:r w:rsidR="00EB1C95" w:rsidRPr="00741D12">
        <w:rPr>
          <w:rFonts w:ascii="Times New Roman" w:hAnsi="Times New Roman" w:cs="Times New Roman"/>
          <w:sz w:val="24"/>
          <w:szCs w:val="24"/>
        </w:rPr>
        <w:t>suspicious</w:t>
      </w:r>
      <w:r w:rsidR="00972840" w:rsidRPr="00741D12">
        <w:rPr>
          <w:rFonts w:ascii="Times New Roman" w:hAnsi="Times New Roman" w:cs="Times New Roman"/>
          <w:sz w:val="24"/>
          <w:szCs w:val="24"/>
        </w:rPr>
        <w:t xml:space="preserve"> activity into the system.</w:t>
      </w:r>
      <w:r w:rsidR="008D79C5" w:rsidRPr="00741D12">
        <w:rPr>
          <w:rFonts w:ascii="Times New Roman" w:hAnsi="Times New Roman" w:cs="Times New Roman"/>
          <w:sz w:val="24"/>
          <w:szCs w:val="24"/>
        </w:rPr>
        <w:t xml:space="preserve"> It is also important to get familiarized with tracking features </w:t>
      </w:r>
      <w:r w:rsidR="0019388F" w:rsidRPr="00741D12">
        <w:rPr>
          <w:rFonts w:ascii="Times New Roman" w:hAnsi="Times New Roman" w:cs="Times New Roman"/>
          <w:sz w:val="24"/>
          <w:szCs w:val="24"/>
        </w:rPr>
        <w:t>of the electronic data or records is also one of the measures, which can help in limiting risk and it is important to take in case there is emergency</w:t>
      </w:r>
      <w:sdt>
        <w:sdtPr>
          <w:rPr>
            <w:rFonts w:ascii="Times New Roman" w:hAnsi="Times New Roman" w:cs="Times New Roman"/>
            <w:sz w:val="24"/>
            <w:szCs w:val="24"/>
          </w:rPr>
          <w:id w:val="2998146"/>
          <w:citation/>
        </w:sdtPr>
        <w:sdtContent>
          <w:r w:rsidR="00214CAB" w:rsidRPr="00741D12">
            <w:rPr>
              <w:rFonts w:ascii="Times New Roman" w:hAnsi="Times New Roman" w:cs="Times New Roman"/>
              <w:sz w:val="24"/>
              <w:szCs w:val="24"/>
            </w:rPr>
            <w:fldChar w:fldCharType="begin"/>
          </w:r>
          <w:r w:rsidR="00214CAB" w:rsidRPr="00741D12">
            <w:rPr>
              <w:rFonts w:ascii="Times New Roman" w:hAnsi="Times New Roman" w:cs="Times New Roman"/>
              <w:sz w:val="24"/>
              <w:szCs w:val="24"/>
            </w:rPr>
            <w:instrText xml:space="preserve"> CITATION May06 \l 1033 </w:instrText>
          </w:r>
          <w:r w:rsidR="00214CAB" w:rsidRPr="00741D12">
            <w:rPr>
              <w:rFonts w:ascii="Times New Roman" w:hAnsi="Times New Roman" w:cs="Times New Roman"/>
              <w:sz w:val="24"/>
              <w:szCs w:val="24"/>
            </w:rPr>
            <w:fldChar w:fldCharType="separate"/>
          </w:r>
          <w:r w:rsidR="00214CAB" w:rsidRPr="00741D12">
            <w:rPr>
              <w:rFonts w:ascii="Times New Roman" w:hAnsi="Times New Roman" w:cs="Times New Roman"/>
              <w:noProof/>
              <w:sz w:val="24"/>
              <w:szCs w:val="24"/>
            </w:rPr>
            <w:t xml:space="preserve"> (Mayberry, Nicewander, Huanying, &amp; Ballard, 2006)</w:t>
          </w:r>
          <w:r w:rsidR="00214CAB" w:rsidRPr="00741D12">
            <w:rPr>
              <w:rFonts w:ascii="Times New Roman" w:hAnsi="Times New Roman" w:cs="Times New Roman"/>
              <w:sz w:val="24"/>
              <w:szCs w:val="24"/>
            </w:rPr>
            <w:fldChar w:fldCharType="end"/>
          </w:r>
        </w:sdtContent>
      </w:sdt>
      <w:r w:rsidR="0019388F" w:rsidRPr="00741D12">
        <w:rPr>
          <w:rFonts w:ascii="Times New Roman" w:hAnsi="Times New Roman" w:cs="Times New Roman"/>
          <w:sz w:val="24"/>
          <w:szCs w:val="24"/>
        </w:rPr>
        <w:t xml:space="preserve">. </w:t>
      </w:r>
      <w:r w:rsidR="00C01409" w:rsidRPr="00741D12">
        <w:rPr>
          <w:rFonts w:ascii="Times New Roman" w:hAnsi="Times New Roman" w:cs="Times New Roman"/>
          <w:sz w:val="24"/>
          <w:szCs w:val="24"/>
        </w:rPr>
        <w:t xml:space="preserve">However, the ability to make quick and appropriate decision is very crucial during emergency and this should include securing data, apply ICT protocol in accessing or entry </w:t>
      </w:r>
      <w:r w:rsidR="00C01409" w:rsidRPr="00741D12">
        <w:rPr>
          <w:rFonts w:ascii="Times New Roman" w:hAnsi="Times New Roman" w:cs="Times New Roman"/>
          <w:sz w:val="24"/>
          <w:szCs w:val="24"/>
        </w:rPr>
        <w:lastRenderedPageBreak/>
        <w:t xml:space="preserve">into the system. </w:t>
      </w:r>
      <w:r w:rsidR="00180E7C" w:rsidRPr="00741D12">
        <w:rPr>
          <w:rFonts w:ascii="Times New Roman" w:hAnsi="Times New Roman" w:cs="Times New Roman"/>
          <w:sz w:val="24"/>
          <w:szCs w:val="24"/>
        </w:rPr>
        <w:t xml:space="preserve">It would help the hospital to avoid wasting a lot of time to figure out </w:t>
      </w:r>
      <w:r w:rsidR="0027497A" w:rsidRPr="00741D12">
        <w:rPr>
          <w:rFonts w:ascii="Times New Roman" w:hAnsi="Times New Roman" w:cs="Times New Roman"/>
          <w:sz w:val="24"/>
          <w:szCs w:val="24"/>
        </w:rPr>
        <w:t>whether there</w:t>
      </w:r>
      <w:r w:rsidR="0006754A" w:rsidRPr="00741D12">
        <w:rPr>
          <w:rFonts w:ascii="Times New Roman" w:hAnsi="Times New Roman" w:cs="Times New Roman"/>
          <w:sz w:val="24"/>
          <w:szCs w:val="24"/>
        </w:rPr>
        <w:t xml:space="preserve"> </w:t>
      </w:r>
      <w:r w:rsidR="001F16FA" w:rsidRPr="00741D12">
        <w:rPr>
          <w:rFonts w:ascii="Times New Roman" w:hAnsi="Times New Roman" w:cs="Times New Roman"/>
          <w:sz w:val="24"/>
          <w:szCs w:val="24"/>
        </w:rPr>
        <w:t xml:space="preserve">is a problem with the system at a time when swift action is required. </w:t>
      </w:r>
    </w:p>
    <w:p w:rsidR="0006754A" w:rsidRPr="00741D12" w:rsidRDefault="0006754A" w:rsidP="00741D12">
      <w:pPr>
        <w:spacing w:after="0" w:line="480" w:lineRule="auto"/>
        <w:ind w:firstLine="720"/>
        <w:jc w:val="both"/>
        <w:rPr>
          <w:rFonts w:ascii="Times New Roman" w:hAnsi="Times New Roman" w:cs="Times New Roman"/>
          <w:sz w:val="24"/>
          <w:szCs w:val="24"/>
        </w:rPr>
      </w:pPr>
    </w:p>
    <w:p w:rsidR="00D77B75" w:rsidRPr="00741D12" w:rsidRDefault="00C57861" w:rsidP="00741D12">
      <w:pPr>
        <w:spacing w:after="0" w:line="480" w:lineRule="auto"/>
        <w:jc w:val="both"/>
        <w:rPr>
          <w:rFonts w:ascii="Times New Roman" w:hAnsi="Times New Roman" w:cs="Times New Roman"/>
          <w:b/>
          <w:sz w:val="24"/>
          <w:szCs w:val="24"/>
        </w:rPr>
      </w:pPr>
      <w:r w:rsidRPr="00741D12">
        <w:rPr>
          <w:rFonts w:ascii="Times New Roman" w:hAnsi="Times New Roman" w:cs="Times New Roman"/>
          <w:b/>
          <w:sz w:val="24"/>
          <w:szCs w:val="24"/>
        </w:rPr>
        <w:t xml:space="preserve">Task 4: </w:t>
      </w:r>
      <w:r w:rsidR="00D77B75" w:rsidRPr="00741D12">
        <w:rPr>
          <w:rFonts w:ascii="Times New Roman" w:hAnsi="Times New Roman" w:cs="Times New Roman"/>
          <w:b/>
          <w:sz w:val="24"/>
          <w:szCs w:val="24"/>
        </w:rPr>
        <w:t>Defend your position on the decision to accept health insurance during the emergency as a potential source of income for the facility. Provide support with at least three (3) examples that illustrate your position.</w:t>
      </w:r>
    </w:p>
    <w:p w:rsidR="00D77B75" w:rsidRPr="00741D12" w:rsidRDefault="00D77B75"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 xml:space="preserve">As the Vice President of the organization, </w:t>
      </w:r>
      <w:r w:rsidR="00117F83" w:rsidRPr="00741D12">
        <w:rPr>
          <w:rFonts w:ascii="Times New Roman" w:hAnsi="Times New Roman" w:cs="Times New Roman"/>
          <w:sz w:val="24"/>
          <w:szCs w:val="24"/>
        </w:rPr>
        <w:t xml:space="preserve">there are </w:t>
      </w:r>
      <w:r w:rsidR="00553F55" w:rsidRPr="00741D12">
        <w:rPr>
          <w:rFonts w:ascii="Times New Roman" w:hAnsi="Times New Roman" w:cs="Times New Roman"/>
          <w:sz w:val="24"/>
          <w:szCs w:val="24"/>
        </w:rPr>
        <w:t xml:space="preserve">several specific responsibilities, which depend on the requirement of healthcare </w:t>
      </w:r>
      <w:r w:rsidR="00036E88" w:rsidRPr="00741D12">
        <w:rPr>
          <w:rFonts w:ascii="Times New Roman" w:hAnsi="Times New Roman" w:cs="Times New Roman"/>
          <w:sz w:val="24"/>
          <w:szCs w:val="24"/>
        </w:rPr>
        <w:t xml:space="preserve">facility. </w:t>
      </w:r>
      <w:r w:rsidR="00ED5A5C" w:rsidRPr="00741D12">
        <w:rPr>
          <w:rFonts w:ascii="Times New Roman" w:hAnsi="Times New Roman" w:cs="Times New Roman"/>
          <w:sz w:val="24"/>
          <w:szCs w:val="24"/>
        </w:rPr>
        <w:t xml:space="preserve">The Vice President has the responsibilities to </w:t>
      </w:r>
      <w:r w:rsidR="000A6C23" w:rsidRPr="00741D12">
        <w:rPr>
          <w:rFonts w:ascii="Times New Roman" w:hAnsi="Times New Roman" w:cs="Times New Roman"/>
          <w:sz w:val="24"/>
          <w:szCs w:val="24"/>
        </w:rPr>
        <w:t xml:space="preserve">communicate and implement the organizations’ mission and vision. </w:t>
      </w:r>
      <w:r w:rsidR="00FF133D" w:rsidRPr="00741D12">
        <w:rPr>
          <w:rFonts w:ascii="Times New Roman" w:hAnsi="Times New Roman" w:cs="Times New Roman"/>
          <w:sz w:val="24"/>
          <w:szCs w:val="24"/>
        </w:rPr>
        <w:t>He or she p</w:t>
      </w:r>
      <w:r w:rsidR="00240606" w:rsidRPr="00741D12">
        <w:rPr>
          <w:rFonts w:ascii="Times New Roman" w:hAnsi="Times New Roman" w:cs="Times New Roman"/>
          <w:sz w:val="24"/>
          <w:szCs w:val="24"/>
        </w:rPr>
        <w:t>rovide</w:t>
      </w:r>
      <w:r w:rsidR="00122132" w:rsidRPr="00741D12">
        <w:rPr>
          <w:rFonts w:ascii="Times New Roman" w:hAnsi="Times New Roman" w:cs="Times New Roman"/>
          <w:sz w:val="24"/>
          <w:szCs w:val="24"/>
        </w:rPr>
        <w:t>s</w:t>
      </w:r>
      <w:r w:rsidR="003954A7" w:rsidRPr="00741D12">
        <w:rPr>
          <w:rFonts w:ascii="Times New Roman" w:hAnsi="Times New Roman" w:cs="Times New Roman"/>
          <w:sz w:val="24"/>
          <w:szCs w:val="24"/>
        </w:rPr>
        <w:t xml:space="preserve"> leadership, guiding, creating and evaluating the work of othe</w:t>
      </w:r>
      <w:r w:rsidR="003F6034" w:rsidRPr="00741D12">
        <w:rPr>
          <w:rFonts w:ascii="Times New Roman" w:hAnsi="Times New Roman" w:cs="Times New Roman"/>
          <w:sz w:val="24"/>
          <w:szCs w:val="24"/>
        </w:rPr>
        <w:t>r executive in the organization</w:t>
      </w:r>
      <w:sdt>
        <w:sdtPr>
          <w:rPr>
            <w:rFonts w:ascii="Times New Roman" w:hAnsi="Times New Roman" w:cs="Times New Roman"/>
            <w:sz w:val="24"/>
            <w:szCs w:val="24"/>
          </w:rPr>
          <w:id w:val="2998142"/>
          <w:citation/>
        </w:sdtPr>
        <w:sdtContent>
          <w:r w:rsidR="00E41EE0" w:rsidRPr="00741D12">
            <w:rPr>
              <w:rFonts w:ascii="Times New Roman" w:hAnsi="Times New Roman" w:cs="Times New Roman"/>
              <w:sz w:val="24"/>
              <w:szCs w:val="24"/>
            </w:rPr>
            <w:fldChar w:fldCharType="begin"/>
          </w:r>
          <w:r w:rsidR="00E41EE0" w:rsidRPr="00741D12">
            <w:rPr>
              <w:rFonts w:ascii="Times New Roman" w:hAnsi="Times New Roman" w:cs="Times New Roman"/>
              <w:sz w:val="24"/>
              <w:szCs w:val="24"/>
            </w:rPr>
            <w:instrText xml:space="preserve"> CITATION Zua16 \l 1033 </w:instrText>
          </w:r>
          <w:r w:rsidR="00E41EE0" w:rsidRPr="00741D12">
            <w:rPr>
              <w:rFonts w:ascii="Times New Roman" w:hAnsi="Times New Roman" w:cs="Times New Roman"/>
              <w:sz w:val="24"/>
              <w:szCs w:val="24"/>
            </w:rPr>
            <w:fldChar w:fldCharType="separate"/>
          </w:r>
          <w:r w:rsidR="00E41EE0" w:rsidRPr="00741D12">
            <w:rPr>
              <w:rFonts w:ascii="Times New Roman" w:hAnsi="Times New Roman" w:cs="Times New Roman"/>
              <w:noProof/>
              <w:sz w:val="24"/>
              <w:szCs w:val="24"/>
            </w:rPr>
            <w:t xml:space="preserve"> (Zuabi, Weiss, &amp; Langdorf, 2016)</w:t>
          </w:r>
          <w:r w:rsidR="00E41EE0" w:rsidRPr="00741D12">
            <w:rPr>
              <w:rFonts w:ascii="Times New Roman" w:hAnsi="Times New Roman" w:cs="Times New Roman"/>
              <w:sz w:val="24"/>
              <w:szCs w:val="24"/>
            </w:rPr>
            <w:fldChar w:fldCharType="end"/>
          </w:r>
        </w:sdtContent>
      </w:sdt>
      <w:r w:rsidR="00FF133D" w:rsidRPr="00741D12">
        <w:rPr>
          <w:rFonts w:ascii="Times New Roman" w:hAnsi="Times New Roman" w:cs="Times New Roman"/>
          <w:sz w:val="24"/>
          <w:szCs w:val="24"/>
        </w:rPr>
        <w:t>.</w:t>
      </w:r>
      <w:r w:rsidR="00404F51" w:rsidRPr="00741D12">
        <w:rPr>
          <w:rFonts w:ascii="Times New Roman" w:hAnsi="Times New Roman" w:cs="Times New Roman"/>
          <w:sz w:val="24"/>
          <w:szCs w:val="24"/>
        </w:rPr>
        <w:t xml:space="preserve"> However, the de</w:t>
      </w:r>
      <w:r w:rsidR="008F627F" w:rsidRPr="00741D12">
        <w:rPr>
          <w:rFonts w:ascii="Times New Roman" w:hAnsi="Times New Roman" w:cs="Times New Roman"/>
          <w:sz w:val="24"/>
          <w:szCs w:val="24"/>
        </w:rPr>
        <w:t xml:space="preserve">cision to accept the healthcare insurance during emergency as one of the sources of income for the organization is also considered to be very significant. </w:t>
      </w:r>
      <w:r w:rsidR="00B4187D" w:rsidRPr="00741D12">
        <w:rPr>
          <w:rFonts w:ascii="Times New Roman" w:hAnsi="Times New Roman" w:cs="Times New Roman"/>
          <w:sz w:val="24"/>
          <w:szCs w:val="24"/>
        </w:rPr>
        <w:t xml:space="preserve">First, it is the responsibility of the vice president to ensure that all patients get the help they need from the hospital and without </w:t>
      </w:r>
      <w:r w:rsidR="004D5035" w:rsidRPr="00741D12">
        <w:rPr>
          <w:rFonts w:ascii="Times New Roman" w:hAnsi="Times New Roman" w:cs="Times New Roman"/>
          <w:sz w:val="24"/>
          <w:szCs w:val="24"/>
        </w:rPr>
        <w:t>finances;</w:t>
      </w:r>
      <w:r w:rsidR="00B4187D" w:rsidRPr="00741D12">
        <w:rPr>
          <w:rFonts w:ascii="Times New Roman" w:hAnsi="Times New Roman" w:cs="Times New Roman"/>
          <w:sz w:val="24"/>
          <w:szCs w:val="24"/>
        </w:rPr>
        <w:t xml:space="preserve"> it would be difficult for the hospital to offer the medical need patients require during emergency. </w:t>
      </w:r>
      <w:r w:rsidR="004D5035" w:rsidRPr="00741D12">
        <w:rPr>
          <w:rFonts w:ascii="Times New Roman" w:hAnsi="Times New Roman" w:cs="Times New Roman"/>
          <w:sz w:val="24"/>
          <w:szCs w:val="24"/>
        </w:rPr>
        <w:t xml:space="preserve">Accepting health insurance ensures that the organization is able to offer services to patients. Therefore, accepting insurance ensures that patients can obtain the medical attention they need and therefore, it is a key </w:t>
      </w:r>
      <w:r w:rsidR="004A3027" w:rsidRPr="00741D12">
        <w:rPr>
          <w:rFonts w:ascii="Times New Roman" w:hAnsi="Times New Roman" w:cs="Times New Roman"/>
          <w:sz w:val="24"/>
          <w:szCs w:val="24"/>
        </w:rPr>
        <w:t>responsibility</w:t>
      </w:r>
      <w:r w:rsidR="004D5035" w:rsidRPr="00741D12">
        <w:rPr>
          <w:rFonts w:ascii="Times New Roman" w:hAnsi="Times New Roman" w:cs="Times New Roman"/>
          <w:sz w:val="24"/>
          <w:szCs w:val="24"/>
        </w:rPr>
        <w:t xml:space="preserve"> of the vice president. </w:t>
      </w:r>
    </w:p>
    <w:p w:rsidR="000A3AAD" w:rsidRPr="00741D12" w:rsidRDefault="000A3AAD"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 xml:space="preserve">Secondly, having enough cash at the hospital would facilitate the operations of the hospital during the emergency. </w:t>
      </w:r>
      <w:r w:rsidR="00F55706" w:rsidRPr="00741D12">
        <w:rPr>
          <w:rFonts w:ascii="Times New Roman" w:hAnsi="Times New Roman" w:cs="Times New Roman"/>
          <w:sz w:val="24"/>
          <w:szCs w:val="24"/>
        </w:rPr>
        <w:t xml:space="preserve">The insurance coverage is good and it will make sure that any damages whether property of any other things are fully covered and therefore, the hospital would be able to continue operating even after a </w:t>
      </w:r>
      <w:r w:rsidR="00575CF4" w:rsidRPr="00741D12">
        <w:rPr>
          <w:rFonts w:ascii="Times New Roman" w:hAnsi="Times New Roman" w:cs="Times New Roman"/>
          <w:sz w:val="24"/>
          <w:szCs w:val="24"/>
        </w:rPr>
        <w:t>major</w:t>
      </w:r>
      <w:r w:rsidR="00F55706" w:rsidRPr="00741D12">
        <w:rPr>
          <w:rFonts w:ascii="Times New Roman" w:hAnsi="Times New Roman" w:cs="Times New Roman"/>
          <w:sz w:val="24"/>
          <w:szCs w:val="24"/>
        </w:rPr>
        <w:t xml:space="preserve"> </w:t>
      </w:r>
      <w:r w:rsidR="00575CF4" w:rsidRPr="00741D12">
        <w:rPr>
          <w:rFonts w:ascii="Times New Roman" w:hAnsi="Times New Roman" w:cs="Times New Roman"/>
          <w:sz w:val="24"/>
          <w:szCs w:val="24"/>
        </w:rPr>
        <w:t>crisis</w:t>
      </w:r>
      <w:r w:rsidR="00F55706" w:rsidRPr="00741D12">
        <w:rPr>
          <w:rFonts w:ascii="Times New Roman" w:hAnsi="Times New Roman" w:cs="Times New Roman"/>
          <w:sz w:val="24"/>
          <w:szCs w:val="24"/>
        </w:rPr>
        <w:t xml:space="preserve">. </w:t>
      </w:r>
      <w:r w:rsidR="00575CF4" w:rsidRPr="00741D12">
        <w:rPr>
          <w:rFonts w:ascii="Times New Roman" w:hAnsi="Times New Roman" w:cs="Times New Roman"/>
          <w:sz w:val="24"/>
          <w:szCs w:val="24"/>
        </w:rPr>
        <w:t xml:space="preserve">This is because the insurance </w:t>
      </w:r>
      <w:r w:rsidR="00A62182" w:rsidRPr="00741D12">
        <w:rPr>
          <w:rFonts w:ascii="Times New Roman" w:hAnsi="Times New Roman" w:cs="Times New Roman"/>
          <w:sz w:val="24"/>
          <w:szCs w:val="24"/>
        </w:rPr>
        <w:t>company usually pays for any insured damages and therefore, as a vice president of the hospital, accepts</w:t>
      </w:r>
      <w:r w:rsidR="00575CF4" w:rsidRPr="00741D12">
        <w:rPr>
          <w:rFonts w:ascii="Times New Roman" w:hAnsi="Times New Roman" w:cs="Times New Roman"/>
          <w:sz w:val="24"/>
          <w:szCs w:val="24"/>
        </w:rPr>
        <w:t xml:space="preserve"> </w:t>
      </w:r>
      <w:r w:rsidR="00575CF4" w:rsidRPr="00741D12">
        <w:rPr>
          <w:rFonts w:ascii="Times New Roman" w:hAnsi="Times New Roman" w:cs="Times New Roman"/>
          <w:sz w:val="24"/>
          <w:szCs w:val="24"/>
        </w:rPr>
        <w:lastRenderedPageBreak/>
        <w:t xml:space="preserve">health insurance and any other </w:t>
      </w:r>
      <w:r w:rsidR="00A62182" w:rsidRPr="00741D12">
        <w:rPr>
          <w:rFonts w:ascii="Times New Roman" w:hAnsi="Times New Roman" w:cs="Times New Roman"/>
          <w:sz w:val="24"/>
          <w:szCs w:val="24"/>
        </w:rPr>
        <w:t>insurance</w:t>
      </w:r>
      <w:r w:rsidR="00575CF4" w:rsidRPr="00741D12">
        <w:rPr>
          <w:rFonts w:ascii="Times New Roman" w:hAnsi="Times New Roman" w:cs="Times New Roman"/>
          <w:sz w:val="24"/>
          <w:szCs w:val="24"/>
        </w:rPr>
        <w:t xml:space="preserve"> during the time </w:t>
      </w:r>
      <w:r w:rsidR="00A62182" w:rsidRPr="00741D12">
        <w:rPr>
          <w:rFonts w:ascii="Times New Roman" w:hAnsi="Times New Roman" w:cs="Times New Roman"/>
          <w:sz w:val="24"/>
          <w:szCs w:val="24"/>
        </w:rPr>
        <w:t xml:space="preserve">emergency is an important responsibility. </w:t>
      </w:r>
      <w:r w:rsidR="00964617" w:rsidRPr="00741D12">
        <w:rPr>
          <w:rFonts w:ascii="Times New Roman" w:hAnsi="Times New Roman" w:cs="Times New Roman"/>
          <w:sz w:val="24"/>
          <w:szCs w:val="24"/>
        </w:rPr>
        <w:t xml:space="preserve">Without enough cash the hospital could be caught in an awkward situation and therefore, it would not be able to meet its objectives. It therefore, means that accepting </w:t>
      </w:r>
      <w:r w:rsidR="00CD3FAB" w:rsidRPr="00741D12">
        <w:rPr>
          <w:rFonts w:ascii="Times New Roman" w:hAnsi="Times New Roman" w:cs="Times New Roman"/>
          <w:sz w:val="24"/>
          <w:szCs w:val="24"/>
        </w:rPr>
        <w:t xml:space="preserve">healthcare insurance cover is important for the organization during </w:t>
      </w:r>
      <w:r w:rsidR="007F4724" w:rsidRPr="00741D12">
        <w:rPr>
          <w:rFonts w:ascii="Times New Roman" w:hAnsi="Times New Roman" w:cs="Times New Roman"/>
          <w:sz w:val="24"/>
          <w:szCs w:val="24"/>
        </w:rPr>
        <w:t>emergency</w:t>
      </w:r>
      <w:r w:rsidR="00395B44" w:rsidRPr="00741D12">
        <w:rPr>
          <w:rFonts w:ascii="Times New Roman" w:hAnsi="Times New Roman" w:cs="Times New Roman"/>
          <w:sz w:val="24"/>
          <w:szCs w:val="24"/>
        </w:rPr>
        <w:t>.</w:t>
      </w:r>
      <w:r w:rsidR="00CD3FAB" w:rsidRPr="00741D12">
        <w:rPr>
          <w:rFonts w:ascii="Times New Roman" w:hAnsi="Times New Roman" w:cs="Times New Roman"/>
          <w:sz w:val="24"/>
          <w:szCs w:val="24"/>
        </w:rPr>
        <w:t xml:space="preserve"> </w:t>
      </w:r>
    </w:p>
    <w:p w:rsidR="00BB170C" w:rsidRPr="00741D12" w:rsidRDefault="00982C5C" w:rsidP="00982C5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Task 5: </w:t>
      </w:r>
      <w:r w:rsidR="00BB170C" w:rsidRPr="00741D12">
        <w:rPr>
          <w:rFonts w:ascii="Times New Roman" w:hAnsi="Times New Roman" w:cs="Times New Roman"/>
          <w:b/>
          <w:sz w:val="24"/>
          <w:szCs w:val="24"/>
        </w:rPr>
        <w:t>Analyze the extent to which this emergency might affect the quality of care provided to the patients and the unimpeded operation of the organization</w:t>
      </w:r>
      <w:r w:rsidR="00BB170C" w:rsidRPr="00741D12">
        <w:rPr>
          <w:rFonts w:ascii="Times New Roman" w:hAnsi="Times New Roman" w:cs="Times New Roman"/>
          <w:sz w:val="24"/>
          <w:szCs w:val="24"/>
        </w:rPr>
        <w:t xml:space="preserve">. </w:t>
      </w:r>
    </w:p>
    <w:p w:rsidR="008E6964" w:rsidRPr="00741D12" w:rsidRDefault="008E6964" w:rsidP="00741D12">
      <w:pPr>
        <w:spacing w:after="0" w:line="480" w:lineRule="auto"/>
        <w:ind w:firstLine="720"/>
        <w:jc w:val="both"/>
        <w:rPr>
          <w:rFonts w:ascii="Times New Roman" w:hAnsi="Times New Roman" w:cs="Times New Roman"/>
          <w:sz w:val="24"/>
          <w:szCs w:val="24"/>
        </w:rPr>
      </w:pPr>
      <w:r w:rsidRPr="00741D12">
        <w:rPr>
          <w:rFonts w:ascii="Times New Roman" w:hAnsi="Times New Roman" w:cs="Times New Roman"/>
          <w:sz w:val="24"/>
          <w:szCs w:val="24"/>
        </w:rPr>
        <w:t>The quality of healthcare is associated with the patient’</w:t>
      </w:r>
      <w:r w:rsidR="002E2539" w:rsidRPr="00741D12">
        <w:rPr>
          <w:rFonts w:ascii="Times New Roman" w:hAnsi="Times New Roman" w:cs="Times New Roman"/>
          <w:sz w:val="24"/>
          <w:szCs w:val="24"/>
        </w:rPr>
        <w:t>s satisfactory and profitability</w:t>
      </w:r>
      <w:sdt>
        <w:sdtPr>
          <w:rPr>
            <w:rFonts w:ascii="Times New Roman" w:hAnsi="Times New Roman" w:cs="Times New Roman"/>
            <w:sz w:val="24"/>
            <w:szCs w:val="24"/>
          </w:rPr>
          <w:id w:val="2998141"/>
          <w:citation/>
        </w:sdtPr>
        <w:sdtContent>
          <w:r w:rsidR="0033560C" w:rsidRPr="00741D12">
            <w:rPr>
              <w:rFonts w:ascii="Times New Roman" w:hAnsi="Times New Roman" w:cs="Times New Roman"/>
              <w:sz w:val="24"/>
              <w:szCs w:val="24"/>
            </w:rPr>
            <w:fldChar w:fldCharType="begin"/>
          </w:r>
          <w:r w:rsidR="0033560C" w:rsidRPr="00741D12">
            <w:rPr>
              <w:rFonts w:ascii="Times New Roman" w:hAnsi="Times New Roman" w:cs="Times New Roman"/>
              <w:sz w:val="24"/>
              <w:szCs w:val="24"/>
            </w:rPr>
            <w:instrText xml:space="preserve"> CITATION Moh14 \l 1033 </w:instrText>
          </w:r>
          <w:r w:rsidR="0033560C" w:rsidRPr="00741D12">
            <w:rPr>
              <w:rFonts w:ascii="Times New Roman" w:hAnsi="Times New Roman" w:cs="Times New Roman"/>
              <w:sz w:val="24"/>
              <w:szCs w:val="24"/>
            </w:rPr>
            <w:fldChar w:fldCharType="separate"/>
          </w:r>
          <w:r w:rsidR="0033560C" w:rsidRPr="00741D12">
            <w:rPr>
              <w:rFonts w:ascii="Times New Roman" w:hAnsi="Times New Roman" w:cs="Times New Roman"/>
              <w:noProof/>
              <w:sz w:val="24"/>
              <w:szCs w:val="24"/>
            </w:rPr>
            <w:t xml:space="preserve"> (Mohammad, 2014)</w:t>
          </w:r>
          <w:r w:rsidR="0033560C" w:rsidRPr="00741D12">
            <w:rPr>
              <w:rFonts w:ascii="Times New Roman" w:hAnsi="Times New Roman" w:cs="Times New Roman"/>
              <w:sz w:val="24"/>
              <w:szCs w:val="24"/>
            </w:rPr>
            <w:fldChar w:fldCharType="end"/>
          </w:r>
        </w:sdtContent>
      </w:sdt>
      <w:r w:rsidR="002E2539" w:rsidRPr="00741D12">
        <w:rPr>
          <w:rFonts w:ascii="Times New Roman" w:hAnsi="Times New Roman" w:cs="Times New Roman"/>
          <w:sz w:val="24"/>
          <w:szCs w:val="24"/>
        </w:rPr>
        <w:t>. During emergency</w:t>
      </w:r>
      <w:r w:rsidR="00470B32" w:rsidRPr="00741D12">
        <w:rPr>
          <w:rFonts w:ascii="Times New Roman" w:hAnsi="Times New Roman" w:cs="Times New Roman"/>
          <w:sz w:val="24"/>
          <w:szCs w:val="24"/>
        </w:rPr>
        <w:t xml:space="preserve">, most </w:t>
      </w:r>
      <w:r w:rsidR="002E2539" w:rsidRPr="00741D12">
        <w:rPr>
          <w:rFonts w:ascii="Times New Roman" w:hAnsi="Times New Roman" w:cs="Times New Roman"/>
          <w:sz w:val="24"/>
          <w:szCs w:val="24"/>
        </w:rPr>
        <w:t>healthcare facilities s</w:t>
      </w:r>
      <w:r w:rsidR="00870B6C" w:rsidRPr="00741D12">
        <w:rPr>
          <w:rFonts w:ascii="Times New Roman" w:hAnsi="Times New Roman" w:cs="Times New Roman"/>
          <w:sz w:val="24"/>
          <w:szCs w:val="24"/>
        </w:rPr>
        <w:t>uch as hospitals offer medical services to many patients during emergency</w:t>
      </w:r>
      <w:r w:rsidR="004C3490" w:rsidRPr="00741D12">
        <w:rPr>
          <w:rFonts w:ascii="Times New Roman" w:hAnsi="Times New Roman" w:cs="Times New Roman"/>
          <w:sz w:val="24"/>
          <w:szCs w:val="24"/>
        </w:rPr>
        <w:t xml:space="preserve"> and under strict condition with limited resources. </w:t>
      </w:r>
      <w:r w:rsidR="00A52782" w:rsidRPr="00741D12">
        <w:rPr>
          <w:rFonts w:ascii="Times New Roman" w:hAnsi="Times New Roman" w:cs="Times New Roman"/>
          <w:sz w:val="24"/>
          <w:szCs w:val="24"/>
        </w:rPr>
        <w:t xml:space="preserve">The hospital is required to provide services to many patients with limited nurses, doctors and physicians. It affects the quality since </w:t>
      </w:r>
      <w:r w:rsidR="009E4F1D" w:rsidRPr="00741D12">
        <w:rPr>
          <w:rFonts w:ascii="Times New Roman" w:hAnsi="Times New Roman" w:cs="Times New Roman"/>
          <w:sz w:val="24"/>
          <w:szCs w:val="24"/>
        </w:rPr>
        <w:t>the hospital would not be able to m</w:t>
      </w:r>
      <w:r w:rsidR="00F632DF" w:rsidRPr="00741D12">
        <w:rPr>
          <w:rFonts w:ascii="Times New Roman" w:hAnsi="Times New Roman" w:cs="Times New Roman"/>
          <w:sz w:val="24"/>
          <w:szCs w:val="24"/>
        </w:rPr>
        <w:t>eet the demand of all patients.</w:t>
      </w:r>
      <w:r w:rsidR="00D623BD" w:rsidRPr="00741D12">
        <w:rPr>
          <w:rFonts w:ascii="Times New Roman" w:hAnsi="Times New Roman" w:cs="Times New Roman"/>
          <w:sz w:val="24"/>
          <w:szCs w:val="24"/>
        </w:rPr>
        <w:t xml:space="preserve"> Some of the tests required to be done would not happen because of congestion and therefore, this would affect the quality of services. </w:t>
      </w:r>
      <w:r w:rsidR="00337D68" w:rsidRPr="00741D12">
        <w:rPr>
          <w:rFonts w:ascii="Times New Roman" w:hAnsi="Times New Roman" w:cs="Times New Roman"/>
          <w:sz w:val="24"/>
          <w:szCs w:val="24"/>
        </w:rPr>
        <w:t xml:space="preserve">The patients will not be properly assigned to relevant doctors and the transfer will also be initiated at every point of treatment. This would therefore, affect the services being offered and most client would be satisfied. </w:t>
      </w:r>
    </w:p>
    <w:p w:rsidR="00E779D1" w:rsidRDefault="00E779D1" w:rsidP="00741D12">
      <w:pPr>
        <w:spacing w:after="0" w:line="480" w:lineRule="auto"/>
        <w:ind w:firstLine="720"/>
        <w:jc w:val="both"/>
        <w:rPr>
          <w:rFonts w:ascii="Times New Roman" w:hAnsi="Times New Roman" w:cs="Times New Roman"/>
          <w:sz w:val="24"/>
          <w:szCs w:val="24"/>
        </w:rPr>
      </w:pPr>
    </w:p>
    <w:p w:rsidR="00054755" w:rsidRDefault="00054755" w:rsidP="00741D12">
      <w:pPr>
        <w:spacing w:after="0" w:line="480" w:lineRule="auto"/>
        <w:ind w:firstLine="720"/>
        <w:jc w:val="both"/>
        <w:rPr>
          <w:rFonts w:ascii="Times New Roman" w:hAnsi="Times New Roman" w:cs="Times New Roman"/>
          <w:sz w:val="24"/>
          <w:szCs w:val="24"/>
        </w:rPr>
      </w:pPr>
    </w:p>
    <w:p w:rsidR="00054755" w:rsidRDefault="00054755" w:rsidP="00741D12">
      <w:pPr>
        <w:spacing w:after="0" w:line="480" w:lineRule="auto"/>
        <w:ind w:firstLine="720"/>
        <w:jc w:val="both"/>
        <w:rPr>
          <w:rFonts w:ascii="Times New Roman" w:hAnsi="Times New Roman" w:cs="Times New Roman"/>
          <w:sz w:val="24"/>
          <w:szCs w:val="24"/>
        </w:rPr>
      </w:pPr>
    </w:p>
    <w:p w:rsidR="00054755" w:rsidRDefault="00054755" w:rsidP="00741D12">
      <w:pPr>
        <w:spacing w:after="0" w:line="480" w:lineRule="auto"/>
        <w:ind w:firstLine="720"/>
        <w:jc w:val="both"/>
        <w:rPr>
          <w:rFonts w:ascii="Times New Roman" w:hAnsi="Times New Roman" w:cs="Times New Roman"/>
          <w:sz w:val="24"/>
          <w:szCs w:val="24"/>
        </w:rPr>
      </w:pPr>
    </w:p>
    <w:p w:rsidR="00054755" w:rsidRPr="00741D12" w:rsidRDefault="00054755" w:rsidP="00741D12">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2998147"/>
        <w:docPartObj>
          <w:docPartGallery w:val="Bibliographies"/>
          <w:docPartUnique/>
        </w:docPartObj>
      </w:sdtPr>
      <w:sdtEndPr>
        <w:rPr>
          <w:rFonts w:eastAsiaTheme="minorHAnsi"/>
          <w:b w:val="0"/>
          <w:bCs w:val="0"/>
          <w:color w:val="auto"/>
          <w:lang w:bidi="ar-SA"/>
        </w:rPr>
      </w:sdtEndPr>
      <w:sdtContent>
        <w:p w:rsidR="0082577D" w:rsidRPr="00741D12" w:rsidRDefault="0082577D" w:rsidP="00BD3B89">
          <w:pPr>
            <w:pStyle w:val="Heading1"/>
            <w:spacing w:before="0" w:line="480" w:lineRule="auto"/>
            <w:jc w:val="center"/>
            <w:rPr>
              <w:rFonts w:ascii="Times New Roman" w:hAnsi="Times New Roman" w:cs="Times New Roman"/>
              <w:sz w:val="24"/>
              <w:szCs w:val="24"/>
            </w:rPr>
          </w:pPr>
          <w:r w:rsidRPr="00741D1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82577D" w:rsidRPr="00741D12" w:rsidRDefault="0082577D" w:rsidP="00741D12">
              <w:pPr>
                <w:pStyle w:val="Bibliography"/>
                <w:spacing w:after="0" w:line="480" w:lineRule="auto"/>
                <w:rPr>
                  <w:rFonts w:ascii="Times New Roman" w:hAnsi="Times New Roman" w:cs="Times New Roman"/>
                  <w:noProof/>
                  <w:sz w:val="24"/>
                  <w:szCs w:val="24"/>
                </w:rPr>
              </w:pPr>
              <w:r w:rsidRPr="00741D12">
                <w:rPr>
                  <w:rFonts w:ascii="Times New Roman" w:hAnsi="Times New Roman" w:cs="Times New Roman"/>
                  <w:sz w:val="24"/>
                  <w:szCs w:val="24"/>
                </w:rPr>
                <w:fldChar w:fldCharType="begin"/>
              </w:r>
              <w:r w:rsidRPr="00741D12">
                <w:rPr>
                  <w:rFonts w:ascii="Times New Roman" w:hAnsi="Times New Roman" w:cs="Times New Roman"/>
                  <w:sz w:val="24"/>
                  <w:szCs w:val="24"/>
                </w:rPr>
                <w:instrText xml:space="preserve"> BIBLIOGRAPHY </w:instrText>
              </w:r>
              <w:r w:rsidRPr="00741D12">
                <w:rPr>
                  <w:rFonts w:ascii="Times New Roman" w:hAnsi="Times New Roman" w:cs="Times New Roman"/>
                  <w:sz w:val="24"/>
                  <w:szCs w:val="24"/>
                </w:rPr>
                <w:fldChar w:fldCharType="separate"/>
              </w:r>
              <w:r w:rsidRPr="00741D12">
                <w:rPr>
                  <w:rFonts w:ascii="Times New Roman" w:hAnsi="Times New Roman" w:cs="Times New Roman"/>
                  <w:noProof/>
                  <w:sz w:val="24"/>
                  <w:szCs w:val="24"/>
                </w:rPr>
                <w:t xml:space="preserve">Mayberry, R. M., Nicewander, D., Huanying, Q., &amp; Ballard, D. (2006). Improving quality and reducing inequities: a challenge in achieving best care. </w:t>
              </w:r>
              <w:r w:rsidRPr="00741D12">
                <w:rPr>
                  <w:rFonts w:ascii="Times New Roman" w:hAnsi="Times New Roman" w:cs="Times New Roman"/>
                  <w:i/>
                  <w:iCs/>
                  <w:noProof/>
                  <w:sz w:val="24"/>
                  <w:szCs w:val="24"/>
                </w:rPr>
                <w:t>https://www.ncbi.nlm.nih.gov/pmc/articles/PMC1426185/</w:t>
              </w:r>
              <w:r w:rsidRPr="00741D12">
                <w:rPr>
                  <w:rFonts w:ascii="Times New Roman" w:hAnsi="Times New Roman" w:cs="Times New Roman"/>
                  <w:noProof/>
                  <w:sz w:val="24"/>
                  <w:szCs w:val="24"/>
                </w:rPr>
                <w:t xml:space="preserve"> , 2-35.</w:t>
              </w:r>
            </w:p>
            <w:p w:rsidR="0082577D" w:rsidRPr="00741D12" w:rsidRDefault="0082577D" w:rsidP="00741D12">
              <w:pPr>
                <w:pStyle w:val="Bibliography"/>
                <w:spacing w:after="0" w:line="480" w:lineRule="auto"/>
                <w:rPr>
                  <w:rFonts w:ascii="Times New Roman" w:hAnsi="Times New Roman" w:cs="Times New Roman"/>
                  <w:noProof/>
                  <w:sz w:val="24"/>
                  <w:szCs w:val="24"/>
                </w:rPr>
              </w:pPr>
              <w:r w:rsidRPr="00741D12">
                <w:rPr>
                  <w:rFonts w:ascii="Times New Roman" w:hAnsi="Times New Roman" w:cs="Times New Roman"/>
                  <w:noProof/>
                  <w:sz w:val="24"/>
                  <w:szCs w:val="24"/>
                </w:rPr>
                <w:t xml:space="preserve">Mohammad, A. (2014). Factors Affecting Medical Service Quality. </w:t>
              </w:r>
              <w:r w:rsidRPr="00741D12">
                <w:rPr>
                  <w:rFonts w:ascii="Times New Roman" w:hAnsi="Times New Roman" w:cs="Times New Roman"/>
                  <w:i/>
                  <w:iCs/>
                  <w:noProof/>
                  <w:sz w:val="24"/>
                  <w:szCs w:val="24"/>
                </w:rPr>
                <w:t>Journal of Public Health</w:t>
              </w:r>
              <w:r w:rsidRPr="00741D12">
                <w:rPr>
                  <w:rFonts w:ascii="Times New Roman" w:hAnsi="Times New Roman" w:cs="Times New Roman"/>
                  <w:noProof/>
                  <w:sz w:val="24"/>
                  <w:szCs w:val="24"/>
                </w:rPr>
                <w:t xml:space="preserve"> </w:t>
              </w:r>
              <w:r w:rsidRPr="00741D12">
                <w:rPr>
                  <w:rFonts w:ascii="Times New Roman" w:hAnsi="Times New Roman" w:cs="Times New Roman"/>
                  <w:i/>
                  <w:iCs/>
                  <w:noProof/>
                  <w:sz w:val="24"/>
                  <w:szCs w:val="24"/>
                </w:rPr>
                <w:t>, 12</w:t>
              </w:r>
              <w:r w:rsidRPr="00741D12">
                <w:rPr>
                  <w:rFonts w:ascii="Times New Roman" w:hAnsi="Times New Roman" w:cs="Times New Roman"/>
                  <w:noProof/>
                  <w:sz w:val="24"/>
                  <w:szCs w:val="24"/>
                </w:rPr>
                <w:t xml:space="preserve"> (5), 2-18.</w:t>
              </w:r>
            </w:p>
            <w:p w:rsidR="0082577D" w:rsidRPr="00741D12" w:rsidRDefault="0082577D" w:rsidP="00741D12">
              <w:pPr>
                <w:pStyle w:val="Bibliography"/>
                <w:spacing w:after="0" w:line="480" w:lineRule="auto"/>
                <w:rPr>
                  <w:rFonts w:ascii="Times New Roman" w:hAnsi="Times New Roman" w:cs="Times New Roman"/>
                  <w:noProof/>
                  <w:sz w:val="24"/>
                  <w:szCs w:val="24"/>
                </w:rPr>
              </w:pPr>
              <w:r w:rsidRPr="00741D12">
                <w:rPr>
                  <w:rFonts w:ascii="Times New Roman" w:hAnsi="Times New Roman" w:cs="Times New Roman"/>
                  <w:noProof/>
                  <w:sz w:val="24"/>
                  <w:szCs w:val="24"/>
                </w:rPr>
                <w:t xml:space="preserve">Sena, L. (2015). Hospital disaster emergency preparedness. </w:t>
              </w:r>
              <w:r w:rsidRPr="00741D12">
                <w:rPr>
                  <w:rFonts w:ascii="Times New Roman" w:hAnsi="Times New Roman" w:cs="Times New Roman"/>
                  <w:i/>
                  <w:iCs/>
                  <w:noProof/>
                  <w:sz w:val="24"/>
                  <w:szCs w:val="24"/>
                </w:rPr>
                <w:t>Emergency Risk Management for Health</w:t>
              </w:r>
              <w:r w:rsidRPr="00741D12">
                <w:rPr>
                  <w:rFonts w:ascii="Times New Roman" w:hAnsi="Times New Roman" w:cs="Times New Roman"/>
                  <w:noProof/>
                  <w:sz w:val="24"/>
                  <w:szCs w:val="24"/>
                </w:rPr>
                <w:t xml:space="preserve"> , 2-18.</w:t>
              </w:r>
            </w:p>
            <w:p w:rsidR="0082577D" w:rsidRPr="00741D12" w:rsidRDefault="0082577D" w:rsidP="00741D12">
              <w:pPr>
                <w:pStyle w:val="Bibliography"/>
                <w:spacing w:after="0" w:line="480" w:lineRule="auto"/>
                <w:rPr>
                  <w:rFonts w:ascii="Times New Roman" w:hAnsi="Times New Roman" w:cs="Times New Roman"/>
                  <w:noProof/>
                  <w:sz w:val="24"/>
                  <w:szCs w:val="24"/>
                </w:rPr>
              </w:pPr>
              <w:r w:rsidRPr="00741D12">
                <w:rPr>
                  <w:rFonts w:ascii="Times New Roman" w:hAnsi="Times New Roman" w:cs="Times New Roman"/>
                  <w:noProof/>
                  <w:sz w:val="24"/>
                  <w:szCs w:val="24"/>
                </w:rPr>
                <w:t xml:space="preserve">Zuabi, N., Weiss, ,. L., &amp; Langdorf, M. (2016). Emergency Medical Treatment and Labor Act (EMTALA) 2002-15:. </w:t>
              </w:r>
              <w:r w:rsidRPr="00741D12">
                <w:rPr>
                  <w:rFonts w:ascii="Times New Roman" w:hAnsi="Times New Roman" w:cs="Times New Roman"/>
                  <w:i/>
                  <w:iCs/>
                  <w:noProof/>
                  <w:sz w:val="24"/>
                  <w:szCs w:val="24"/>
                </w:rPr>
                <w:t>Review of Office of Inspector General Patient Dumping Settlements</w:t>
              </w:r>
              <w:r w:rsidRPr="00741D12">
                <w:rPr>
                  <w:rFonts w:ascii="Times New Roman" w:hAnsi="Times New Roman" w:cs="Times New Roman"/>
                  <w:noProof/>
                  <w:sz w:val="24"/>
                  <w:szCs w:val="24"/>
                </w:rPr>
                <w:t xml:space="preserve"> , 12-39.</w:t>
              </w:r>
            </w:p>
            <w:p w:rsidR="0082577D" w:rsidRPr="00741D12" w:rsidRDefault="0082577D" w:rsidP="00741D12">
              <w:pPr>
                <w:spacing w:after="0" w:line="480" w:lineRule="auto"/>
                <w:rPr>
                  <w:rFonts w:ascii="Times New Roman" w:hAnsi="Times New Roman" w:cs="Times New Roman"/>
                  <w:sz w:val="24"/>
                  <w:szCs w:val="24"/>
                </w:rPr>
              </w:pPr>
              <w:r w:rsidRPr="00741D12">
                <w:rPr>
                  <w:rFonts w:ascii="Times New Roman" w:hAnsi="Times New Roman" w:cs="Times New Roman"/>
                  <w:sz w:val="24"/>
                  <w:szCs w:val="24"/>
                </w:rPr>
                <w:fldChar w:fldCharType="end"/>
              </w:r>
            </w:p>
          </w:sdtContent>
        </w:sdt>
      </w:sdtContent>
    </w:sdt>
    <w:p w:rsidR="00433608" w:rsidRPr="00741D12" w:rsidRDefault="00433608" w:rsidP="00741D12">
      <w:pPr>
        <w:spacing w:after="0" w:line="480" w:lineRule="auto"/>
        <w:ind w:firstLine="720"/>
        <w:jc w:val="both"/>
        <w:rPr>
          <w:rFonts w:ascii="Times New Roman" w:hAnsi="Times New Roman" w:cs="Times New Roman"/>
          <w:sz w:val="24"/>
          <w:szCs w:val="24"/>
        </w:rPr>
      </w:pPr>
    </w:p>
    <w:p w:rsidR="00294C35" w:rsidRPr="00741D12" w:rsidRDefault="00294C35" w:rsidP="00741D12">
      <w:pPr>
        <w:spacing w:after="0" w:line="480" w:lineRule="auto"/>
        <w:ind w:firstLine="720"/>
        <w:jc w:val="both"/>
        <w:rPr>
          <w:rFonts w:ascii="Times New Roman" w:hAnsi="Times New Roman" w:cs="Times New Roman"/>
          <w:sz w:val="24"/>
          <w:szCs w:val="24"/>
        </w:rPr>
      </w:pPr>
    </w:p>
    <w:p w:rsidR="00404CA8" w:rsidRPr="00741D12" w:rsidRDefault="00B95A30" w:rsidP="00741D12">
      <w:pPr>
        <w:spacing w:after="0" w:line="480" w:lineRule="auto"/>
        <w:jc w:val="center"/>
        <w:rPr>
          <w:rFonts w:ascii="Times New Roman" w:hAnsi="Times New Roman" w:cs="Times New Roman"/>
          <w:sz w:val="24"/>
          <w:szCs w:val="24"/>
        </w:rPr>
      </w:pPr>
      <w:r w:rsidRPr="00741D12">
        <w:rPr>
          <w:rFonts w:ascii="Times New Roman" w:hAnsi="Times New Roman" w:cs="Times New Roman"/>
          <w:sz w:val="24"/>
          <w:szCs w:val="24"/>
        </w:rPr>
        <w:t xml:space="preserve"> </w:t>
      </w:r>
    </w:p>
    <w:p w:rsidR="00404CA8" w:rsidRPr="00741D12" w:rsidRDefault="00404CA8" w:rsidP="00741D12">
      <w:pPr>
        <w:spacing w:after="0" w:line="480" w:lineRule="auto"/>
        <w:jc w:val="center"/>
        <w:rPr>
          <w:rFonts w:ascii="Times New Roman" w:hAnsi="Times New Roman" w:cs="Times New Roman"/>
          <w:sz w:val="24"/>
          <w:szCs w:val="24"/>
        </w:rPr>
      </w:pPr>
    </w:p>
    <w:sectPr w:rsidR="00404CA8" w:rsidRPr="00741D12" w:rsidSect="00CC41E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176" w:rsidRDefault="00190176" w:rsidP="00CC41ED">
      <w:pPr>
        <w:spacing w:after="0" w:line="240" w:lineRule="auto"/>
      </w:pPr>
      <w:r>
        <w:separator/>
      </w:r>
    </w:p>
  </w:endnote>
  <w:endnote w:type="continuationSeparator" w:id="1">
    <w:p w:rsidR="00190176" w:rsidRDefault="00190176" w:rsidP="00CC4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176" w:rsidRDefault="00190176" w:rsidP="00CC41ED">
      <w:pPr>
        <w:spacing w:after="0" w:line="240" w:lineRule="auto"/>
      </w:pPr>
      <w:r>
        <w:separator/>
      </w:r>
    </w:p>
  </w:footnote>
  <w:footnote w:type="continuationSeparator" w:id="1">
    <w:p w:rsidR="00190176" w:rsidRDefault="00190176" w:rsidP="00CC4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ED" w:rsidRDefault="00CC41ED">
    <w:pPr>
      <w:pStyle w:val="Header"/>
    </w:pPr>
    <w:r w:rsidRPr="00CC41ED">
      <w:t>PUBLIC HEALTH PREPAREDNESS</w:t>
    </w:r>
    <w:r>
      <w:ptab w:relativeTo="margin" w:alignment="right" w:leader="none"/>
    </w:r>
    <w:r w:rsidR="00D31E19">
      <w:fldChar w:fldCharType="begin"/>
    </w:r>
    <w:r>
      <w:instrText xml:space="preserve"> PAGE   \* MERGEFORMAT </w:instrText>
    </w:r>
    <w:r w:rsidR="00D31E19">
      <w:fldChar w:fldCharType="separate"/>
    </w:r>
    <w:r w:rsidR="0081703F">
      <w:rPr>
        <w:noProof/>
      </w:rPr>
      <w:t>3</w:t>
    </w:r>
    <w:r w:rsidR="00D31E19">
      <w:fldChar w:fldCharType="end"/>
    </w:r>
  </w:p>
  <w:p w:rsidR="00CC41ED" w:rsidRDefault="00CC4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ED" w:rsidRDefault="00CC41ED">
    <w:pPr>
      <w:pStyle w:val="Header"/>
    </w:pPr>
    <w:r>
      <w:t xml:space="preserve">Running head: </w:t>
    </w:r>
    <w:r w:rsidRPr="00CC41ED">
      <w:t>PUBLIC HEALTH PREPAREDNESS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5B0"/>
    <w:rsid w:val="0000552D"/>
    <w:rsid w:val="00015A3B"/>
    <w:rsid w:val="00036E88"/>
    <w:rsid w:val="00054755"/>
    <w:rsid w:val="00060902"/>
    <w:rsid w:val="0006754A"/>
    <w:rsid w:val="000705B0"/>
    <w:rsid w:val="00080DC1"/>
    <w:rsid w:val="000A3AAD"/>
    <w:rsid w:val="000A6C23"/>
    <w:rsid w:val="000B1DB2"/>
    <w:rsid w:val="000D1CE6"/>
    <w:rsid w:val="000E5DD7"/>
    <w:rsid w:val="000E6230"/>
    <w:rsid w:val="000F0157"/>
    <w:rsid w:val="000F7908"/>
    <w:rsid w:val="00110D25"/>
    <w:rsid w:val="00111EF7"/>
    <w:rsid w:val="0011543B"/>
    <w:rsid w:val="00117F83"/>
    <w:rsid w:val="001203CF"/>
    <w:rsid w:val="00122132"/>
    <w:rsid w:val="00141E77"/>
    <w:rsid w:val="00180E7C"/>
    <w:rsid w:val="00183D7B"/>
    <w:rsid w:val="00190176"/>
    <w:rsid w:val="0019388F"/>
    <w:rsid w:val="001B5B73"/>
    <w:rsid w:val="001C6EE4"/>
    <w:rsid w:val="001F16FA"/>
    <w:rsid w:val="00204E77"/>
    <w:rsid w:val="0020691B"/>
    <w:rsid w:val="00214CAB"/>
    <w:rsid w:val="00217286"/>
    <w:rsid w:val="00240606"/>
    <w:rsid w:val="00250993"/>
    <w:rsid w:val="00256258"/>
    <w:rsid w:val="0026645C"/>
    <w:rsid w:val="002710A9"/>
    <w:rsid w:val="00272922"/>
    <w:rsid w:val="0027497A"/>
    <w:rsid w:val="00274C5C"/>
    <w:rsid w:val="00292EEB"/>
    <w:rsid w:val="00294C35"/>
    <w:rsid w:val="002D5BEE"/>
    <w:rsid w:val="002E2539"/>
    <w:rsid w:val="002F0E93"/>
    <w:rsid w:val="002F721C"/>
    <w:rsid w:val="00321B9A"/>
    <w:rsid w:val="0033560C"/>
    <w:rsid w:val="00337D68"/>
    <w:rsid w:val="00346E61"/>
    <w:rsid w:val="00352F15"/>
    <w:rsid w:val="0035336A"/>
    <w:rsid w:val="003556EF"/>
    <w:rsid w:val="00382505"/>
    <w:rsid w:val="003954A7"/>
    <w:rsid w:val="00395B44"/>
    <w:rsid w:val="003964C1"/>
    <w:rsid w:val="00396651"/>
    <w:rsid w:val="003D6D43"/>
    <w:rsid w:val="003F6034"/>
    <w:rsid w:val="00404CA8"/>
    <w:rsid w:val="00404F51"/>
    <w:rsid w:val="00433608"/>
    <w:rsid w:val="00466DDD"/>
    <w:rsid w:val="00470B32"/>
    <w:rsid w:val="00496DE2"/>
    <w:rsid w:val="004A21AC"/>
    <w:rsid w:val="004A3027"/>
    <w:rsid w:val="004B193E"/>
    <w:rsid w:val="004C3490"/>
    <w:rsid w:val="004D1066"/>
    <w:rsid w:val="004D5035"/>
    <w:rsid w:val="004F1E40"/>
    <w:rsid w:val="004F4A5F"/>
    <w:rsid w:val="004F7ABE"/>
    <w:rsid w:val="005158FC"/>
    <w:rsid w:val="005172B3"/>
    <w:rsid w:val="00526528"/>
    <w:rsid w:val="00553F55"/>
    <w:rsid w:val="005541D8"/>
    <w:rsid w:val="00575CF4"/>
    <w:rsid w:val="005B1C2E"/>
    <w:rsid w:val="005B5C9B"/>
    <w:rsid w:val="005C15EA"/>
    <w:rsid w:val="005C232B"/>
    <w:rsid w:val="005E4741"/>
    <w:rsid w:val="005E53D7"/>
    <w:rsid w:val="00657DC0"/>
    <w:rsid w:val="0067276D"/>
    <w:rsid w:val="00673EA5"/>
    <w:rsid w:val="006D2997"/>
    <w:rsid w:val="006F50C9"/>
    <w:rsid w:val="0070780B"/>
    <w:rsid w:val="007166DA"/>
    <w:rsid w:val="00716DB0"/>
    <w:rsid w:val="00741D12"/>
    <w:rsid w:val="00790A5B"/>
    <w:rsid w:val="007D465F"/>
    <w:rsid w:val="007F4724"/>
    <w:rsid w:val="00812D02"/>
    <w:rsid w:val="0081703F"/>
    <w:rsid w:val="008173AE"/>
    <w:rsid w:val="0082577D"/>
    <w:rsid w:val="008268F3"/>
    <w:rsid w:val="00845BB2"/>
    <w:rsid w:val="00855F3D"/>
    <w:rsid w:val="008615BD"/>
    <w:rsid w:val="00863F59"/>
    <w:rsid w:val="00870B6C"/>
    <w:rsid w:val="008D1C66"/>
    <w:rsid w:val="008D79C5"/>
    <w:rsid w:val="008E6964"/>
    <w:rsid w:val="008F627F"/>
    <w:rsid w:val="00921A62"/>
    <w:rsid w:val="00964617"/>
    <w:rsid w:val="00964983"/>
    <w:rsid w:val="00972840"/>
    <w:rsid w:val="009733F0"/>
    <w:rsid w:val="00982C5C"/>
    <w:rsid w:val="009846D0"/>
    <w:rsid w:val="00986E5B"/>
    <w:rsid w:val="009E4F1D"/>
    <w:rsid w:val="009F5A20"/>
    <w:rsid w:val="00A52782"/>
    <w:rsid w:val="00A62182"/>
    <w:rsid w:val="00A6255A"/>
    <w:rsid w:val="00A7209E"/>
    <w:rsid w:val="00A82469"/>
    <w:rsid w:val="00AA01A4"/>
    <w:rsid w:val="00AA7696"/>
    <w:rsid w:val="00AB2C3E"/>
    <w:rsid w:val="00AB39D7"/>
    <w:rsid w:val="00AE2F1A"/>
    <w:rsid w:val="00AE4A77"/>
    <w:rsid w:val="00B4187D"/>
    <w:rsid w:val="00B4227A"/>
    <w:rsid w:val="00B71513"/>
    <w:rsid w:val="00B95A30"/>
    <w:rsid w:val="00BB170C"/>
    <w:rsid w:val="00BC0422"/>
    <w:rsid w:val="00BD3B89"/>
    <w:rsid w:val="00BF0425"/>
    <w:rsid w:val="00BF30A6"/>
    <w:rsid w:val="00C01409"/>
    <w:rsid w:val="00C07B73"/>
    <w:rsid w:val="00C135A0"/>
    <w:rsid w:val="00C45B37"/>
    <w:rsid w:val="00C57861"/>
    <w:rsid w:val="00C601B6"/>
    <w:rsid w:val="00C702E8"/>
    <w:rsid w:val="00C924CF"/>
    <w:rsid w:val="00C929D9"/>
    <w:rsid w:val="00CA3DAF"/>
    <w:rsid w:val="00CA4D69"/>
    <w:rsid w:val="00CC41ED"/>
    <w:rsid w:val="00CC509B"/>
    <w:rsid w:val="00CC738B"/>
    <w:rsid w:val="00CD087C"/>
    <w:rsid w:val="00CD3FAB"/>
    <w:rsid w:val="00D31E19"/>
    <w:rsid w:val="00D623BD"/>
    <w:rsid w:val="00D76ED1"/>
    <w:rsid w:val="00D77B75"/>
    <w:rsid w:val="00D842E4"/>
    <w:rsid w:val="00DA7457"/>
    <w:rsid w:val="00DD79CD"/>
    <w:rsid w:val="00E016C2"/>
    <w:rsid w:val="00E31202"/>
    <w:rsid w:val="00E41EE0"/>
    <w:rsid w:val="00E6051E"/>
    <w:rsid w:val="00E779D1"/>
    <w:rsid w:val="00E9329D"/>
    <w:rsid w:val="00EB1C95"/>
    <w:rsid w:val="00EB201C"/>
    <w:rsid w:val="00EB59D9"/>
    <w:rsid w:val="00EC14B9"/>
    <w:rsid w:val="00EC1A2C"/>
    <w:rsid w:val="00ED5A5C"/>
    <w:rsid w:val="00F43785"/>
    <w:rsid w:val="00F55706"/>
    <w:rsid w:val="00F632DF"/>
    <w:rsid w:val="00F639C4"/>
    <w:rsid w:val="00F91239"/>
    <w:rsid w:val="00F92629"/>
    <w:rsid w:val="00FB7D81"/>
    <w:rsid w:val="00FD1251"/>
    <w:rsid w:val="00FD5141"/>
    <w:rsid w:val="00FD69A6"/>
    <w:rsid w:val="00FF133D"/>
    <w:rsid w:val="00FF3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D1"/>
  </w:style>
  <w:style w:type="paragraph" w:styleId="Heading1">
    <w:name w:val="heading 1"/>
    <w:basedOn w:val="Normal"/>
    <w:next w:val="Normal"/>
    <w:link w:val="Heading1Char"/>
    <w:uiPriority w:val="9"/>
    <w:qFormat/>
    <w:rsid w:val="0082577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ED"/>
  </w:style>
  <w:style w:type="paragraph" w:styleId="Footer">
    <w:name w:val="footer"/>
    <w:basedOn w:val="Normal"/>
    <w:link w:val="FooterChar"/>
    <w:uiPriority w:val="99"/>
    <w:semiHidden/>
    <w:unhideWhenUsed/>
    <w:rsid w:val="00CC4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1ED"/>
  </w:style>
  <w:style w:type="paragraph" w:styleId="BalloonText">
    <w:name w:val="Balloon Text"/>
    <w:basedOn w:val="Normal"/>
    <w:link w:val="BalloonTextChar"/>
    <w:uiPriority w:val="99"/>
    <w:semiHidden/>
    <w:unhideWhenUsed/>
    <w:rsid w:val="00CC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ED"/>
    <w:rPr>
      <w:rFonts w:ascii="Tahoma" w:hAnsi="Tahoma" w:cs="Tahoma"/>
      <w:sz w:val="16"/>
      <w:szCs w:val="16"/>
    </w:rPr>
  </w:style>
  <w:style w:type="character" w:customStyle="1" w:styleId="Heading1Char">
    <w:name w:val="Heading 1 Char"/>
    <w:basedOn w:val="DefaultParagraphFont"/>
    <w:link w:val="Heading1"/>
    <w:uiPriority w:val="9"/>
    <w:rsid w:val="0082577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577D"/>
  </w:style>
</w:styles>
</file>

<file path=word/webSettings.xml><?xml version="1.0" encoding="utf-8"?>
<w:webSettings xmlns:r="http://schemas.openxmlformats.org/officeDocument/2006/relationships" xmlns:w="http://schemas.openxmlformats.org/wordprocessingml/2006/main">
  <w:divs>
    <w:div w:id="379983108">
      <w:bodyDiv w:val="1"/>
      <w:marLeft w:val="0"/>
      <w:marRight w:val="0"/>
      <w:marTop w:val="0"/>
      <w:marBottom w:val="0"/>
      <w:divBdr>
        <w:top w:val="none" w:sz="0" w:space="0" w:color="auto"/>
        <w:left w:val="none" w:sz="0" w:space="0" w:color="auto"/>
        <w:bottom w:val="none" w:sz="0" w:space="0" w:color="auto"/>
        <w:right w:val="none" w:sz="0" w:space="0" w:color="auto"/>
      </w:divBdr>
      <w:divsChild>
        <w:div w:id="1533104933">
          <w:marLeft w:val="0"/>
          <w:marRight w:val="0"/>
          <w:marTop w:val="201"/>
          <w:marBottom w:val="301"/>
          <w:divBdr>
            <w:top w:val="single" w:sz="6" w:space="0" w:color="E3E3E3"/>
            <w:left w:val="single" w:sz="6" w:space="0" w:color="E3E3E3"/>
            <w:bottom w:val="single" w:sz="6" w:space="0" w:color="E3E3E3"/>
            <w:right w:val="single" w:sz="6" w:space="0" w:color="E3E3E3"/>
          </w:divBdr>
          <w:divsChild>
            <w:div w:id="239366888">
              <w:marLeft w:val="0"/>
              <w:marRight w:val="0"/>
              <w:marTop w:val="0"/>
              <w:marBottom w:val="0"/>
              <w:divBdr>
                <w:top w:val="none" w:sz="0" w:space="0" w:color="auto"/>
                <w:left w:val="none" w:sz="0" w:space="0" w:color="auto"/>
                <w:bottom w:val="none" w:sz="0" w:space="0" w:color="auto"/>
                <w:right w:val="none" w:sz="0" w:space="0" w:color="auto"/>
              </w:divBdr>
              <w:divsChild>
                <w:div w:id="730276435">
                  <w:marLeft w:val="0"/>
                  <w:marRight w:val="0"/>
                  <w:marTop w:val="0"/>
                  <w:marBottom w:val="0"/>
                  <w:divBdr>
                    <w:top w:val="none" w:sz="0" w:space="0" w:color="auto"/>
                    <w:left w:val="none" w:sz="0" w:space="0" w:color="auto"/>
                    <w:bottom w:val="none" w:sz="0" w:space="0" w:color="auto"/>
                    <w:right w:val="none" w:sz="0" w:space="0" w:color="auto"/>
                  </w:divBdr>
                </w:div>
                <w:div w:id="1862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327">
      <w:bodyDiv w:val="1"/>
      <w:marLeft w:val="0"/>
      <w:marRight w:val="0"/>
      <w:marTop w:val="0"/>
      <w:marBottom w:val="0"/>
      <w:divBdr>
        <w:top w:val="none" w:sz="0" w:space="0" w:color="auto"/>
        <w:left w:val="none" w:sz="0" w:space="0" w:color="auto"/>
        <w:bottom w:val="none" w:sz="0" w:space="0" w:color="auto"/>
        <w:right w:val="none" w:sz="0" w:space="0" w:color="auto"/>
      </w:divBdr>
      <w:divsChild>
        <w:div w:id="72820597">
          <w:marLeft w:val="0"/>
          <w:marRight w:val="0"/>
          <w:marTop w:val="258"/>
          <w:marBottom w:val="387"/>
          <w:divBdr>
            <w:top w:val="single" w:sz="8" w:space="0" w:color="E3E3E3"/>
            <w:left w:val="single" w:sz="8" w:space="0" w:color="E3E3E3"/>
            <w:bottom w:val="single" w:sz="8" w:space="0" w:color="E3E3E3"/>
            <w:right w:val="single" w:sz="8" w:space="0" w:color="E3E3E3"/>
          </w:divBdr>
          <w:divsChild>
            <w:div w:id="1188449192">
              <w:marLeft w:val="0"/>
              <w:marRight w:val="0"/>
              <w:marTop w:val="0"/>
              <w:marBottom w:val="0"/>
              <w:divBdr>
                <w:top w:val="none" w:sz="0" w:space="0" w:color="auto"/>
                <w:left w:val="none" w:sz="0" w:space="0" w:color="auto"/>
                <w:bottom w:val="none" w:sz="0" w:space="0" w:color="auto"/>
                <w:right w:val="none" w:sz="0" w:space="0" w:color="auto"/>
              </w:divBdr>
              <w:divsChild>
                <w:div w:id="1551501651">
                  <w:marLeft w:val="0"/>
                  <w:marRight w:val="0"/>
                  <w:marTop w:val="0"/>
                  <w:marBottom w:val="0"/>
                  <w:divBdr>
                    <w:top w:val="none" w:sz="0" w:space="0" w:color="auto"/>
                    <w:left w:val="none" w:sz="0" w:space="0" w:color="auto"/>
                    <w:bottom w:val="none" w:sz="0" w:space="0" w:color="auto"/>
                    <w:right w:val="none" w:sz="0" w:space="0" w:color="auto"/>
                  </w:divBdr>
                </w:div>
                <w:div w:id="1151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4208">
      <w:bodyDiv w:val="1"/>
      <w:marLeft w:val="0"/>
      <w:marRight w:val="0"/>
      <w:marTop w:val="0"/>
      <w:marBottom w:val="0"/>
      <w:divBdr>
        <w:top w:val="none" w:sz="0" w:space="0" w:color="auto"/>
        <w:left w:val="none" w:sz="0" w:space="0" w:color="auto"/>
        <w:bottom w:val="none" w:sz="0" w:space="0" w:color="auto"/>
        <w:right w:val="none" w:sz="0" w:space="0" w:color="auto"/>
      </w:divBdr>
      <w:divsChild>
        <w:div w:id="988708135">
          <w:marLeft w:val="0"/>
          <w:marRight w:val="0"/>
          <w:marTop w:val="224"/>
          <w:marBottom w:val="337"/>
          <w:divBdr>
            <w:top w:val="single" w:sz="8" w:space="0" w:color="E3E3E3"/>
            <w:left w:val="single" w:sz="8" w:space="0" w:color="E3E3E3"/>
            <w:bottom w:val="single" w:sz="8" w:space="0" w:color="E3E3E3"/>
            <w:right w:val="single" w:sz="8" w:space="0" w:color="E3E3E3"/>
          </w:divBdr>
          <w:divsChild>
            <w:div w:id="1702050448">
              <w:marLeft w:val="0"/>
              <w:marRight w:val="0"/>
              <w:marTop w:val="0"/>
              <w:marBottom w:val="0"/>
              <w:divBdr>
                <w:top w:val="none" w:sz="0" w:space="0" w:color="auto"/>
                <w:left w:val="none" w:sz="0" w:space="0" w:color="auto"/>
                <w:bottom w:val="none" w:sz="0" w:space="0" w:color="auto"/>
                <w:right w:val="none" w:sz="0" w:space="0" w:color="auto"/>
              </w:divBdr>
              <w:divsChild>
                <w:div w:id="1580208418">
                  <w:marLeft w:val="0"/>
                  <w:marRight w:val="0"/>
                  <w:marTop w:val="0"/>
                  <w:marBottom w:val="0"/>
                  <w:divBdr>
                    <w:top w:val="none" w:sz="0" w:space="0" w:color="auto"/>
                    <w:left w:val="none" w:sz="0" w:space="0" w:color="auto"/>
                    <w:bottom w:val="none" w:sz="0" w:space="0" w:color="auto"/>
                    <w:right w:val="none" w:sz="0" w:space="0" w:color="auto"/>
                  </w:divBdr>
                </w:div>
                <w:div w:id="16577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02">
          <w:marLeft w:val="0"/>
          <w:marRight w:val="0"/>
          <w:marTop w:val="224"/>
          <w:marBottom w:val="337"/>
          <w:divBdr>
            <w:top w:val="single" w:sz="8" w:space="0" w:color="E3E3E3"/>
            <w:left w:val="single" w:sz="8" w:space="0" w:color="E3E3E3"/>
            <w:bottom w:val="single" w:sz="8" w:space="0" w:color="E3E3E3"/>
            <w:right w:val="single" w:sz="8" w:space="0" w:color="E3E3E3"/>
          </w:divBdr>
          <w:divsChild>
            <w:div w:id="674259429">
              <w:marLeft w:val="0"/>
              <w:marRight w:val="0"/>
              <w:marTop w:val="0"/>
              <w:marBottom w:val="0"/>
              <w:divBdr>
                <w:top w:val="none" w:sz="0" w:space="0" w:color="auto"/>
                <w:left w:val="none" w:sz="0" w:space="0" w:color="auto"/>
                <w:bottom w:val="none" w:sz="0" w:space="0" w:color="auto"/>
                <w:right w:val="none" w:sz="0" w:space="0" w:color="auto"/>
              </w:divBdr>
              <w:divsChild>
                <w:div w:id="1874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454">
      <w:bodyDiv w:val="1"/>
      <w:marLeft w:val="0"/>
      <w:marRight w:val="0"/>
      <w:marTop w:val="0"/>
      <w:marBottom w:val="0"/>
      <w:divBdr>
        <w:top w:val="none" w:sz="0" w:space="0" w:color="auto"/>
        <w:left w:val="none" w:sz="0" w:space="0" w:color="auto"/>
        <w:bottom w:val="none" w:sz="0" w:space="0" w:color="auto"/>
        <w:right w:val="none" w:sz="0" w:space="0" w:color="auto"/>
      </w:divBdr>
      <w:divsChild>
        <w:div w:id="1512180150">
          <w:marLeft w:val="0"/>
          <w:marRight w:val="0"/>
          <w:marTop w:val="224"/>
          <w:marBottom w:val="337"/>
          <w:divBdr>
            <w:top w:val="single" w:sz="8" w:space="0" w:color="E3E3E3"/>
            <w:left w:val="single" w:sz="8" w:space="0" w:color="E3E3E3"/>
            <w:bottom w:val="single" w:sz="8" w:space="0" w:color="E3E3E3"/>
            <w:right w:val="single" w:sz="8" w:space="0" w:color="E3E3E3"/>
          </w:divBdr>
          <w:divsChild>
            <w:div w:id="1988977019">
              <w:marLeft w:val="0"/>
              <w:marRight w:val="0"/>
              <w:marTop w:val="0"/>
              <w:marBottom w:val="0"/>
              <w:divBdr>
                <w:top w:val="none" w:sz="0" w:space="0" w:color="auto"/>
                <w:left w:val="none" w:sz="0" w:space="0" w:color="auto"/>
                <w:bottom w:val="none" w:sz="0" w:space="0" w:color="auto"/>
                <w:right w:val="none" w:sz="0" w:space="0" w:color="auto"/>
              </w:divBdr>
              <w:divsChild>
                <w:div w:id="1221869933">
                  <w:marLeft w:val="0"/>
                  <w:marRight w:val="0"/>
                  <w:marTop w:val="0"/>
                  <w:marBottom w:val="0"/>
                  <w:divBdr>
                    <w:top w:val="none" w:sz="0" w:space="0" w:color="auto"/>
                    <w:left w:val="none" w:sz="0" w:space="0" w:color="auto"/>
                    <w:bottom w:val="none" w:sz="0" w:space="0" w:color="auto"/>
                    <w:right w:val="none" w:sz="0" w:space="0" w:color="auto"/>
                  </w:divBdr>
                </w:div>
                <w:div w:id="401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Zua16</b:Tag>
    <b:SourceType>JournalArticle</b:SourceType>
    <b:Guid>{9C692378-A3ED-4F2E-8A75-D2864760BB89}</b:Guid>
    <b:LCID>0</b:LCID>
    <b:Author>
      <b:Author>
        <b:NameList>
          <b:Person>
            <b:Last>Zuabi</b:Last>
            <b:First>Nadia</b:First>
          </b:Person>
          <b:Person>
            <b:Last>Weiss</b:Last>
            <b:First>,</b:First>
            <b:Middle>Larry</b:Middle>
          </b:Person>
          <b:Person>
            <b:Last>Langdorf</b:Last>
            <b:First>Mark</b:First>
          </b:Person>
        </b:NameList>
      </b:Author>
    </b:Author>
    <b:Title>Emergency Medical Treatment and Labor Act (EMTALA) 2002-15:</b:Title>
    <b:Year>2016</b:Year>
    <b:JournalName>Review of Office of Inspector General Patient Dumping Settlements</b:JournalName>
    <b:Pages>12-39</b:Pages>
    <b:RefOrder>2</b:RefOrder>
  </b:Source>
  <b:Source>
    <b:Tag>Moh14</b:Tag>
    <b:SourceType>JournalArticle</b:SourceType>
    <b:Guid>{058A235B-4CF9-4DD1-B697-6DDEABA90330}</b:Guid>
    <b:LCID>0</b:LCID>
    <b:Author>
      <b:Author>
        <b:NameList>
          <b:Person>
            <b:Last>Mohammad</b:Last>
            <b:First>Ali</b:First>
          </b:Person>
        </b:NameList>
      </b:Author>
    </b:Author>
    <b:Title>Factors Affecting Medical Service Quality</b:Title>
    <b:Year>2014</b:Year>
    <b:JournalName>Journal of Public Health</b:JournalName>
    <b:Pages>2-18</b:Pages>
    <b:Volume>12</b:Volume>
    <b:Issue>5</b:Issue>
    <b:RefOrder>3</b:RefOrder>
  </b:Source>
  <b:Source>
    <b:Tag>LSe15</b:Tag>
    <b:SourceType>JournalArticle</b:SourceType>
    <b:Guid>{FBD99BB7-3E7B-4A94-858A-B5017AE7F1F3}</b:Guid>
    <b:LCID>0</b:LCID>
    <b:Author>
      <b:Author>
        <b:NameList>
          <b:Person>
            <b:Last>Sena</b:Last>
            <b:First>L</b:First>
          </b:Person>
        </b:NameList>
      </b:Author>
    </b:Author>
    <b:Title>Hospital disaster emergency preparedness</b:Title>
    <b:JournalName>Emergency Risk Management for Health</b:JournalName>
    <b:Year>2015</b:Year>
    <b:Pages>2-18</b:Pages>
    <b:RefOrder>4</b:RefOrder>
  </b:Source>
  <b:Source>
    <b:Tag>May06</b:Tag>
    <b:SourceType>JournalArticle</b:SourceType>
    <b:Guid>{6E7AEBB6-7A9E-4580-90DE-8D0D01C79239}</b:Guid>
    <b:LCID>0</b:LCID>
    <b:Author>
      <b:Author>
        <b:NameList>
          <b:Person>
            <b:Last>Mayberry</b:Last>
            <b:First>Robert</b:First>
            <b:Middle>M.</b:Middle>
          </b:Person>
          <b:Person>
            <b:Last>Nicewander</b:Last>
            <b:First>David</b:First>
          </b:Person>
          <b:Person>
            <b:Last>Huanying</b:Last>
            <b:First>Qin</b:First>
          </b:Person>
          <b:Person>
            <b:Last>Ballard</b:Last>
            <b:First>David</b:First>
          </b:Person>
        </b:NameList>
      </b:Author>
    </b:Author>
    <b:Title>Improving quality and reducing inequities: a challenge in achieving best care</b:Title>
    <b:JournalName>https://www.ncbi.nlm.nih.gov/pmc/articles/PMC1426185/</b:JournalName>
    <b:Year>2006</b:Year>
    <b:Pages>2-35</b:Pages>
    <b:RefOrder>1</b:RefOrder>
  </b:Source>
</b:Sources>
</file>

<file path=customXml/itemProps1.xml><?xml version="1.0" encoding="utf-8"?>
<ds:datastoreItem xmlns:ds="http://schemas.openxmlformats.org/officeDocument/2006/customXml" ds:itemID="{47F17DD0-C333-4A27-9AD5-3D40721E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2019-03-07T07:32:00Z</dcterms:created>
  <dcterms:modified xsi:type="dcterms:W3CDTF">2019-03-07T07:32:00Z</dcterms:modified>
</cp:coreProperties>
</file>