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60C2A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60C2A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Healthcare and Nursing</w:t>
      </w:r>
    </w:p>
    <w:p w:rsidR="0008177B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P="004355E7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8177B" w:rsidP="004355E7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8177B" w:rsidP="004355E7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67851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Sect="004170AE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8177B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Court</w:t>
      </w:r>
    </w:p>
    <w:p w:rsidR="003A6D72" w:rsidP="00A6269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4A97">
        <w:rPr>
          <w:rFonts w:ascii="Times New Roman" w:hAnsi="Times New Roman" w:cs="Times New Roman"/>
          <w:sz w:val="24"/>
          <w:szCs w:val="24"/>
        </w:rPr>
        <w:t xml:space="preserve"> </w:t>
      </w:r>
      <w:r w:rsidR="008E413D">
        <w:rPr>
          <w:rFonts w:ascii="Times New Roman" w:hAnsi="Times New Roman" w:cs="Times New Roman"/>
          <w:sz w:val="24"/>
          <w:szCs w:val="24"/>
        </w:rPr>
        <w:t xml:space="preserve">The case being covered is between the medical staff and a hospital. </w:t>
      </w:r>
      <w:r w:rsidR="00450550">
        <w:rPr>
          <w:rFonts w:ascii="Times New Roman" w:hAnsi="Times New Roman" w:cs="Times New Roman"/>
          <w:sz w:val="24"/>
          <w:szCs w:val="24"/>
        </w:rPr>
        <w:t>Hospital is Radiation Therapy Oncology and Hospi</w:t>
      </w:r>
      <w:r w:rsidR="00F006FA">
        <w:rPr>
          <w:rFonts w:ascii="Times New Roman" w:hAnsi="Times New Roman" w:cs="Times New Roman"/>
          <w:sz w:val="24"/>
          <w:szCs w:val="24"/>
        </w:rPr>
        <w:t xml:space="preserve">tal is the Providence Hospital. </w:t>
      </w:r>
      <w:r w:rsidR="00B15952">
        <w:rPr>
          <w:rFonts w:ascii="Times New Roman" w:hAnsi="Times New Roman" w:cs="Times New Roman"/>
          <w:sz w:val="24"/>
          <w:szCs w:val="24"/>
        </w:rPr>
        <w:t>The problem in the case was bylaws of the medical staff</w:t>
      </w:r>
      <w:r w:rsidR="00C67E72">
        <w:rPr>
          <w:rFonts w:ascii="Times New Roman" w:hAnsi="Times New Roman" w:cs="Times New Roman"/>
          <w:sz w:val="24"/>
          <w:szCs w:val="24"/>
        </w:rPr>
        <w:t xml:space="preserve"> which showed </w:t>
      </w:r>
      <w:r w:rsidR="00D62CD0">
        <w:rPr>
          <w:rFonts w:ascii="Times New Roman" w:hAnsi="Times New Roman" w:cs="Times New Roman"/>
          <w:sz w:val="24"/>
          <w:szCs w:val="24"/>
        </w:rPr>
        <w:t xml:space="preserve">that the transfer of the mobile </w:t>
      </w:r>
      <w:r w:rsidR="00743B16">
        <w:rPr>
          <w:rFonts w:ascii="Times New Roman" w:hAnsi="Times New Roman" w:cs="Times New Roman"/>
          <w:sz w:val="24"/>
          <w:szCs w:val="24"/>
        </w:rPr>
        <w:t xml:space="preserve">of the radiology equipment to a related department, </w:t>
      </w:r>
      <w:r w:rsidR="00A52229">
        <w:rPr>
          <w:rFonts w:ascii="Times New Roman" w:hAnsi="Times New Roman" w:cs="Times New Roman"/>
          <w:sz w:val="24"/>
          <w:szCs w:val="24"/>
        </w:rPr>
        <w:t xml:space="preserve">without any sort of reward. The transfer was </w:t>
      </w:r>
      <w:r w:rsidR="00BB7D6E">
        <w:rPr>
          <w:rFonts w:ascii="Times New Roman" w:hAnsi="Times New Roman" w:cs="Times New Roman"/>
          <w:sz w:val="24"/>
          <w:szCs w:val="24"/>
        </w:rPr>
        <w:t xml:space="preserve">done in accordance with the motivation and the considerations of the financial </w:t>
      </w:r>
      <w:r w:rsidR="00A62692">
        <w:rPr>
          <w:rFonts w:ascii="Times New Roman" w:hAnsi="Times New Roman" w:cs="Times New Roman"/>
          <w:sz w:val="24"/>
          <w:szCs w:val="24"/>
        </w:rPr>
        <w:t>department. The department was narrowed down to only three phys</w:t>
      </w:r>
      <w:r w:rsidR="00295D46">
        <w:rPr>
          <w:rFonts w:ascii="Times New Roman" w:hAnsi="Times New Roman" w:cs="Times New Roman"/>
          <w:sz w:val="24"/>
          <w:szCs w:val="24"/>
        </w:rPr>
        <w:t>icians. The American Medical Assoc</w:t>
      </w:r>
      <w:r>
        <w:rPr>
          <w:rFonts w:ascii="Times New Roman" w:hAnsi="Times New Roman" w:cs="Times New Roman"/>
          <w:sz w:val="24"/>
          <w:szCs w:val="24"/>
        </w:rPr>
        <w:t>iat</w:t>
      </w:r>
      <w:r w:rsidR="00295D46">
        <w:rPr>
          <w:rFonts w:ascii="Times New Roman" w:hAnsi="Times New Roman" w:cs="Times New Roman"/>
          <w:sz w:val="24"/>
          <w:szCs w:val="24"/>
        </w:rPr>
        <w:t xml:space="preserve">ion who supported the enforcement of </w:t>
      </w:r>
      <w:r w:rsidR="000C652A">
        <w:rPr>
          <w:rFonts w:ascii="Times New Roman" w:hAnsi="Times New Roman" w:cs="Times New Roman"/>
          <w:sz w:val="24"/>
          <w:szCs w:val="24"/>
        </w:rPr>
        <w:t>bylaws, designed by the members of the medical staff</w:t>
      </w:r>
      <w:r w:rsidR="00A56FF7">
        <w:rPr>
          <w:rFonts w:ascii="Times New Roman" w:hAnsi="Times New Roman" w:cs="Times New Roman"/>
          <w:sz w:val="24"/>
          <w:szCs w:val="24"/>
        </w:rPr>
        <w:t>.</w:t>
      </w:r>
    </w:p>
    <w:p w:rsidR="005647E9" w:rsidP="00A6269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0EC">
        <w:rPr>
          <w:rFonts w:ascii="Times New Roman" w:hAnsi="Times New Roman" w:cs="Times New Roman"/>
          <w:sz w:val="24"/>
          <w:szCs w:val="24"/>
        </w:rPr>
        <w:t xml:space="preserve">The bylaws are bound to create a mutual agreement between </w:t>
      </w:r>
      <w:r w:rsidR="00987055">
        <w:rPr>
          <w:rFonts w:ascii="Times New Roman" w:hAnsi="Times New Roman" w:cs="Times New Roman"/>
          <w:sz w:val="24"/>
          <w:szCs w:val="24"/>
        </w:rPr>
        <w:t xml:space="preserve">the board of directors of that </w:t>
      </w:r>
      <w:r w:rsidR="004531BD">
        <w:rPr>
          <w:rFonts w:ascii="Times New Roman" w:hAnsi="Times New Roman" w:cs="Times New Roman"/>
          <w:sz w:val="24"/>
          <w:szCs w:val="24"/>
        </w:rPr>
        <w:t xml:space="preserve">Hospital and members of the Medical Staff. </w:t>
      </w:r>
      <w:r w:rsidR="00586A19">
        <w:rPr>
          <w:rFonts w:ascii="Times New Roman" w:hAnsi="Times New Roman" w:cs="Times New Roman"/>
          <w:sz w:val="24"/>
          <w:szCs w:val="24"/>
        </w:rPr>
        <w:t xml:space="preserve">The therapy was personally owned by those Plaintiff Physicians </w:t>
      </w:r>
      <w:r w:rsidR="004B7C14">
        <w:rPr>
          <w:rFonts w:ascii="Times New Roman" w:hAnsi="Times New Roman" w:cs="Times New Roman"/>
          <w:sz w:val="24"/>
          <w:szCs w:val="24"/>
        </w:rPr>
        <w:t xml:space="preserve">and had certain </w:t>
      </w:r>
      <w:r w:rsidR="007F4DD3">
        <w:rPr>
          <w:rFonts w:ascii="Times New Roman" w:hAnsi="Times New Roman" w:cs="Times New Roman"/>
          <w:sz w:val="24"/>
          <w:szCs w:val="24"/>
        </w:rPr>
        <w:t>rights</w:t>
      </w:r>
      <w:r w:rsidR="004B7C14">
        <w:rPr>
          <w:rFonts w:ascii="Times New Roman" w:hAnsi="Times New Roman" w:cs="Times New Roman"/>
          <w:sz w:val="24"/>
          <w:szCs w:val="24"/>
        </w:rPr>
        <w:t xml:space="preserve"> of the staff.</w:t>
      </w:r>
      <w:r w:rsidR="00744966">
        <w:rPr>
          <w:rFonts w:ascii="Times New Roman" w:hAnsi="Times New Roman" w:cs="Times New Roman"/>
          <w:sz w:val="24"/>
          <w:szCs w:val="24"/>
        </w:rPr>
        <w:t xml:space="preserve"> According to section 5.1</w:t>
      </w:r>
      <w:r w:rsidR="007F4DD3">
        <w:rPr>
          <w:rFonts w:ascii="Times New Roman" w:hAnsi="Times New Roman" w:cs="Times New Roman"/>
          <w:sz w:val="24"/>
          <w:szCs w:val="24"/>
        </w:rPr>
        <w:t xml:space="preserve">, </w:t>
      </w:r>
      <w:r w:rsidR="00744966">
        <w:rPr>
          <w:rFonts w:ascii="Times New Roman" w:hAnsi="Times New Roman" w:cs="Times New Roman"/>
          <w:sz w:val="24"/>
          <w:szCs w:val="24"/>
        </w:rPr>
        <w:t xml:space="preserve">due to impossible circumstances that might arise of the medical staff membership and other </w:t>
      </w:r>
      <w:r w:rsidR="008B27DB">
        <w:rPr>
          <w:rFonts w:ascii="Times New Roman" w:hAnsi="Times New Roman" w:cs="Times New Roman"/>
          <w:sz w:val="24"/>
          <w:szCs w:val="24"/>
        </w:rPr>
        <w:t xml:space="preserve">rights are </w:t>
      </w:r>
      <w:r w:rsidR="00AA7248">
        <w:rPr>
          <w:rFonts w:ascii="Times New Roman" w:hAnsi="Times New Roman" w:cs="Times New Roman"/>
          <w:sz w:val="24"/>
          <w:szCs w:val="24"/>
        </w:rPr>
        <w:t xml:space="preserve">totally dependant on the </w:t>
      </w:r>
      <w:r w:rsidR="00707BB6">
        <w:rPr>
          <w:rFonts w:ascii="Times New Roman" w:hAnsi="Times New Roman" w:cs="Times New Roman"/>
          <w:sz w:val="24"/>
          <w:szCs w:val="24"/>
        </w:rPr>
        <w:t>clinical qualifications. As per the inclusions of the</w:t>
      </w:r>
      <w:r w:rsidR="00EC3030">
        <w:rPr>
          <w:rFonts w:ascii="Times New Roman" w:hAnsi="Times New Roman" w:cs="Times New Roman"/>
          <w:sz w:val="24"/>
          <w:szCs w:val="24"/>
        </w:rPr>
        <w:t xml:space="preserve"> rights, they can be practiced. </w:t>
      </w:r>
      <w:r w:rsidR="001E1B64">
        <w:rPr>
          <w:rFonts w:ascii="Times New Roman" w:hAnsi="Times New Roman" w:cs="Times New Roman"/>
          <w:sz w:val="24"/>
          <w:szCs w:val="24"/>
        </w:rPr>
        <w:t xml:space="preserve">On the other hand, according to the section 7.1-1 of the bylaws, </w:t>
      </w:r>
      <w:r w:rsidR="00EF055C">
        <w:rPr>
          <w:rFonts w:ascii="Times New Roman" w:hAnsi="Times New Roman" w:cs="Times New Roman"/>
          <w:sz w:val="24"/>
          <w:szCs w:val="24"/>
        </w:rPr>
        <w:t xml:space="preserve">the hearing from the panel of the Medical Staff can be declined by the Board of Members, </w:t>
      </w:r>
      <w:r w:rsidR="001500FC">
        <w:rPr>
          <w:rFonts w:ascii="Times New Roman" w:hAnsi="Times New Roman" w:cs="Times New Roman"/>
          <w:sz w:val="24"/>
          <w:szCs w:val="24"/>
        </w:rPr>
        <w:t>and the Board has some certain limits confined to the Quality of Care and in the case, has no obligation an</w:t>
      </w:r>
      <w:r w:rsidR="00FF73E1">
        <w:rPr>
          <w:rFonts w:ascii="Times New Roman" w:hAnsi="Times New Roman" w:cs="Times New Roman"/>
          <w:sz w:val="24"/>
          <w:szCs w:val="24"/>
        </w:rPr>
        <w:t xml:space="preserve">d </w:t>
      </w:r>
      <w:r w:rsidRPr="00FF73E1" w:rsidR="00FF73E1">
        <w:rPr>
          <w:rFonts w:ascii="Times New Roman" w:hAnsi="Times New Roman" w:cs="Times New Roman"/>
          <w:sz w:val="24"/>
          <w:szCs w:val="24"/>
        </w:rPr>
        <w:t>perpetuate</w:t>
      </w:r>
      <w:r w:rsidR="00FF73E1">
        <w:rPr>
          <w:rFonts w:ascii="Times New Roman" w:hAnsi="Times New Roman" w:cs="Times New Roman"/>
          <w:sz w:val="24"/>
          <w:szCs w:val="24"/>
        </w:rPr>
        <w:t xml:space="preserve"> in the topic. </w:t>
      </w:r>
    </w:p>
    <w:p w:rsidR="005647E9" w:rsidP="00A6269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1997, </w:t>
      </w:r>
      <w:r w:rsidR="00B27F5C">
        <w:rPr>
          <w:rFonts w:ascii="Times New Roman" w:hAnsi="Times New Roman" w:cs="Times New Roman"/>
          <w:sz w:val="24"/>
          <w:szCs w:val="24"/>
        </w:rPr>
        <w:t xml:space="preserve">the Hospital tried to gain control over the Staff members, but this went all in vain. </w:t>
      </w:r>
      <w:r w:rsidR="00E15DCB">
        <w:rPr>
          <w:rFonts w:ascii="Times New Roman" w:hAnsi="Times New Roman" w:cs="Times New Roman"/>
          <w:sz w:val="24"/>
          <w:szCs w:val="24"/>
        </w:rPr>
        <w:t>In the process of retaliation, the hospital terminated its right to Practice.</w:t>
      </w:r>
      <w:r w:rsidR="00561E1D">
        <w:rPr>
          <w:rFonts w:ascii="Times New Roman" w:hAnsi="Times New Roman" w:cs="Times New Roman"/>
          <w:sz w:val="24"/>
          <w:szCs w:val="24"/>
        </w:rPr>
        <w:t xml:space="preserve"> After a series of trials and  the official proceedi</w:t>
      </w:r>
      <w:r w:rsidR="00487291">
        <w:rPr>
          <w:rFonts w:ascii="Times New Roman" w:hAnsi="Times New Roman" w:cs="Times New Roman"/>
          <w:sz w:val="24"/>
          <w:szCs w:val="24"/>
        </w:rPr>
        <w:t xml:space="preserve">ngs of the </w:t>
      </w:r>
      <w:r w:rsidR="00E858A2">
        <w:rPr>
          <w:rFonts w:ascii="Times New Roman" w:hAnsi="Times New Roman" w:cs="Times New Roman"/>
          <w:sz w:val="24"/>
          <w:szCs w:val="24"/>
        </w:rPr>
        <w:t xml:space="preserve">case when the plaintiffs raised on appeal to the Alabama Supreme Court and had come up with the conclusion that </w:t>
      </w:r>
      <w:r w:rsidR="00C10898">
        <w:rPr>
          <w:rFonts w:ascii="Times New Roman" w:hAnsi="Times New Roman" w:cs="Times New Roman"/>
          <w:sz w:val="24"/>
          <w:szCs w:val="24"/>
        </w:rPr>
        <w:t xml:space="preserve">the medical staff should authorize their physician's professional </w:t>
      </w:r>
      <w:r w:rsidR="00B8261E">
        <w:rPr>
          <w:rFonts w:ascii="Times New Roman" w:hAnsi="Times New Roman" w:cs="Times New Roman"/>
          <w:sz w:val="24"/>
          <w:szCs w:val="24"/>
        </w:rPr>
        <w:t>proficiency</w:t>
      </w:r>
      <w:r w:rsidR="00C10898">
        <w:rPr>
          <w:rFonts w:ascii="Times New Roman" w:hAnsi="Times New Roman" w:cs="Times New Roman"/>
          <w:sz w:val="24"/>
          <w:szCs w:val="24"/>
        </w:rPr>
        <w:t xml:space="preserve"> </w:t>
      </w:r>
      <w:r w:rsidR="00B8261E">
        <w:rPr>
          <w:rFonts w:ascii="Times New Roman" w:hAnsi="Times New Roman" w:cs="Times New Roman"/>
          <w:sz w:val="24"/>
          <w:szCs w:val="24"/>
        </w:rPr>
        <w:t xml:space="preserve">which is supported by the bylaws signed, agreed and delivered. </w:t>
      </w:r>
    </w:p>
    <w:p w:rsidR="00317A91" w:rsidP="00A6269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A91" w:rsidRPr="00317A91" w:rsidP="00317A9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A91">
        <w:rPr>
          <w:rFonts w:ascii="Times New Roman" w:hAnsi="Times New Roman" w:cs="Times New Roman"/>
          <w:sz w:val="24"/>
          <w:szCs w:val="24"/>
        </w:rPr>
        <w:t>End Notes</w:t>
      </w:r>
    </w:p>
    <w:p w:rsidR="00317A91" w:rsidRPr="00317A91" w:rsidP="00317A91">
      <w:pPr>
        <w:pStyle w:val="ListParagraph"/>
        <w:numPr>
          <w:ilvl w:val="0"/>
          <w:numId w:val="2"/>
        </w:numPr>
        <w:spacing w:after="0" w:line="360" w:lineRule="atLeas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17A91">
        <w:rPr>
          <w:rFonts w:ascii="Times New Roman" w:eastAsia="Times New Roman" w:hAnsi="Times New Roman" w:cs="Times New Roman"/>
          <w:color w:val="000000"/>
          <w:sz w:val="24"/>
          <w:szCs w:val="24"/>
        </w:rPr>
        <w:t>American Medical Association (2019). </w:t>
      </w:r>
      <w:r w:rsidRPr="00317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Searchltf.ama-assn.org</w:t>
      </w:r>
      <w:r w:rsidRPr="00317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Retrieved 22 February 2019, from </w:t>
      </w:r>
      <w:hyperlink r:id="rId11" w:history="1">
        <w:r w:rsidRPr="00317A9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https://searchltf.ama-assn.org/undefined/documentDownload?uri=%2Funstructured%2Fbinary%2Fcase%2FCase-Summary_Radiation-Therapy-Oncology-v-Providence-Hospital.pdf</w:t>
        </w:r>
      </w:hyperlink>
    </w:p>
    <w:p w:rsidR="00317A91" w:rsidRPr="00317A91" w:rsidP="00317A91">
      <w:pPr>
        <w:spacing w:after="0" w:line="360" w:lineRule="atLeast"/>
        <w:outlineLvl w:val="3"/>
        <w:rPr>
          <w:rFonts w:ascii="Segoe UI" w:eastAsia="Times New Roman" w:hAnsi="Segoe UI" w:cs="Segoe UI"/>
          <w:color w:val="000000"/>
          <w:sz w:val="21"/>
          <w:szCs w:val="21"/>
        </w:rPr>
      </w:pPr>
    </w:p>
    <w:p w:rsidR="00317A91" w:rsidP="00317A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647E9" w:rsidP="00A6269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7E9" w:rsidP="00A6269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7E9" w:rsidP="00A6269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7E9" w:rsidP="00A6269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7E9" w:rsidP="00A6269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7E9" w:rsidP="00A6269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7E9" w:rsidP="00A6269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7E9" w:rsidP="00A6269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7E9" w:rsidRPr="00A62692" w:rsidP="00A62692">
      <w:pPr>
        <w:spacing w:after="0" w:line="480" w:lineRule="auto"/>
        <w:jc w:val="both"/>
      </w:pPr>
    </w:p>
    <w:p w:rsidR="0008177B" w:rsidRPr="001506C8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Notes</w:t>
      </w:r>
    </w:p>
    <w:p w:rsidR="0008177B" w:rsidRPr="0008177B" w:rsidP="004355E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079" w:rsidRPr="0008177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Sect="004170AE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70D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70D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70D3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70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7851" w:rsidRPr="00267851" w:rsidP="004170AE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 w:rsidRPr="00267851">
      <w:rPr>
        <w:rFonts w:ascii="Times New Roman" w:hAnsi="Times New Roman" w:cs="Times New Roman"/>
        <w:sz w:val="24"/>
        <w:szCs w:val="24"/>
      </w:rPr>
      <w:t>Obesity</w:t>
    </w:r>
    <w:r>
      <w:rPr>
        <w:rFonts w:ascii="Times New Roman" w:hAnsi="Times New Roman" w:cs="Times New Roman"/>
        <w:sz w:val="24"/>
        <w:szCs w:val="24"/>
      </w:rPr>
      <w:t xml:space="preserve">      </w:t>
    </w:r>
    <w:sdt>
      <w:sdtPr>
        <w:rPr>
          <w:rFonts w:ascii="Times New Roman" w:hAnsi="Times New Roman" w:cs="Times New Roman"/>
          <w:sz w:val="24"/>
          <w:szCs w:val="24"/>
        </w:rPr>
        <w:id w:val="4254485"/>
        <w:docPartObj>
          <w:docPartGallery w:val="Page Numbers (Top of Page)"/>
          <w:docPartUnique/>
        </w:docPartObj>
      </w:sdtPr>
      <w:sdtContent>
        <w:r w:rsidRPr="00267851" w:rsidR="001D0A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785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67851" w:rsidR="001D0A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67851" w:rsidR="001D0A83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70D3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7851" w:rsidRPr="00267851" w:rsidP="004170AE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Healthcare and Nursing </w:t>
    </w:r>
    <w:r w:rsidRPr="00267851" w:rsidR="001D0A83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67851" w:rsidR="001D0A83">
      <w:rPr>
        <w:rFonts w:ascii="Times New Roman" w:hAnsi="Times New Roman" w:cs="Times New Roman"/>
        <w:sz w:val="24"/>
        <w:szCs w:val="24"/>
      </w:rPr>
      <w:fldChar w:fldCharType="separate"/>
    </w:r>
    <w:r w:rsidR="00317A91">
      <w:rPr>
        <w:rFonts w:ascii="Times New Roman" w:hAnsi="Times New Roman" w:cs="Times New Roman"/>
        <w:noProof/>
        <w:sz w:val="24"/>
        <w:szCs w:val="24"/>
      </w:rPr>
      <w:t>2</w:t>
    </w:r>
    <w:r w:rsidRPr="00267851" w:rsidR="001D0A83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C1A3D2B"/>
    <w:multiLevelType w:val="hybridMultilevel"/>
    <w:tmpl w:val="D9F2940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C7891"/>
    <w:multiLevelType w:val="hybridMultilevel"/>
    <w:tmpl w:val="FF3AF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01383"/>
    <w:rsid w:val="00024ABE"/>
    <w:rsid w:val="00031B8A"/>
    <w:rsid w:val="0003250C"/>
    <w:rsid w:val="000624EE"/>
    <w:rsid w:val="0008177B"/>
    <w:rsid w:val="000C652A"/>
    <w:rsid w:val="000E2BD2"/>
    <w:rsid w:val="00102EE1"/>
    <w:rsid w:val="0010693F"/>
    <w:rsid w:val="001214FE"/>
    <w:rsid w:val="00141074"/>
    <w:rsid w:val="00141E46"/>
    <w:rsid w:val="001500FC"/>
    <w:rsid w:val="001506C8"/>
    <w:rsid w:val="00183591"/>
    <w:rsid w:val="00187C02"/>
    <w:rsid w:val="001A04B3"/>
    <w:rsid w:val="001D0A83"/>
    <w:rsid w:val="001D27DD"/>
    <w:rsid w:val="001E1B64"/>
    <w:rsid w:val="001E6317"/>
    <w:rsid w:val="0021287C"/>
    <w:rsid w:val="00224397"/>
    <w:rsid w:val="002447F4"/>
    <w:rsid w:val="00267851"/>
    <w:rsid w:val="002777E7"/>
    <w:rsid w:val="00295D46"/>
    <w:rsid w:val="002C24C4"/>
    <w:rsid w:val="00311A90"/>
    <w:rsid w:val="00317A91"/>
    <w:rsid w:val="00341A30"/>
    <w:rsid w:val="003552C6"/>
    <w:rsid w:val="00360C2A"/>
    <w:rsid w:val="003A6D72"/>
    <w:rsid w:val="003E293D"/>
    <w:rsid w:val="00402004"/>
    <w:rsid w:val="004170AE"/>
    <w:rsid w:val="004355E7"/>
    <w:rsid w:val="004460EC"/>
    <w:rsid w:val="00450550"/>
    <w:rsid w:val="004531BD"/>
    <w:rsid w:val="004613F0"/>
    <w:rsid w:val="00466BCC"/>
    <w:rsid w:val="00471063"/>
    <w:rsid w:val="00487291"/>
    <w:rsid w:val="004B7C14"/>
    <w:rsid w:val="004D720D"/>
    <w:rsid w:val="00501864"/>
    <w:rsid w:val="00501B5E"/>
    <w:rsid w:val="00505E7E"/>
    <w:rsid w:val="00506C1A"/>
    <w:rsid w:val="00550EFD"/>
    <w:rsid w:val="00561E1D"/>
    <w:rsid w:val="005647E9"/>
    <w:rsid w:val="00582AEB"/>
    <w:rsid w:val="00586A19"/>
    <w:rsid w:val="0059619E"/>
    <w:rsid w:val="005B6084"/>
    <w:rsid w:val="005C20F1"/>
    <w:rsid w:val="0060399C"/>
    <w:rsid w:val="006E1B33"/>
    <w:rsid w:val="00707BB6"/>
    <w:rsid w:val="00743B16"/>
    <w:rsid w:val="00744966"/>
    <w:rsid w:val="007D4238"/>
    <w:rsid w:val="007E65A6"/>
    <w:rsid w:val="007F4DD3"/>
    <w:rsid w:val="00847F41"/>
    <w:rsid w:val="00875578"/>
    <w:rsid w:val="008B27DB"/>
    <w:rsid w:val="008D1B99"/>
    <w:rsid w:val="008E413D"/>
    <w:rsid w:val="0092746F"/>
    <w:rsid w:val="00942868"/>
    <w:rsid w:val="00987055"/>
    <w:rsid w:val="009A3DAB"/>
    <w:rsid w:val="00A14A97"/>
    <w:rsid w:val="00A26B1A"/>
    <w:rsid w:val="00A3423C"/>
    <w:rsid w:val="00A37079"/>
    <w:rsid w:val="00A4374D"/>
    <w:rsid w:val="00A52229"/>
    <w:rsid w:val="00A56FF7"/>
    <w:rsid w:val="00A62692"/>
    <w:rsid w:val="00A6765D"/>
    <w:rsid w:val="00A91927"/>
    <w:rsid w:val="00AA7248"/>
    <w:rsid w:val="00B15952"/>
    <w:rsid w:val="00B2592A"/>
    <w:rsid w:val="00B27F5C"/>
    <w:rsid w:val="00B405F9"/>
    <w:rsid w:val="00B73412"/>
    <w:rsid w:val="00B82602"/>
    <w:rsid w:val="00B8261E"/>
    <w:rsid w:val="00BB7D6E"/>
    <w:rsid w:val="00BE4471"/>
    <w:rsid w:val="00BF3039"/>
    <w:rsid w:val="00C01BF1"/>
    <w:rsid w:val="00C10898"/>
    <w:rsid w:val="00C15F3B"/>
    <w:rsid w:val="00C41FF7"/>
    <w:rsid w:val="00C5356B"/>
    <w:rsid w:val="00C567CE"/>
    <w:rsid w:val="00C67E72"/>
    <w:rsid w:val="00C70D36"/>
    <w:rsid w:val="00C74D28"/>
    <w:rsid w:val="00C75C92"/>
    <w:rsid w:val="00CA2688"/>
    <w:rsid w:val="00CF0A51"/>
    <w:rsid w:val="00CF50F4"/>
    <w:rsid w:val="00D459CA"/>
    <w:rsid w:val="00D5076D"/>
    <w:rsid w:val="00D62CD0"/>
    <w:rsid w:val="00D75EB3"/>
    <w:rsid w:val="00D85813"/>
    <w:rsid w:val="00DD4F0F"/>
    <w:rsid w:val="00E0063A"/>
    <w:rsid w:val="00E15B20"/>
    <w:rsid w:val="00E15DCB"/>
    <w:rsid w:val="00E858A2"/>
    <w:rsid w:val="00EC3030"/>
    <w:rsid w:val="00EF055C"/>
    <w:rsid w:val="00EF1641"/>
    <w:rsid w:val="00F006FA"/>
    <w:rsid w:val="00F3431E"/>
    <w:rsid w:val="00F96588"/>
    <w:rsid w:val="00FB2190"/>
    <w:rsid w:val="00FF73E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paragraph" w:styleId="Heading4">
    <w:name w:val="heading 4"/>
    <w:basedOn w:val="Normal"/>
    <w:link w:val="Heading4Char"/>
    <w:uiPriority w:val="9"/>
    <w:qFormat/>
    <w:rsid w:val="00317A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10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693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06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06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06C8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707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75E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5EB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5EB3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317A9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7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hyperlink" Target="https://searchltf.ama-assn.org/undefined/documentDownload?uri=%2Funstructured%2Fbinary%2Fcase%2FCase-Summary_Radiation-Therapy-Oncology-v-Providence-Hospital.pdf" TargetMode="External" /><Relationship Id="rId12" Type="http://schemas.openxmlformats.org/officeDocument/2006/relationships/header" Target="header4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7DC05-D597-43B9-872F-C710CA3F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XYZ</cp:lastModifiedBy>
  <cp:revision>3</cp:revision>
  <dcterms:created xsi:type="dcterms:W3CDTF">2019-02-22T00:45:00Z</dcterms:created>
  <dcterms:modified xsi:type="dcterms:W3CDTF">2019-02-22T00:49:00Z</dcterms:modified>
</cp:coreProperties>
</file>