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A33B47" w:rsidRPr="00832916" w:rsidRDefault="00A33B47" w:rsidP="00A33B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Economics assignment</w:t>
      </w:r>
    </w:p>
    <w:p w:rsidR="00A33B47" w:rsidRDefault="00A33B47" w:rsidP="00A33B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33B47" w:rsidRPr="0008177B" w:rsidRDefault="00A33B47" w:rsidP="00A33B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91CDC" w:rsidRDefault="00391CDC" w:rsidP="00AC3CA3">
      <w:pPr>
        <w:jc w:val="center"/>
        <w:rPr>
          <w:rFonts w:ascii="Times New Roman" w:hAnsi="Times New Roman" w:cs="Times New Roman"/>
          <w:b/>
          <w:sz w:val="24"/>
          <w:szCs w:val="24"/>
          <w:u w:val="single"/>
        </w:rPr>
      </w:pPr>
    </w:p>
    <w:p w:rsidR="003A2B3C" w:rsidRDefault="00AC3CA3" w:rsidP="00AC3CA3">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 1</w:t>
      </w:r>
    </w:p>
    <w:p w:rsidR="00AC3CA3" w:rsidRDefault="00A36F58" w:rsidP="00A36F5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 financial plan is prepared to show the expected figures to be attained in the future. Thus this allows the person to continuously check the achievements made by the subject under consideration. </w:t>
      </w:r>
    </w:p>
    <w:p w:rsidR="0065339F" w:rsidRDefault="007F765A" w:rsidP="001934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goals are the long term statements made by the companies to be achieved. It is important to set goals because they give the direction to the company to proceed. </w:t>
      </w:r>
      <w:r w:rsidR="0016164A">
        <w:rPr>
          <w:rFonts w:ascii="Times New Roman" w:hAnsi="Times New Roman" w:cs="Times New Roman"/>
          <w:sz w:val="24"/>
          <w:szCs w:val="24"/>
        </w:rPr>
        <w:t>A goal is generally broken down into shorter objectives and then these objectives are achieved step by step.</w:t>
      </w:r>
    </w:p>
    <w:p w:rsidR="00193487" w:rsidRDefault="0016164A" w:rsidP="001934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2337"/>
        <w:gridCol w:w="2337"/>
        <w:gridCol w:w="2338"/>
        <w:gridCol w:w="2338"/>
      </w:tblGrid>
      <w:tr w:rsidR="00193487" w:rsidRPr="001C7276" w:rsidTr="001C7276">
        <w:tc>
          <w:tcPr>
            <w:tcW w:w="1250" w:type="pct"/>
          </w:tcPr>
          <w:p w:rsidR="00193487" w:rsidRPr="001C7276" w:rsidRDefault="00193487" w:rsidP="00193487">
            <w:pPr>
              <w:spacing w:line="480" w:lineRule="auto"/>
              <w:rPr>
                <w:rFonts w:ascii="Times New Roman" w:hAnsi="Times New Roman" w:cs="Times New Roman"/>
                <w:b/>
                <w:sz w:val="24"/>
                <w:szCs w:val="24"/>
              </w:rPr>
            </w:pPr>
            <w:r w:rsidRPr="001C7276">
              <w:rPr>
                <w:rFonts w:ascii="Times New Roman" w:hAnsi="Times New Roman" w:cs="Times New Roman"/>
                <w:b/>
                <w:sz w:val="24"/>
                <w:szCs w:val="24"/>
              </w:rPr>
              <w:t>Goals</w:t>
            </w:r>
          </w:p>
        </w:tc>
        <w:tc>
          <w:tcPr>
            <w:tcW w:w="1250" w:type="pct"/>
          </w:tcPr>
          <w:p w:rsidR="00193487" w:rsidRPr="001C7276" w:rsidRDefault="00193487" w:rsidP="00193487">
            <w:pPr>
              <w:spacing w:line="480" w:lineRule="auto"/>
              <w:rPr>
                <w:rFonts w:ascii="Times New Roman" w:hAnsi="Times New Roman" w:cs="Times New Roman"/>
                <w:b/>
                <w:sz w:val="24"/>
                <w:szCs w:val="24"/>
              </w:rPr>
            </w:pPr>
            <w:r w:rsidRPr="001C7276">
              <w:rPr>
                <w:rFonts w:ascii="Times New Roman" w:hAnsi="Times New Roman" w:cs="Times New Roman"/>
                <w:b/>
                <w:sz w:val="24"/>
                <w:szCs w:val="24"/>
              </w:rPr>
              <w:t>Short term</w:t>
            </w:r>
          </w:p>
        </w:tc>
        <w:tc>
          <w:tcPr>
            <w:tcW w:w="1250" w:type="pct"/>
          </w:tcPr>
          <w:p w:rsidR="00193487" w:rsidRPr="001C7276" w:rsidRDefault="00193487" w:rsidP="00193487">
            <w:pPr>
              <w:spacing w:line="480" w:lineRule="auto"/>
              <w:rPr>
                <w:rFonts w:ascii="Times New Roman" w:hAnsi="Times New Roman" w:cs="Times New Roman"/>
                <w:b/>
                <w:sz w:val="24"/>
                <w:szCs w:val="24"/>
              </w:rPr>
            </w:pPr>
            <w:r w:rsidRPr="001C7276">
              <w:rPr>
                <w:rFonts w:ascii="Times New Roman" w:hAnsi="Times New Roman" w:cs="Times New Roman"/>
                <w:b/>
                <w:sz w:val="24"/>
                <w:szCs w:val="24"/>
              </w:rPr>
              <w:t>Medium Term</w:t>
            </w:r>
          </w:p>
        </w:tc>
        <w:tc>
          <w:tcPr>
            <w:tcW w:w="1250" w:type="pct"/>
          </w:tcPr>
          <w:p w:rsidR="00193487" w:rsidRPr="001C7276" w:rsidRDefault="00193487" w:rsidP="00193487">
            <w:pPr>
              <w:spacing w:line="480" w:lineRule="auto"/>
              <w:rPr>
                <w:rFonts w:ascii="Times New Roman" w:hAnsi="Times New Roman" w:cs="Times New Roman"/>
                <w:b/>
                <w:sz w:val="24"/>
                <w:szCs w:val="24"/>
              </w:rPr>
            </w:pPr>
            <w:r w:rsidRPr="001C7276">
              <w:rPr>
                <w:rFonts w:ascii="Times New Roman" w:hAnsi="Times New Roman" w:cs="Times New Roman"/>
                <w:b/>
                <w:sz w:val="24"/>
                <w:szCs w:val="24"/>
              </w:rPr>
              <w:t>Long term</w:t>
            </w:r>
          </w:p>
        </w:tc>
      </w:tr>
      <w:tr w:rsidR="00193487" w:rsidTr="001C7276">
        <w:tc>
          <w:tcPr>
            <w:tcW w:w="1250" w:type="pct"/>
          </w:tcPr>
          <w:p w:rsidR="00193487" w:rsidRDefault="00312AB2" w:rsidP="00193487">
            <w:pPr>
              <w:spacing w:line="480" w:lineRule="auto"/>
              <w:rPr>
                <w:rFonts w:ascii="Times New Roman" w:hAnsi="Times New Roman" w:cs="Times New Roman"/>
                <w:sz w:val="24"/>
                <w:szCs w:val="24"/>
              </w:rPr>
            </w:pPr>
            <w:r>
              <w:rPr>
                <w:rFonts w:ascii="Times New Roman" w:hAnsi="Times New Roman" w:cs="Times New Roman"/>
                <w:sz w:val="24"/>
                <w:szCs w:val="24"/>
              </w:rPr>
              <w:t>Education expenses</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Pr="002F374C" w:rsidRDefault="002F374C" w:rsidP="00193487">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2F374C">
              <w:rPr>
                <w:rFonts w:ascii="Times New Roman" w:hAnsi="Times New Roman" w:cs="Times New Roman"/>
                <w:b/>
                <w:sz w:val="24"/>
                <w:szCs w:val="24"/>
              </w:rPr>
              <w:t xml:space="preserve"> √</w:t>
            </w:r>
          </w:p>
        </w:tc>
        <w:tc>
          <w:tcPr>
            <w:tcW w:w="1250" w:type="pct"/>
          </w:tcPr>
          <w:p w:rsidR="00193487" w:rsidRDefault="00193487" w:rsidP="00193487">
            <w:pPr>
              <w:spacing w:line="480" w:lineRule="auto"/>
              <w:rPr>
                <w:rFonts w:ascii="Times New Roman" w:hAnsi="Times New Roman" w:cs="Times New Roman"/>
                <w:sz w:val="24"/>
                <w:szCs w:val="24"/>
              </w:rPr>
            </w:pPr>
          </w:p>
        </w:tc>
      </w:tr>
      <w:tr w:rsidR="00193487" w:rsidTr="001C7276">
        <w:tc>
          <w:tcPr>
            <w:tcW w:w="1250" w:type="pct"/>
          </w:tcPr>
          <w:p w:rsidR="00193487" w:rsidRDefault="00312AB2" w:rsidP="00193487">
            <w:pPr>
              <w:spacing w:line="480" w:lineRule="auto"/>
              <w:rPr>
                <w:rFonts w:ascii="Times New Roman" w:hAnsi="Times New Roman" w:cs="Times New Roman"/>
                <w:sz w:val="24"/>
                <w:szCs w:val="24"/>
              </w:rPr>
            </w:pPr>
            <w:r>
              <w:rPr>
                <w:rFonts w:ascii="Times New Roman" w:hAnsi="Times New Roman" w:cs="Times New Roman"/>
                <w:sz w:val="24"/>
                <w:szCs w:val="24"/>
              </w:rPr>
              <w:t>Buy a car</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2F374C" w:rsidP="00193487">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2F374C">
              <w:rPr>
                <w:rFonts w:ascii="Times New Roman" w:hAnsi="Times New Roman" w:cs="Times New Roman"/>
                <w:b/>
                <w:sz w:val="24"/>
                <w:szCs w:val="24"/>
              </w:rPr>
              <w:t>√</w:t>
            </w:r>
          </w:p>
        </w:tc>
      </w:tr>
      <w:tr w:rsidR="00193487" w:rsidTr="001C7276">
        <w:tc>
          <w:tcPr>
            <w:tcW w:w="1250" w:type="pct"/>
          </w:tcPr>
          <w:p w:rsidR="00193487" w:rsidRDefault="00312AB2" w:rsidP="00193487">
            <w:pPr>
              <w:spacing w:line="480" w:lineRule="auto"/>
              <w:rPr>
                <w:rFonts w:ascii="Times New Roman" w:hAnsi="Times New Roman" w:cs="Times New Roman"/>
                <w:sz w:val="24"/>
                <w:szCs w:val="24"/>
              </w:rPr>
            </w:pPr>
            <w:r>
              <w:rPr>
                <w:rFonts w:ascii="Times New Roman" w:hAnsi="Times New Roman" w:cs="Times New Roman"/>
                <w:sz w:val="24"/>
                <w:szCs w:val="24"/>
              </w:rPr>
              <w:t>Buy a house</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2F374C" w:rsidP="00193487">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2F374C">
              <w:rPr>
                <w:rFonts w:ascii="Times New Roman" w:hAnsi="Times New Roman" w:cs="Times New Roman"/>
                <w:b/>
                <w:sz w:val="24"/>
                <w:szCs w:val="24"/>
              </w:rPr>
              <w:t>√</w:t>
            </w:r>
          </w:p>
        </w:tc>
      </w:tr>
      <w:tr w:rsidR="00193487" w:rsidTr="001C7276">
        <w:tc>
          <w:tcPr>
            <w:tcW w:w="1250" w:type="pct"/>
          </w:tcPr>
          <w:p w:rsidR="00193487"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Buy a vacation home</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2F374C" w:rsidP="00193487">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2F374C">
              <w:rPr>
                <w:rFonts w:ascii="Times New Roman" w:hAnsi="Times New Roman" w:cs="Times New Roman"/>
                <w:b/>
                <w:sz w:val="24"/>
                <w:szCs w:val="24"/>
              </w:rPr>
              <w:t>√</w:t>
            </w:r>
          </w:p>
        </w:tc>
      </w:tr>
      <w:tr w:rsidR="00193487" w:rsidTr="001C7276">
        <w:tc>
          <w:tcPr>
            <w:tcW w:w="1250" w:type="pct"/>
          </w:tcPr>
          <w:p w:rsidR="00193487"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Other large purchases</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A67240" w:rsidP="00A67240">
            <w:pPr>
              <w:spacing w:line="480" w:lineRule="auto"/>
              <w:jc w:val="center"/>
              <w:rPr>
                <w:rFonts w:ascii="Times New Roman" w:hAnsi="Times New Roman" w:cs="Times New Roman"/>
                <w:sz w:val="24"/>
                <w:szCs w:val="24"/>
              </w:rPr>
            </w:pPr>
            <w:r w:rsidRPr="00A67240">
              <w:rPr>
                <w:rFonts w:ascii="Times New Roman" w:hAnsi="Times New Roman" w:cs="Times New Roman"/>
                <w:b/>
                <w:sz w:val="24"/>
                <w:szCs w:val="24"/>
              </w:rPr>
              <w:t>√</w:t>
            </w:r>
          </w:p>
        </w:tc>
        <w:tc>
          <w:tcPr>
            <w:tcW w:w="1250" w:type="pct"/>
          </w:tcPr>
          <w:p w:rsidR="00193487" w:rsidRDefault="00193487" w:rsidP="00193487">
            <w:pPr>
              <w:spacing w:line="480" w:lineRule="auto"/>
              <w:rPr>
                <w:rFonts w:ascii="Times New Roman" w:hAnsi="Times New Roman" w:cs="Times New Roman"/>
                <w:sz w:val="24"/>
                <w:szCs w:val="24"/>
              </w:rPr>
            </w:pPr>
          </w:p>
        </w:tc>
      </w:tr>
      <w:tr w:rsidR="00193487" w:rsidTr="001C7276">
        <w:tc>
          <w:tcPr>
            <w:tcW w:w="1250" w:type="pct"/>
          </w:tcPr>
          <w:p w:rsidR="00193487"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Take a vacation</w:t>
            </w:r>
          </w:p>
        </w:tc>
        <w:tc>
          <w:tcPr>
            <w:tcW w:w="1250" w:type="pct"/>
          </w:tcPr>
          <w:p w:rsidR="00193487" w:rsidRDefault="00A41616" w:rsidP="00A41616">
            <w:pPr>
              <w:spacing w:line="480" w:lineRule="auto"/>
              <w:jc w:val="center"/>
              <w:rPr>
                <w:rFonts w:ascii="Times New Roman" w:hAnsi="Times New Roman" w:cs="Times New Roman"/>
                <w:sz w:val="24"/>
                <w:szCs w:val="24"/>
              </w:rPr>
            </w:pPr>
            <w:r w:rsidRPr="00A41616">
              <w:rPr>
                <w:rFonts w:ascii="Times New Roman" w:hAnsi="Times New Roman" w:cs="Times New Roman"/>
                <w:b/>
                <w:sz w:val="24"/>
                <w:szCs w:val="24"/>
              </w:rPr>
              <w:t>√</w:t>
            </w:r>
          </w:p>
        </w:tc>
        <w:tc>
          <w:tcPr>
            <w:tcW w:w="1250" w:type="pct"/>
          </w:tcPr>
          <w:p w:rsidR="00193487" w:rsidRDefault="00193487" w:rsidP="00193487">
            <w:pPr>
              <w:spacing w:line="480" w:lineRule="auto"/>
              <w:rPr>
                <w:rFonts w:ascii="Times New Roman" w:hAnsi="Times New Roman" w:cs="Times New Roman"/>
                <w:sz w:val="24"/>
                <w:szCs w:val="24"/>
              </w:rPr>
            </w:pPr>
          </w:p>
        </w:tc>
        <w:tc>
          <w:tcPr>
            <w:tcW w:w="1250" w:type="pct"/>
          </w:tcPr>
          <w:p w:rsidR="00193487" w:rsidRDefault="00193487" w:rsidP="00193487">
            <w:pPr>
              <w:spacing w:line="480" w:lineRule="auto"/>
              <w:rPr>
                <w:rFonts w:ascii="Times New Roman" w:hAnsi="Times New Roman" w:cs="Times New Roman"/>
                <w:sz w:val="24"/>
                <w:szCs w:val="24"/>
              </w:rPr>
            </w:pPr>
          </w:p>
        </w:tc>
      </w:tr>
      <w:tr w:rsidR="00AA1D6D" w:rsidTr="001C7276">
        <w:tc>
          <w:tcPr>
            <w:tcW w:w="1250" w:type="pct"/>
          </w:tcPr>
          <w:p w:rsidR="00AA1D6D"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Start a business</w:t>
            </w: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67240" w:rsidP="00A67240">
            <w:pPr>
              <w:spacing w:line="480" w:lineRule="auto"/>
              <w:jc w:val="center"/>
              <w:rPr>
                <w:rFonts w:ascii="Times New Roman" w:hAnsi="Times New Roman" w:cs="Times New Roman"/>
                <w:sz w:val="24"/>
                <w:szCs w:val="24"/>
              </w:rPr>
            </w:pPr>
            <w:r w:rsidRPr="00A67240">
              <w:rPr>
                <w:rFonts w:ascii="Times New Roman" w:hAnsi="Times New Roman" w:cs="Times New Roman"/>
                <w:b/>
                <w:sz w:val="24"/>
                <w:szCs w:val="24"/>
              </w:rPr>
              <w:t>√</w:t>
            </w:r>
          </w:p>
        </w:tc>
        <w:tc>
          <w:tcPr>
            <w:tcW w:w="1250" w:type="pct"/>
          </w:tcPr>
          <w:p w:rsidR="00AA1D6D" w:rsidRDefault="00AA1D6D" w:rsidP="00193487">
            <w:pPr>
              <w:spacing w:line="480" w:lineRule="auto"/>
              <w:rPr>
                <w:rFonts w:ascii="Times New Roman" w:hAnsi="Times New Roman" w:cs="Times New Roman"/>
                <w:sz w:val="24"/>
                <w:szCs w:val="24"/>
              </w:rPr>
            </w:pPr>
          </w:p>
        </w:tc>
      </w:tr>
      <w:tr w:rsidR="00AA1D6D" w:rsidTr="001C7276">
        <w:tc>
          <w:tcPr>
            <w:tcW w:w="1250" w:type="pct"/>
          </w:tcPr>
          <w:p w:rsidR="00AA1D6D"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Have children</w:t>
            </w:r>
          </w:p>
        </w:tc>
        <w:tc>
          <w:tcPr>
            <w:tcW w:w="1250" w:type="pct"/>
          </w:tcPr>
          <w:p w:rsidR="00AA1D6D" w:rsidRDefault="00A41616" w:rsidP="00A41616">
            <w:pPr>
              <w:spacing w:line="480" w:lineRule="auto"/>
              <w:jc w:val="center"/>
              <w:rPr>
                <w:rFonts w:ascii="Times New Roman" w:hAnsi="Times New Roman" w:cs="Times New Roman"/>
                <w:sz w:val="24"/>
                <w:szCs w:val="24"/>
              </w:rPr>
            </w:pPr>
            <w:r w:rsidRPr="00A41616">
              <w:rPr>
                <w:rFonts w:ascii="Times New Roman" w:hAnsi="Times New Roman" w:cs="Times New Roman"/>
                <w:b/>
                <w:sz w:val="24"/>
                <w:szCs w:val="24"/>
              </w:rPr>
              <w:t>√</w:t>
            </w: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A1D6D" w:rsidP="00193487">
            <w:pPr>
              <w:spacing w:line="480" w:lineRule="auto"/>
              <w:rPr>
                <w:rFonts w:ascii="Times New Roman" w:hAnsi="Times New Roman" w:cs="Times New Roman"/>
                <w:sz w:val="24"/>
                <w:szCs w:val="24"/>
              </w:rPr>
            </w:pPr>
          </w:p>
        </w:tc>
      </w:tr>
      <w:tr w:rsidR="00AA1D6D" w:rsidTr="001C7276">
        <w:tc>
          <w:tcPr>
            <w:tcW w:w="1250" w:type="pct"/>
          </w:tcPr>
          <w:p w:rsidR="00AA1D6D"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Retirement funds</w:t>
            </w: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67240" w:rsidP="00A67240">
            <w:pPr>
              <w:spacing w:line="480" w:lineRule="auto"/>
              <w:jc w:val="center"/>
              <w:rPr>
                <w:rFonts w:ascii="Times New Roman" w:hAnsi="Times New Roman" w:cs="Times New Roman"/>
                <w:sz w:val="24"/>
                <w:szCs w:val="24"/>
              </w:rPr>
            </w:pPr>
            <w:r w:rsidRPr="00A67240">
              <w:rPr>
                <w:rFonts w:ascii="Times New Roman" w:hAnsi="Times New Roman" w:cs="Times New Roman"/>
                <w:b/>
                <w:sz w:val="24"/>
                <w:szCs w:val="24"/>
              </w:rPr>
              <w:t>√</w:t>
            </w:r>
          </w:p>
        </w:tc>
      </w:tr>
      <w:tr w:rsidR="00AA1D6D" w:rsidTr="001C7276">
        <w:tc>
          <w:tcPr>
            <w:tcW w:w="1250" w:type="pct"/>
          </w:tcPr>
          <w:p w:rsidR="00AA1D6D" w:rsidRDefault="00AA1D6D" w:rsidP="00193487">
            <w:pPr>
              <w:spacing w:line="480" w:lineRule="auto"/>
              <w:rPr>
                <w:rFonts w:ascii="Times New Roman" w:hAnsi="Times New Roman" w:cs="Times New Roman"/>
                <w:sz w:val="24"/>
                <w:szCs w:val="24"/>
              </w:rPr>
            </w:pPr>
            <w:r>
              <w:rPr>
                <w:rFonts w:ascii="Times New Roman" w:hAnsi="Times New Roman" w:cs="Times New Roman"/>
                <w:sz w:val="24"/>
                <w:szCs w:val="24"/>
              </w:rPr>
              <w:t>Provide for survivor</w:t>
            </w: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A1D6D" w:rsidP="00193487">
            <w:pPr>
              <w:spacing w:line="480" w:lineRule="auto"/>
              <w:rPr>
                <w:rFonts w:ascii="Times New Roman" w:hAnsi="Times New Roman" w:cs="Times New Roman"/>
                <w:sz w:val="24"/>
                <w:szCs w:val="24"/>
              </w:rPr>
            </w:pPr>
          </w:p>
        </w:tc>
        <w:tc>
          <w:tcPr>
            <w:tcW w:w="1250" w:type="pct"/>
          </w:tcPr>
          <w:p w:rsidR="00AA1D6D" w:rsidRDefault="00AA1D6D" w:rsidP="00193487">
            <w:pPr>
              <w:spacing w:line="480" w:lineRule="auto"/>
              <w:rPr>
                <w:rFonts w:ascii="Times New Roman" w:hAnsi="Times New Roman" w:cs="Times New Roman"/>
                <w:sz w:val="24"/>
                <w:szCs w:val="24"/>
              </w:rPr>
            </w:pPr>
          </w:p>
        </w:tc>
      </w:tr>
    </w:tbl>
    <w:p w:rsidR="00193487" w:rsidRDefault="00193487" w:rsidP="00193487">
      <w:pPr>
        <w:spacing w:line="480" w:lineRule="auto"/>
        <w:rPr>
          <w:rFonts w:ascii="Times New Roman" w:hAnsi="Times New Roman" w:cs="Times New Roman"/>
          <w:sz w:val="24"/>
          <w:szCs w:val="24"/>
        </w:rPr>
      </w:pPr>
    </w:p>
    <w:p w:rsidR="006551FD" w:rsidRDefault="006551FD" w:rsidP="006551FD">
      <w:pPr>
        <w:spacing w:line="480" w:lineRule="auto"/>
        <w:jc w:val="center"/>
        <w:rPr>
          <w:rFonts w:ascii="Times New Roman" w:hAnsi="Times New Roman" w:cs="Times New Roman"/>
          <w:b/>
          <w:sz w:val="24"/>
          <w:szCs w:val="24"/>
          <w:u w:val="single"/>
        </w:rPr>
      </w:pPr>
      <w:bookmarkStart w:id="0" w:name="_GoBack"/>
      <w:bookmarkEnd w:id="0"/>
      <w:r w:rsidRPr="006551FD">
        <w:rPr>
          <w:rFonts w:ascii="Times New Roman" w:hAnsi="Times New Roman" w:cs="Times New Roman"/>
          <w:b/>
          <w:sz w:val="24"/>
          <w:szCs w:val="24"/>
          <w:u w:val="single"/>
        </w:rPr>
        <w:t>Answer 2</w:t>
      </w:r>
    </w:p>
    <w:p w:rsidR="00E8031D" w:rsidRDefault="006551FD" w:rsidP="006551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net worth is the difference between the total assets of the companies and total liabilities of the company. Specifically it shows the ability of the company to pay off all its debts. </w:t>
      </w:r>
    </w:p>
    <w:p w:rsidR="006551FD" w:rsidRDefault="00E8031D" w:rsidP="006551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cash flow shows the movement of cash in and out of the business. This generally is related to the operations of the business. </w:t>
      </w:r>
    </w:p>
    <w:p w:rsidR="00E45388" w:rsidRDefault="00E45388" w:rsidP="006551FD">
      <w:pPr>
        <w:spacing w:line="480" w:lineRule="auto"/>
        <w:rPr>
          <w:rFonts w:ascii="Times New Roman" w:hAnsi="Times New Roman" w:cs="Times New Roman"/>
          <w:sz w:val="24"/>
          <w:szCs w:val="24"/>
        </w:rPr>
      </w:pPr>
      <w:r>
        <w:rPr>
          <w:rFonts w:ascii="Times New Roman" w:hAnsi="Times New Roman" w:cs="Times New Roman"/>
          <w:sz w:val="24"/>
          <w:szCs w:val="24"/>
        </w:rPr>
        <w:t xml:space="preserve">A budget is an estimate of the future or expected financial aspects. This entails all the financial information required to run a business over a period of future time generally taken as one year. </w:t>
      </w:r>
    </w:p>
    <w:p w:rsidR="007067FC" w:rsidRDefault="007067FC" w:rsidP="007067FC">
      <w:pPr>
        <w:spacing w:line="480" w:lineRule="auto"/>
        <w:jc w:val="center"/>
        <w:rPr>
          <w:rFonts w:ascii="Times New Roman" w:hAnsi="Times New Roman" w:cs="Times New Roman"/>
          <w:b/>
          <w:sz w:val="24"/>
          <w:szCs w:val="24"/>
          <w:u w:val="single"/>
        </w:rPr>
      </w:pPr>
      <w:r w:rsidRPr="007067FC">
        <w:rPr>
          <w:rFonts w:ascii="Times New Roman" w:hAnsi="Times New Roman" w:cs="Times New Roman"/>
          <w:b/>
          <w:sz w:val="24"/>
          <w:szCs w:val="24"/>
          <w:u w:val="single"/>
        </w:rPr>
        <w:t>Answer 3</w:t>
      </w:r>
    </w:p>
    <w:tbl>
      <w:tblPr>
        <w:tblStyle w:val="TableGrid"/>
        <w:tblW w:w="5000" w:type="pct"/>
        <w:jc w:val="center"/>
        <w:tblLook w:val="04A0" w:firstRow="1" w:lastRow="0" w:firstColumn="1" w:lastColumn="0" w:noHBand="0" w:noVBand="1"/>
      </w:tblPr>
      <w:tblGrid>
        <w:gridCol w:w="2337"/>
        <w:gridCol w:w="2337"/>
        <w:gridCol w:w="2338"/>
        <w:gridCol w:w="2338"/>
      </w:tblGrid>
      <w:tr w:rsidR="007067FC" w:rsidTr="009778C1">
        <w:trPr>
          <w:jc w:val="center"/>
        </w:trPr>
        <w:tc>
          <w:tcPr>
            <w:tcW w:w="1250" w:type="pct"/>
          </w:tcPr>
          <w:p w:rsidR="007067FC" w:rsidRDefault="007067FC" w:rsidP="00012CAE">
            <w:pPr>
              <w:spacing w:line="480" w:lineRule="auto"/>
              <w:jc w:val="center"/>
              <w:rPr>
                <w:rFonts w:ascii="Times New Roman" w:hAnsi="Times New Roman" w:cs="Times New Roman"/>
                <w:sz w:val="24"/>
                <w:szCs w:val="24"/>
              </w:rPr>
            </w:pPr>
          </w:p>
        </w:tc>
        <w:tc>
          <w:tcPr>
            <w:tcW w:w="1250" w:type="pct"/>
          </w:tcPr>
          <w:p w:rsidR="007067FC" w:rsidRDefault="007067FC" w:rsidP="00012CAE">
            <w:pPr>
              <w:spacing w:line="480" w:lineRule="auto"/>
              <w:jc w:val="center"/>
              <w:rPr>
                <w:rFonts w:ascii="Times New Roman" w:hAnsi="Times New Roman" w:cs="Times New Roman"/>
                <w:sz w:val="24"/>
                <w:szCs w:val="24"/>
              </w:rPr>
            </w:pPr>
          </w:p>
        </w:tc>
        <w:tc>
          <w:tcPr>
            <w:tcW w:w="1250" w:type="pct"/>
          </w:tcPr>
          <w:p w:rsidR="007067FC" w:rsidRDefault="007067FC" w:rsidP="007067FC">
            <w:pPr>
              <w:spacing w:line="480" w:lineRule="auto"/>
              <w:rPr>
                <w:rFonts w:ascii="Times New Roman" w:hAnsi="Times New Roman" w:cs="Times New Roman"/>
                <w:sz w:val="24"/>
                <w:szCs w:val="24"/>
              </w:rPr>
            </w:pPr>
          </w:p>
        </w:tc>
        <w:tc>
          <w:tcPr>
            <w:tcW w:w="1250" w:type="pct"/>
          </w:tcPr>
          <w:p w:rsidR="007067FC" w:rsidRDefault="007067FC" w:rsidP="007067FC">
            <w:pPr>
              <w:spacing w:line="480" w:lineRule="auto"/>
              <w:rPr>
                <w:rFonts w:ascii="Times New Roman" w:hAnsi="Times New Roman" w:cs="Times New Roman"/>
                <w:sz w:val="24"/>
                <w:szCs w:val="24"/>
              </w:rPr>
            </w:pPr>
          </w:p>
        </w:tc>
      </w:tr>
      <w:tr w:rsidR="007067FC" w:rsidTr="009778C1">
        <w:trPr>
          <w:jc w:val="center"/>
        </w:trPr>
        <w:tc>
          <w:tcPr>
            <w:tcW w:w="1250" w:type="pct"/>
          </w:tcPr>
          <w:p w:rsidR="007067FC"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Current income</w:t>
            </w:r>
          </w:p>
        </w:tc>
        <w:tc>
          <w:tcPr>
            <w:tcW w:w="1250" w:type="pct"/>
          </w:tcPr>
          <w:p w:rsidR="007067FC" w:rsidRDefault="007067FC" w:rsidP="00012CAE">
            <w:pPr>
              <w:spacing w:line="480" w:lineRule="auto"/>
              <w:jc w:val="center"/>
              <w:rPr>
                <w:rFonts w:ascii="Times New Roman" w:hAnsi="Times New Roman" w:cs="Times New Roman"/>
                <w:sz w:val="24"/>
                <w:szCs w:val="24"/>
              </w:rPr>
            </w:pPr>
          </w:p>
        </w:tc>
        <w:tc>
          <w:tcPr>
            <w:tcW w:w="1250" w:type="pct"/>
          </w:tcPr>
          <w:p w:rsidR="007067FC" w:rsidRDefault="00061CFB" w:rsidP="007067FC">
            <w:pPr>
              <w:spacing w:line="480" w:lineRule="auto"/>
              <w:rPr>
                <w:rFonts w:ascii="Times New Roman" w:hAnsi="Times New Roman" w:cs="Times New Roman"/>
                <w:sz w:val="24"/>
                <w:szCs w:val="24"/>
              </w:rPr>
            </w:pPr>
            <w:r>
              <w:rPr>
                <w:rFonts w:ascii="Times New Roman" w:hAnsi="Times New Roman" w:cs="Times New Roman"/>
                <w:sz w:val="24"/>
                <w:szCs w:val="24"/>
              </w:rPr>
              <w:t>Expenses</w:t>
            </w:r>
          </w:p>
        </w:tc>
        <w:tc>
          <w:tcPr>
            <w:tcW w:w="1250" w:type="pct"/>
          </w:tcPr>
          <w:p w:rsidR="007067FC" w:rsidRDefault="007067FC" w:rsidP="007067FC">
            <w:pPr>
              <w:spacing w:line="480" w:lineRule="auto"/>
              <w:rPr>
                <w:rFonts w:ascii="Times New Roman" w:hAnsi="Times New Roman" w:cs="Times New Roman"/>
                <w:sz w:val="24"/>
                <w:szCs w:val="24"/>
              </w:rPr>
            </w:pPr>
          </w:p>
        </w:tc>
      </w:tr>
      <w:tr w:rsidR="00012CAE" w:rsidTr="009778C1">
        <w:trPr>
          <w:jc w:val="center"/>
        </w:trPr>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Earnings</w:t>
            </w:r>
          </w:p>
        </w:tc>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Transport</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$15</w:t>
            </w:r>
          </w:p>
        </w:tc>
      </w:tr>
      <w:tr w:rsidR="00012CAE" w:rsidTr="009778C1">
        <w:trPr>
          <w:jc w:val="center"/>
        </w:trPr>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Allowance</w:t>
            </w:r>
          </w:p>
        </w:tc>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School supplies</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$10</w:t>
            </w:r>
          </w:p>
        </w:tc>
      </w:tr>
      <w:tr w:rsidR="00012CAE" w:rsidTr="009778C1">
        <w:trPr>
          <w:jc w:val="center"/>
        </w:trPr>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Gifts</w:t>
            </w:r>
          </w:p>
        </w:tc>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Lunches</w:t>
            </w:r>
          </w:p>
        </w:tc>
        <w:tc>
          <w:tcPr>
            <w:tcW w:w="1250" w:type="pct"/>
          </w:tcPr>
          <w:p w:rsidR="00012CAE"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$35</w:t>
            </w:r>
          </w:p>
        </w:tc>
      </w:tr>
      <w:tr w:rsidR="00012CAE" w:rsidRPr="00012CAE" w:rsidTr="009778C1">
        <w:trPr>
          <w:jc w:val="center"/>
        </w:trPr>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Other</w:t>
            </w:r>
          </w:p>
        </w:tc>
        <w:tc>
          <w:tcPr>
            <w:tcW w:w="1250" w:type="pct"/>
          </w:tcPr>
          <w:p w:rsidR="00012CAE" w:rsidRDefault="00012CAE" w:rsidP="00012CAE">
            <w:pPr>
              <w:spacing w:line="48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250" w:type="pct"/>
          </w:tcPr>
          <w:p w:rsidR="00012CAE" w:rsidRPr="00061CFB" w:rsidRDefault="00061CFB" w:rsidP="00012CAE">
            <w:pPr>
              <w:spacing w:line="480" w:lineRule="auto"/>
              <w:rPr>
                <w:rFonts w:ascii="Times New Roman" w:hAnsi="Times New Roman" w:cs="Times New Roman"/>
                <w:sz w:val="24"/>
                <w:szCs w:val="24"/>
              </w:rPr>
            </w:pPr>
            <w:r w:rsidRPr="00061CFB">
              <w:rPr>
                <w:rFonts w:ascii="Times New Roman" w:hAnsi="Times New Roman" w:cs="Times New Roman"/>
                <w:sz w:val="24"/>
                <w:szCs w:val="24"/>
              </w:rPr>
              <w:t>Entertainment</w:t>
            </w:r>
          </w:p>
        </w:tc>
        <w:tc>
          <w:tcPr>
            <w:tcW w:w="1250" w:type="pct"/>
          </w:tcPr>
          <w:p w:rsidR="00012CAE" w:rsidRPr="00061CFB" w:rsidRDefault="00061CFB" w:rsidP="00012CAE">
            <w:pPr>
              <w:spacing w:line="480" w:lineRule="auto"/>
              <w:rPr>
                <w:rFonts w:ascii="Times New Roman" w:hAnsi="Times New Roman" w:cs="Times New Roman"/>
                <w:sz w:val="24"/>
                <w:szCs w:val="24"/>
              </w:rPr>
            </w:pPr>
            <w:r>
              <w:rPr>
                <w:rFonts w:ascii="Times New Roman" w:hAnsi="Times New Roman" w:cs="Times New Roman"/>
                <w:sz w:val="24"/>
                <w:szCs w:val="24"/>
              </w:rPr>
              <w:t>$</w:t>
            </w:r>
            <w:r w:rsidR="00322D0D">
              <w:rPr>
                <w:rFonts w:ascii="Times New Roman" w:hAnsi="Times New Roman" w:cs="Times New Roman"/>
                <w:sz w:val="24"/>
                <w:szCs w:val="24"/>
              </w:rPr>
              <w:t>13</w:t>
            </w:r>
          </w:p>
        </w:tc>
      </w:tr>
      <w:tr w:rsidR="00012CAE" w:rsidTr="009778C1">
        <w:trPr>
          <w:jc w:val="center"/>
        </w:trPr>
        <w:tc>
          <w:tcPr>
            <w:tcW w:w="1250" w:type="pct"/>
          </w:tcPr>
          <w:p w:rsidR="00012CAE" w:rsidRDefault="00012CAE" w:rsidP="00012CAE">
            <w:pPr>
              <w:spacing w:line="480" w:lineRule="auto"/>
              <w:jc w:val="center"/>
              <w:rPr>
                <w:rFonts w:ascii="Times New Roman" w:hAnsi="Times New Roman" w:cs="Times New Roman"/>
                <w:sz w:val="24"/>
                <w:szCs w:val="24"/>
              </w:rPr>
            </w:pPr>
          </w:p>
        </w:tc>
        <w:tc>
          <w:tcPr>
            <w:tcW w:w="1250" w:type="pct"/>
          </w:tcPr>
          <w:p w:rsidR="00012CAE" w:rsidRDefault="00012CAE" w:rsidP="00012CAE">
            <w:pPr>
              <w:spacing w:line="480" w:lineRule="auto"/>
              <w:jc w:val="center"/>
              <w:rPr>
                <w:rFonts w:ascii="Times New Roman" w:hAnsi="Times New Roman" w:cs="Times New Roman"/>
                <w:sz w:val="24"/>
                <w:szCs w:val="24"/>
              </w:rPr>
            </w:pPr>
          </w:p>
        </w:tc>
        <w:tc>
          <w:tcPr>
            <w:tcW w:w="1250" w:type="pct"/>
          </w:tcPr>
          <w:p w:rsidR="00012CAE" w:rsidRDefault="00012CAE" w:rsidP="00012CAE">
            <w:pPr>
              <w:spacing w:line="480" w:lineRule="auto"/>
              <w:rPr>
                <w:rFonts w:ascii="Times New Roman" w:hAnsi="Times New Roman" w:cs="Times New Roman"/>
                <w:sz w:val="24"/>
                <w:szCs w:val="24"/>
              </w:rPr>
            </w:pPr>
          </w:p>
        </w:tc>
        <w:tc>
          <w:tcPr>
            <w:tcW w:w="1250" w:type="pct"/>
          </w:tcPr>
          <w:p w:rsidR="00012CAE" w:rsidRDefault="00012CAE" w:rsidP="00012CAE">
            <w:pPr>
              <w:spacing w:line="480" w:lineRule="auto"/>
              <w:rPr>
                <w:rFonts w:ascii="Times New Roman" w:hAnsi="Times New Roman" w:cs="Times New Roman"/>
                <w:sz w:val="24"/>
                <w:szCs w:val="24"/>
              </w:rPr>
            </w:pPr>
          </w:p>
        </w:tc>
      </w:tr>
      <w:tr w:rsidR="00012CAE" w:rsidTr="009778C1">
        <w:trPr>
          <w:jc w:val="center"/>
        </w:trPr>
        <w:tc>
          <w:tcPr>
            <w:tcW w:w="1250" w:type="pct"/>
          </w:tcPr>
          <w:p w:rsidR="00012CAE" w:rsidRPr="00012CAE" w:rsidRDefault="00012CAE" w:rsidP="00012CAE">
            <w:pPr>
              <w:spacing w:line="480" w:lineRule="auto"/>
              <w:jc w:val="center"/>
              <w:rPr>
                <w:rFonts w:ascii="Times New Roman" w:hAnsi="Times New Roman" w:cs="Times New Roman"/>
                <w:b/>
                <w:sz w:val="24"/>
                <w:szCs w:val="24"/>
              </w:rPr>
            </w:pPr>
            <w:r w:rsidRPr="00012CAE">
              <w:rPr>
                <w:rFonts w:ascii="Times New Roman" w:hAnsi="Times New Roman" w:cs="Times New Roman"/>
                <w:b/>
                <w:sz w:val="24"/>
                <w:szCs w:val="24"/>
              </w:rPr>
              <w:t>Total income</w:t>
            </w:r>
          </w:p>
        </w:tc>
        <w:tc>
          <w:tcPr>
            <w:tcW w:w="1250" w:type="pct"/>
          </w:tcPr>
          <w:p w:rsidR="00012CAE" w:rsidRPr="00012CAE" w:rsidRDefault="00012CAE" w:rsidP="00012CAE">
            <w:pPr>
              <w:spacing w:line="480" w:lineRule="auto"/>
              <w:jc w:val="center"/>
              <w:rPr>
                <w:rFonts w:ascii="Times New Roman" w:hAnsi="Times New Roman" w:cs="Times New Roman"/>
                <w:b/>
                <w:sz w:val="24"/>
                <w:szCs w:val="24"/>
              </w:rPr>
            </w:pPr>
            <w:r w:rsidRPr="00012CAE">
              <w:rPr>
                <w:rFonts w:ascii="Times New Roman" w:hAnsi="Times New Roman" w:cs="Times New Roman"/>
                <w:b/>
                <w:sz w:val="24"/>
                <w:szCs w:val="24"/>
              </w:rPr>
              <w:t>$80</w:t>
            </w:r>
          </w:p>
        </w:tc>
        <w:tc>
          <w:tcPr>
            <w:tcW w:w="1250" w:type="pct"/>
          </w:tcPr>
          <w:p w:rsidR="00012CAE" w:rsidRPr="00322D0D" w:rsidRDefault="00322D0D" w:rsidP="00012CAE">
            <w:pPr>
              <w:spacing w:line="480" w:lineRule="auto"/>
              <w:rPr>
                <w:rFonts w:ascii="Times New Roman" w:hAnsi="Times New Roman" w:cs="Times New Roman"/>
                <w:b/>
                <w:sz w:val="24"/>
                <w:szCs w:val="24"/>
              </w:rPr>
            </w:pPr>
            <w:r w:rsidRPr="00322D0D">
              <w:rPr>
                <w:rFonts w:ascii="Times New Roman" w:hAnsi="Times New Roman" w:cs="Times New Roman"/>
                <w:b/>
                <w:sz w:val="24"/>
                <w:szCs w:val="24"/>
              </w:rPr>
              <w:t>Total Expenses</w:t>
            </w:r>
          </w:p>
        </w:tc>
        <w:tc>
          <w:tcPr>
            <w:tcW w:w="1250" w:type="pct"/>
          </w:tcPr>
          <w:p w:rsidR="00012CAE" w:rsidRPr="00322D0D" w:rsidRDefault="00322D0D" w:rsidP="00012CAE">
            <w:pPr>
              <w:spacing w:line="480" w:lineRule="auto"/>
              <w:rPr>
                <w:rFonts w:ascii="Times New Roman" w:hAnsi="Times New Roman" w:cs="Times New Roman"/>
                <w:b/>
                <w:sz w:val="24"/>
                <w:szCs w:val="24"/>
              </w:rPr>
            </w:pPr>
            <w:r w:rsidRPr="00322D0D">
              <w:rPr>
                <w:rFonts w:ascii="Times New Roman" w:hAnsi="Times New Roman" w:cs="Times New Roman"/>
                <w:b/>
                <w:sz w:val="24"/>
                <w:szCs w:val="24"/>
              </w:rPr>
              <w:t>$ 73</w:t>
            </w:r>
          </w:p>
        </w:tc>
      </w:tr>
    </w:tbl>
    <w:p w:rsidR="007067FC" w:rsidRDefault="007067FC" w:rsidP="007067FC">
      <w:pPr>
        <w:spacing w:line="480" w:lineRule="auto"/>
        <w:rPr>
          <w:rFonts w:ascii="Times New Roman" w:hAnsi="Times New Roman" w:cs="Times New Roman"/>
          <w:sz w:val="24"/>
          <w:szCs w:val="24"/>
        </w:rPr>
      </w:pPr>
    </w:p>
    <w:p w:rsidR="002F7273" w:rsidRDefault="002F7273" w:rsidP="007067FC">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income </w:t>
      </w:r>
      <w:r>
        <w:rPr>
          <w:rFonts w:ascii="Times New Roman" w:hAnsi="Times New Roman" w:cs="Times New Roman"/>
          <w:sz w:val="24"/>
          <w:szCs w:val="24"/>
        </w:rPr>
        <w:tab/>
      </w:r>
      <w:r>
        <w:rPr>
          <w:rFonts w:ascii="Times New Roman" w:hAnsi="Times New Roman" w:cs="Times New Roman"/>
          <w:sz w:val="24"/>
          <w:szCs w:val="24"/>
        </w:rPr>
        <w:tab/>
        <w:t>$ 80</w:t>
      </w:r>
    </w:p>
    <w:p w:rsidR="002F7273" w:rsidRDefault="002F7273" w:rsidP="007067FC">
      <w:pPr>
        <w:spacing w:line="480" w:lineRule="auto"/>
        <w:rPr>
          <w:rFonts w:ascii="Times New Roman" w:hAnsi="Times New Roman" w:cs="Times New Roman"/>
          <w:sz w:val="24"/>
          <w:szCs w:val="24"/>
        </w:rPr>
      </w:pPr>
      <w:r>
        <w:rPr>
          <w:rFonts w:ascii="Times New Roman" w:hAnsi="Times New Roman" w:cs="Times New Roman"/>
          <w:sz w:val="24"/>
          <w:szCs w:val="24"/>
        </w:rPr>
        <w:t>Total Expenses</w:t>
      </w:r>
      <w:r>
        <w:rPr>
          <w:rFonts w:ascii="Times New Roman" w:hAnsi="Times New Roman" w:cs="Times New Roman"/>
          <w:sz w:val="24"/>
          <w:szCs w:val="24"/>
        </w:rPr>
        <w:tab/>
        <w:t>$ 73</w:t>
      </w:r>
    </w:p>
    <w:p w:rsidR="002F7273" w:rsidRDefault="002F7273" w:rsidP="007067FC">
      <w:pPr>
        <w:spacing w:line="480" w:lineRule="auto"/>
        <w:rPr>
          <w:rFonts w:ascii="Times New Roman" w:hAnsi="Times New Roman" w:cs="Times New Roman"/>
          <w:b/>
          <w:sz w:val="24"/>
          <w:szCs w:val="24"/>
        </w:rPr>
      </w:pPr>
      <w:r w:rsidRPr="006B451C">
        <w:rPr>
          <w:rFonts w:ascii="Times New Roman" w:hAnsi="Times New Roman" w:cs="Times New Roman"/>
          <w:b/>
          <w:sz w:val="24"/>
          <w:szCs w:val="24"/>
        </w:rPr>
        <w:t xml:space="preserve">Net </w:t>
      </w:r>
      <w:r w:rsidRPr="006B451C">
        <w:rPr>
          <w:rFonts w:ascii="Times New Roman" w:hAnsi="Times New Roman" w:cs="Times New Roman"/>
          <w:b/>
          <w:sz w:val="24"/>
          <w:szCs w:val="24"/>
        </w:rPr>
        <w:tab/>
      </w:r>
      <w:r w:rsidRPr="006B451C">
        <w:rPr>
          <w:rFonts w:ascii="Times New Roman" w:hAnsi="Times New Roman" w:cs="Times New Roman"/>
          <w:b/>
          <w:sz w:val="24"/>
          <w:szCs w:val="24"/>
        </w:rPr>
        <w:tab/>
      </w:r>
      <w:r w:rsidRPr="006B451C">
        <w:rPr>
          <w:rFonts w:ascii="Times New Roman" w:hAnsi="Times New Roman" w:cs="Times New Roman"/>
          <w:b/>
          <w:sz w:val="24"/>
          <w:szCs w:val="24"/>
        </w:rPr>
        <w:tab/>
        <w:t>$7</w:t>
      </w:r>
    </w:p>
    <w:p w:rsidR="006760DB" w:rsidRDefault="006760DB" w:rsidP="00054707">
      <w:pPr>
        <w:spacing w:line="480" w:lineRule="auto"/>
        <w:jc w:val="center"/>
        <w:rPr>
          <w:rFonts w:ascii="Times New Roman" w:hAnsi="Times New Roman" w:cs="Times New Roman"/>
          <w:b/>
          <w:sz w:val="24"/>
          <w:szCs w:val="24"/>
          <w:u w:val="single"/>
        </w:rPr>
      </w:pPr>
    </w:p>
    <w:p w:rsidR="00054707" w:rsidRDefault="00054707" w:rsidP="00054707">
      <w:pPr>
        <w:spacing w:line="480" w:lineRule="auto"/>
        <w:jc w:val="center"/>
        <w:rPr>
          <w:rFonts w:ascii="Times New Roman" w:hAnsi="Times New Roman" w:cs="Times New Roman"/>
          <w:b/>
          <w:sz w:val="24"/>
          <w:szCs w:val="24"/>
          <w:u w:val="single"/>
        </w:rPr>
      </w:pPr>
      <w:r w:rsidRPr="00054707">
        <w:rPr>
          <w:rFonts w:ascii="Times New Roman" w:hAnsi="Times New Roman" w:cs="Times New Roman"/>
          <w:b/>
          <w:sz w:val="24"/>
          <w:szCs w:val="24"/>
          <w:u w:val="single"/>
        </w:rPr>
        <w:t>Answer 4</w:t>
      </w:r>
    </w:p>
    <w:p w:rsidR="006760DB" w:rsidRDefault="006760DB" w:rsidP="006760DB">
      <w:pPr>
        <w:spacing w:line="480" w:lineRule="auto"/>
        <w:rPr>
          <w:rFonts w:ascii="Times New Roman" w:hAnsi="Times New Roman" w:cs="Times New Roman"/>
          <w:sz w:val="24"/>
          <w:szCs w:val="24"/>
        </w:rPr>
      </w:pPr>
      <w:r>
        <w:rPr>
          <w:rFonts w:ascii="Times New Roman" w:hAnsi="Times New Roman" w:cs="Times New Roman"/>
          <w:sz w:val="24"/>
          <w:szCs w:val="24"/>
        </w:rPr>
        <w:t xml:space="preserve">Saving is an important component of the national economy along with consumption and investment. This is important from two aspects. One is the investment aspect because in general the investment is made by the amount of money saved in the past. The second aspect is the consumption because not always the amount of income is enough to support the consumption requirements of any person. </w:t>
      </w:r>
      <w:r w:rsidR="00B05184">
        <w:rPr>
          <w:rFonts w:ascii="Times New Roman" w:hAnsi="Times New Roman" w:cs="Times New Roman"/>
          <w:sz w:val="24"/>
          <w:szCs w:val="24"/>
        </w:rPr>
        <w:t xml:space="preserve">Thus the person will use whatever savings are available for him to use. </w:t>
      </w:r>
    </w:p>
    <w:p w:rsidR="001C583E" w:rsidRDefault="001C583E" w:rsidP="00394D12">
      <w:pPr>
        <w:spacing w:line="480" w:lineRule="auto"/>
        <w:jc w:val="center"/>
        <w:rPr>
          <w:rFonts w:ascii="Times New Roman" w:hAnsi="Times New Roman" w:cs="Times New Roman"/>
          <w:b/>
          <w:sz w:val="24"/>
          <w:szCs w:val="24"/>
          <w:u w:val="single"/>
        </w:rPr>
      </w:pPr>
      <w:r w:rsidRPr="001C583E">
        <w:rPr>
          <w:rFonts w:ascii="Times New Roman" w:hAnsi="Times New Roman" w:cs="Times New Roman"/>
          <w:b/>
          <w:sz w:val="24"/>
          <w:szCs w:val="24"/>
          <w:u w:val="single"/>
        </w:rPr>
        <w:t>Answer 5</w:t>
      </w:r>
    </w:p>
    <w:tbl>
      <w:tblPr>
        <w:tblStyle w:val="TableGrid"/>
        <w:tblW w:w="5000" w:type="pct"/>
        <w:tblLook w:val="04A0" w:firstRow="1" w:lastRow="0" w:firstColumn="1" w:lastColumn="0" w:noHBand="0" w:noVBand="1"/>
      </w:tblPr>
      <w:tblGrid>
        <w:gridCol w:w="3116"/>
        <w:gridCol w:w="3117"/>
        <w:gridCol w:w="3117"/>
      </w:tblGrid>
      <w:tr w:rsidR="00394D12" w:rsidRPr="00394D12" w:rsidTr="009778C1">
        <w:tc>
          <w:tcPr>
            <w:tcW w:w="1666" w:type="pct"/>
          </w:tcPr>
          <w:p w:rsidR="00394D12" w:rsidRPr="00394D12" w:rsidRDefault="00394D12" w:rsidP="00394D12">
            <w:pPr>
              <w:spacing w:line="480" w:lineRule="auto"/>
              <w:rPr>
                <w:rFonts w:ascii="Times New Roman" w:hAnsi="Times New Roman" w:cs="Times New Roman"/>
                <w:b/>
                <w:sz w:val="24"/>
                <w:szCs w:val="24"/>
              </w:rPr>
            </w:pPr>
            <w:r w:rsidRPr="00394D12">
              <w:rPr>
                <w:rFonts w:ascii="Times New Roman" w:hAnsi="Times New Roman" w:cs="Times New Roman"/>
                <w:b/>
                <w:sz w:val="24"/>
                <w:szCs w:val="24"/>
              </w:rPr>
              <w:t>Option</w:t>
            </w:r>
          </w:p>
        </w:tc>
        <w:tc>
          <w:tcPr>
            <w:tcW w:w="1667" w:type="pct"/>
          </w:tcPr>
          <w:p w:rsidR="00394D12" w:rsidRPr="00394D12" w:rsidRDefault="00394D12" w:rsidP="00394D12">
            <w:pPr>
              <w:spacing w:line="480" w:lineRule="auto"/>
              <w:rPr>
                <w:rFonts w:ascii="Times New Roman" w:hAnsi="Times New Roman" w:cs="Times New Roman"/>
                <w:b/>
                <w:sz w:val="24"/>
                <w:szCs w:val="24"/>
              </w:rPr>
            </w:pPr>
            <w:r w:rsidRPr="00394D12">
              <w:rPr>
                <w:rFonts w:ascii="Times New Roman" w:hAnsi="Times New Roman" w:cs="Times New Roman"/>
                <w:b/>
                <w:sz w:val="24"/>
                <w:szCs w:val="24"/>
              </w:rPr>
              <w:t>Advantage</w:t>
            </w:r>
          </w:p>
        </w:tc>
        <w:tc>
          <w:tcPr>
            <w:tcW w:w="1667" w:type="pct"/>
          </w:tcPr>
          <w:p w:rsidR="00394D12" w:rsidRPr="00394D12" w:rsidRDefault="00394D12" w:rsidP="00394D12">
            <w:pPr>
              <w:spacing w:line="480" w:lineRule="auto"/>
              <w:rPr>
                <w:rFonts w:ascii="Times New Roman" w:hAnsi="Times New Roman" w:cs="Times New Roman"/>
                <w:b/>
                <w:sz w:val="24"/>
                <w:szCs w:val="24"/>
              </w:rPr>
            </w:pPr>
            <w:r w:rsidRPr="00394D12">
              <w:rPr>
                <w:rFonts w:ascii="Times New Roman" w:hAnsi="Times New Roman" w:cs="Times New Roman"/>
                <w:b/>
                <w:sz w:val="24"/>
                <w:szCs w:val="24"/>
              </w:rPr>
              <w:t>Disadvantage</w:t>
            </w:r>
          </w:p>
        </w:tc>
      </w:tr>
      <w:tr w:rsidR="00394D12" w:rsidTr="009778C1">
        <w:tc>
          <w:tcPr>
            <w:tcW w:w="1666"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Savings Account</w:t>
            </w:r>
          </w:p>
        </w:tc>
        <w:tc>
          <w:tcPr>
            <w:tcW w:w="1667"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Generation of income</w:t>
            </w:r>
          </w:p>
        </w:tc>
        <w:tc>
          <w:tcPr>
            <w:tcW w:w="1667"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 xml:space="preserve">Cannot with draw funds </w:t>
            </w:r>
          </w:p>
        </w:tc>
      </w:tr>
      <w:tr w:rsidR="00394D12" w:rsidTr="009778C1">
        <w:tc>
          <w:tcPr>
            <w:tcW w:w="1666"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Certificate of Deposits</w:t>
            </w:r>
          </w:p>
        </w:tc>
        <w:tc>
          <w:tcPr>
            <w:tcW w:w="1667"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Higher rate of interest</w:t>
            </w:r>
          </w:p>
        </w:tc>
        <w:tc>
          <w:tcPr>
            <w:tcW w:w="1667" w:type="pct"/>
          </w:tcPr>
          <w:p w:rsidR="00394D12" w:rsidRDefault="00394D12" w:rsidP="00394D12">
            <w:pPr>
              <w:spacing w:line="480" w:lineRule="auto"/>
              <w:rPr>
                <w:rFonts w:ascii="Times New Roman" w:hAnsi="Times New Roman" w:cs="Times New Roman"/>
                <w:sz w:val="24"/>
                <w:szCs w:val="24"/>
              </w:rPr>
            </w:pPr>
            <w:r>
              <w:rPr>
                <w:rFonts w:ascii="Times New Roman" w:hAnsi="Times New Roman" w:cs="Times New Roman"/>
                <w:sz w:val="24"/>
                <w:szCs w:val="24"/>
              </w:rPr>
              <w:t>Prone to fluctuations in the economy</w:t>
            </w:r>
          </w:p>
        </w:tc>
      </w:tr>
      <w:tr w:rsidR="00394D12" w:rsidTr="009778C1">
        <w:tc>
          <w:tcPr>
            <w:tcW w:w="1666"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Money Market fund</w:t>
            </w:r>
          </w:p>
        </w:tc>
        <w:tc>
          <w:tcPr>
            <w:tcW w:w="1667"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Easily traded</w:t>
            </w:r>
          </w:p>
        </w:tc>
        <w:tc>
          <w:tcPr>
            <w:tcW w:w="1667"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 xml:space="preserve">Risky </w:t>
            </w:r>
          </w:p>
        </w:tc>
      </w:tr>
      <w:tr w:rsidR="00394D12" w:rsidTr="009778C1">
        <w:tc>
          <w:tcPr>
            <w:tcW w:w="1666"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NOW accounts</w:t>
            </w:r>
          </w:p>
        </w:tc>
        <w:tc>
          <w:tcPr>
            <w:tcW w:w="1667"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Interest earned</w:t>
            </w:r>
          </w:p>
        </w:tc>
        <w:tc>
          <w:tcPr>
            <w:tcW w:w="1667" w:type="pct"/>
          </w:tcPr>
          <w:p w:rsidR="00394D12" w:rsidRDefault="009778C1" w:rsidP="00394D12">
            <w:pPr>
              <w:spacing w:line="480" w:lineRule="auto"/>
              <w:rPr>
                <w:rFonts w:ascii="Times New Roman" w:hAnsi="Times New Roman" w:cs="Times New Roman"/>
                <w:sz w:val="24"/>
                <w:szCs w:val="24"/>
              </w:rPr>
            </w:pPr>
            <w:r>
              <w:rPr>
                <w:rFonts w:ascii="Times New Roman" w:hAnsi="Times New Roman" w:cs="Times New Roman"/>
                <w:sz w:val="24"/>
                <w:szCs w:val="24"/>
              </w:rPr>
              <w:t xml:space="preserve">Notice required for </w:t>
            </w:r>
            <w:proofErr w:type="spellStart"/>
            <w:r>
              <w:rPr>
                <w:rFonts w:ascii="Times New Roman" w:hAnsi="Times New Roman" w:cs="Times New Roman"/>
                <w:sz w:val="24"/>
                <w:szCs w:val="24"/>
              </w:rPr>
              <w:t>withdarawal</w:t>
            </w:r>
            <w:proofErr w:type="spellEnd"/>
          </w:p>
        </w:tc>
      </w:tr>
      <w:tr w:rsidR="00394D12" w:rsidTr="009778C1">
        <w:tc>
          <w:tcPr>
            <w:tcW w:w="1666" w:type="pct"/>
          </w:tcPr>
          <w:p w:rsidR="00394D12" w:rsidRDefault="00394D12" w:rsidP="00394D12">
            <w:pPr>
              <w:spacing w:line="480" w:lineRule="auto"/>
              <w:rPr>
                <w:rFonts w:ascii="Times New Roman" w:hAnsi="Times New Roman" w:cs="Times New Roman"/>
                <w:sz w:val="24"/>
                <w:szCs w:val="24"/>
              </w:rPr>
            </w:pPr>
          </w:p>
        </w:tc>
        <w:tc>
          <w:tcPr>
            <w:tcW w:w="1667" w:type="pct"/>
          </w:tcPr>
          <w:p w:rsidR="00394D12" w:rsidRDefault="00394D12" w:rsidP="00394D12">
            <w:pPr>
              <w:spacing w:line="480" w:lineRule="auto"/>
              <w:rPr>
                <w:rFonts w:ascii="Times New Roman" w:hAnsi="Times New Roman" w:cs="Times New Roman"/>
                <w:sz w:val="24"/>
                <w:szCs w:val="24"/>
              </w:rPr>
            </w:pPr>
          </w:p>
        </w:tc>
        <w:tc>
          <w:tcPr>
            <w:tcW w:w="1667" w:type="pct"/>
          </w:tcPr>
          <w:p w:rsidR="00394D12" w:rsidRDefault="00394D12" w:rsidP="00394D12">
            <w:pPr>
              <w:spacing w:line="480" w:lineRule="auto"/>
              <w:rPr>
                <w:rFonts w:ascii="Times New Roman" w:hAnsi="Times New Roman" w:cs="Times New Roman"/>
                <w:sz w:val="24"/>
                <w:szCs w:val="24"/>
              </w:rPr>
            </w:pPr>
          </w:p>
        </w:tc>
      </w:tr>
    </w:tbl>
    <w:p w:rsidR="00394D12" w:rsidRPr="00394D12" w:rsidRDefault="00394D12" w:rsidP="00394D12">
      <w:pPr>
        <w:spacing w:line="480" w:lineRule="auto"/>
        <w:rPr>
          <w:rFonts w:ascii="Times New Roman" w:hAnsi="Times New Roman" w:cs="Times New Roman"/>
          <w:sz w:val="24"/>
          <w:szCs w:val="24"/>
        </w:rPr>
      </w:pPr>
    </w:p>
    <w:p w:rsidR="00CC7762" w:rsidRDefault="00CC7762" w:rsidP="00CC7762">
      <w:pPr>
        <w:spacing w:line="480" w:lineRule="auto"/>
        <w:rPr>
          <w:rFonts w:ascii="Times New Roman" w:hAnsi="Times New Roman" w:cs="Times New Roman"/>
          <w:b/>
          <w:sz w:val="24"/>
          <w:szCs w:val="24"/>
          <w:u w:val="single"/>
        </w:rPr>
      </w:pPr>
    </w:p>
    <w:p w:rsidR="00054707" w:rsidRPr="00054707" w:rsidRDefault="00054707" w:rsidP="00054707">
      <w:pPr>
        <w:spacing w:line="480" w:lineRule="auto"/>
        <w:jc w:val="center"/>
        <w:rPr>
          <w:rFonts w:ascii="Times New Roman" w:hAnsi="Times New Roman" w:cs="Times New Roman"/>
          <w:b/>
          <w:sz w:val="24"/>
          <w:szCs w:val="24"/>
          <w:u w:val="single"/>
        </w:rPr>
      </w:pPr>
    </w:p>
    <w:sectPr w:rsidR="00054707" w:rsidRPr="00054707" w:rsidSect="000D2633">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80" w:rsidRDefault="00167180" w:rsidP="003C1D0F">
      <w:pPr>
        <w:spacing w:after="0" w:line="240" w:lineRule="auto"/>
      </w:pPr>
      <w:r>
        <w:separator/>
      </w:r>
    </w:p>
  </w:endnote>
  <w:endnote w:type="continuationSeparator" w:id="0">
    <w:p w:rsidR="00167180" w:rsidRDefault="00167180" w:rsidP="003C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80" w:rsidRDefault="00167180" w:rsidP="003C1D0F">
      <w:pPr>
        <w:spacing w:after="0" w:line="240" w:lineRule="auto"/>
      </w:pPr>
      <w:r>
        <w:separator/>
      </w:r>
    </w:p>
  </w:footnote>
  <w:footnote w:type="continuationSeparator" w:id="0">
    <w:p w:rsidR="00167180" w:rsidRDefault="00167180" w:rsidP="003C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440174"/>
      <w:docPartObj>
        <w:docPartGallery w:val="Page Numbers (Top of Page)"/>
        <w:docPartUnique/>
      </w:docPartObj>
    </w:sdtPr>
    <w:sdtEndPr>
      <w:rPr>
        <w:noProof/>
      </w:rPr>
    </w:sdtEndPr>
    <w:sdtContent>
      <w:p w:rsidR="005E532C" w:rsidRDefault="005E532C">
        <w:pPr>
          <w:pStyle w:val="Header"/>
          <w:jc w:val="right"/>
        </w:pPr>
      </w:p>
      <w:p w:rsidR="004850ED" w:rsidRDefault="005E532C" w:rsidP="005E532C">
        <w:pPr>
          <w:pStyle w:val="Header"/>
          <w:jc w:val="center"/>
        </w:pPr>
        <w:r>
          <w:t>Economics</w:t>
        </w:r>
        <w:r>
          <w:tab/>
        </w:r>
        <w:r>
          <w:tab/>
        </w:r>
        <w:r w:rsidR="004850ED">
          <w:fldChar w:fldCharType="begin"/>
        </w:r>
        <w:r w:rsidR="004850ED">
          <w:instrText xml:space="preserve"> PAGE   \* MERGEFORMAT </w:instrText>
        </w:r>
        <w:r w:rsidR="004850ED">
          <w:fldChar w:fldCharType="separate"/>
        </w:r>
        <w:r w:rsidR="006745F8">
          <w:rPr>
            <w:noProof/>
          </w:rPr>
          <w:t>3</w:t>
        </w:r>
        <w:r w:rsidR="004850ED">
          <w:rPr>
            <w:noProof/>
          </w:rPr>
          <w:fldChar w:fldCharType="end"/>
        </w:r>
      </w:p>
    </w:sdtContent>
  </w:sdt>
  <w:p w:rsidR="00B7775C" w:rsidRDefault="00B77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2F" w:rsidRDefault="0051752F">
    <w:pPr>
      <w:pStyle w:val="Header"/>
      <w:jc w:val="right"/>
    </w:pPr>
  </w:p>
  <w:p w:rsidR="000B76C5" w:rsidRDefault="00BF2536">
    <w:pPr>
      <w:pStyle w:val="Header"/>
    </w:pPr>
    <w:r>
      <w:t>Running head: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77F14"/>
    <w:multiLevelType w:val="hybridMultilevel"/>
    <w:tmpl w:val="8ED4DB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0F"/>
    <w:rsid w:val="00012CAE"/>
    <w:rsid w:val="00054707"/>
    <w:rsid w:val="00061CFB"/>
    <w:rsid w:val="000B76C5"/>
    <w:rsid w:val="000D2633"/>
    <w:rsid w:val="0016164A"/>
    <w:rsid w:val="00167180"/>
    <w:rsid w:val="00193487"/>
    <w:rsid w:val="001C583E"/>
    <w:rsid w:val="001C7276"/>
    <w:rsid w:val="002F374C"/>
    <w:rsid w:val="002F7273"/>
    <w:rsid w:val="00312AB2"/>
    <w:rsid w:val="00322D0D"/>
    <w:rsid w:val="00391CDC"/>
    <w:rsid w:val="00394D12"/>
    <w:rsid w:val="003C1D0F"/>
    <w:rsid w:val="004850ED"/>
    <w:rsid w:val="004B0272"/>
    <w:rsid w:val="0051752F"/>
    <w:rsid w:val="005E532C"/>
    <w:rsid w:val="0065339F"/>
    <w:rsid w:val="006551FD"/>
    <w:rsid w:val="006745F8"/>
    <w:rsid w:val="006760DB"/>
    <w:rsid w:val="006B451C"/>
    <w:rsid w:val="007067FC"/>
    <w:rsid w:val="007F765A"/>
    <w:rsid w:val="009778C1"/>
    <w:rsid w:val="00A27C3D"/>
    <w:rsid w:val="00A33B47"/>
    <w:rsid w:val="00A36F58"/>
    <w:rsid w:val="00A41616"/>
    <w:rsid w:val="00A67240"/>
    <w:rsid w:val="00AA1D6D"/>
    <w:rsid w:val="00AC3CA3"/>
    <w:rsid w:val="00B05184"/>
    <w:rsid w:val="00B7775C"/>
    <w:rsid w:val="00BF2536"/>
    <w:rsid w:val="00C17B04"/>
    <w:rsid w:val="00CC7762"/>
    <w:rsid w:val="00E45388"/>
    <w:rsid w:val="00E8031D"/>
    <w:rsid w:val="00F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8E01-46B7-4EEE-8A1D-EAD0BC5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0F"/>
  </w:style>
  <w:style w:type="paragraph" w:styleId="Footer">
    <w:name w:val="footer"/>
    <w:basedOn w:val="Normal"/>
    <w:link w:val="FooterChar"/>
    <w:uiPriority w:val="99"/>
    <w:unhideWhenUsed/>
    <w:rsid w:val="003C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0F"/>
  </w:style>
  <w:style w:type="paragraph" w:styleId="ListParagraph">
    <w:name w:val="List Paragraph"/>
    <w:basedOn w:val="Normal"/>
    <w:uiPriority w:val="34"/>
    <w:qFormat/>
    <w:rsid w:val="00AC3CA3"/>
    <w:pPr>
      <w:ind w:left="720"/>
      <w:contextualSpacing/>
    </w:pPr>
  </w:style>
  <w:style w:type="table" w:styleId="TableGrid">
    <w:name w:val="Table Grid"/>
    <w:basedOn w:val="TableNormal"/>
    <w:uiPriority w:val="39"/>
    <w:rsid w:val="0019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53</cp:revision>
  <dcterms:created xsi:type="dcterms:W3CDTF">2019-03-13T05:10:00Z</dcterms:created>
  <dcterms:modified xsi:type="dcterms:W3CDTF">2019-03-13T05:59:00Z</dcterms:modified>
</cp:coreProperties>
</file>