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C00B" w14:textId="77777777" w:rsidR="00085B5C" w:rsidRDefault="00A13255" w:rsidP="00085B5C">
      <w:pPr>
        <w:pStyle w:val="Title"/>
      </w:pPr>
      <w:r>
        <w:t>Canada Warming at Twice the Global Rate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239A3160" w14:textId="77777777" w:rsidR="00B823AA" w:rsidRDefault="00B823AA" w:rsidP="00B823AA">
          <w:pPr>
            <w:pStyle w:val="Title2"/>
          </w:pPr>
          <w:r>
            <w:t>[Author Name(s), First M. Last, Omit Titles and Degrees]</w:t>
          </w:r>
        </w:p>
      </w:sdtContent>
    </w:sdt>
    <w:p w14:paraId="6D64FF5F" w14:textId="77777777" w:rsidR="00E81978" w:rsidRDefault="002D4F9F"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56A5D500" w14:textId="77777777" w:rsidR="003F5409" w:rsidRDefault="003F5409" w:rsidP="00B823AA">
      <w:pPr>
        <w:pStyle w:val="Title2"/>
      </w:pPr>
    </w:p>
    <w:p w14:paraId="32E933A6" w14:textId="77777777" w:rsidR="003F5409" w:rsidRDefault="003F5409" w:rsidP="00B823AA">
      <w:pPr>
        <w:pStyle w:val="Title2"/>
      </w:pPr>
    </w:p>
    <w:p w14:paraId="376F2832" w14:textId="77777777" w:rsidR="003F5409" w:rsidRDefault="003F5409" w:rsidP="00B823AA">
      <w:pPr>
        <w:pStyle w:val="Title2"/>
      </w:pPr>
    </w:p>
    <w:p w14:paraId="3E65C52E" w14:textId="77777777" w:rsidR="003F5409" w:rsidRDefault="003F5409" w:rsidP="00B823AA">
      <w:pPr>
        <w:pStyle w:val="Title2"/>
      </w:pPr>
    </w:p>
    <w:p w14:paraId="614A4655" w14:textId="77777777" w:rsidR="003F5409" w:rsidRDefault="003F5409" w:rsidP="00B823AA">
      <w:pPr>
        <w:pStyle w:val="Title2"/>
      </w:pPr>
    </w:p>
    <w:p w14:paraId="797915CC" w14:textId="77777777" w:rsidR="003F5409" w:rsidRDefault="003F5409" w:rsidP="00B823AA">
      <w:pPr>
        <w:pStyle w:val="Title2"/>
      </w:pPr>
    </w:p>
    <w:p w14:paraId="35463B08" w14:textId="77777777" w:rsidR="003F5409" w:rsidRDefault="003F5409" w:rsidP="00B823AA">
      <w:pPr>
        <w:pStyle w:val="Title2"/>
      </w:pPr>
    </w:p>
    <w:p w14:paraId="62536890" w14:textId="77777777" w:rsidR="003F5409" w:rsidRDefault="003F5409" w:rsidP="00B823AA">
      <w:pPr>
        <w:pStyle w:val="Title2"/>
      </w:pPr>
    </w:p>
    <w:p w14:paraId="34DF412B" w14:textId="77777777" w:rsidR="003F5409" w:rsidRDefault="003F5409" w:rsidP="00B823AA">
      <w:pPr>
        <w:pStyle w:val="Title2"/>
      </w:pPr>
    </w:p>
    <w:p w14:paraId="73D3D4D3" w14:textId="77777777" w:rsidR="003F5409" w:rsidRDefault="003F5409" w:rsidP="00B823AA">
      <w:pPr>
        <w:pStyle w:val="Title2"/>
      </w:pPr>
    </w:p>
    <w:p w14:paraId="2098AA6D" w14:textId="77777777" w:rsidR="003F5409" w:rsidRDefault="003F5409" w:rsidP="00B823AA">
      <w:pPr>
        <w:pStyle w:val="Title2"/>
      </w:pPr>
    </w:p>
    <w:p w14:paraId="1BCED02C" w14:textId="77777777" w:rsidR="003F5409" w:rsidRDefault="003F5409" w:rsidP="00B823AA">
      <w:pPr>
        <w:pStyle w:val="Title2"/>
      </w:pPr>
    </w:p>
    <w:p w14:paraId="6814E0C7" w14:textId="77777777" w:rsidR="003F5409" w:rsidRDefault="003F5409" w:rsidP="00B823AA">
      <w:pPr>
        <w:pStyle w:val="Title2"/>
      </w:pPr>
    </w:p>
    <w:p w14:paraId="0400265C" w14:textId="77777777" w:rsidR="003F5409" w:rsidRDefault="003F5409" w:rsidP="00B823AA">
      <w:pPr>
        <w:pStyle w:val="Title2"/>
      </w:pPr>
    </w:p>
    <w:p w14:paraId="14CC58C3" w14:textId="77777777" w:rsidR="003F5409" w:rsidRDefault="003F5409" w:rsidP="00B823AA">
      <w:pPr>
        <w:pStyle w:val="Title2"/>
      </w:pPr>
    </w:p>
    <w:p w14:paraId="7E75F34C" w14:textId="77777777" w:rsidR="003F5409" w:rsidRDefault="003F5409" w:rsidP="00B823AA">
      <w:pPr>
        <w:pStyle w:val="Title2"/>
      </w:pPr>
    </w:p>
    <w:p w14:paraId="0E03AF3C" w14:textId="488AF844" w:rsidR="00A13255" w:rsidRPr="00071CA6" w:rsidRDefault="00A13255" w:rsidP="00A13255">
      <w:pPr>
        <w:rPr>
          <w:rFonts w:ascii="Times New Roman" w:hAnsi="Times New Roman" w:cs="Times New Roman"/>
        </w:rPr>
      </w:pPr>
      <w:r w:rsidRPr="00071CA6">
        <w:rPr>
          <w:rFonts w:ascii="Times New Roman" w:hAnsi="Times New Roman" w:cs="Times New Roman"/>
        </w:rPr>
        <w:lastRenderedPageBreak/>
        <w:t xml:space="preserve">Canada’s temperature is increasing a lot faster than the rest of the world. This was revealed in “Canada’s Changing Global Climate Report”. The report was specially made by Canadian Government website that deals with Environment and climate change. The report mentioned that Canada’s climate is changing and will continue to change at a double rate as compared to global warming </w:t>
      </w:r>
      <w:r w:rsidRPr="00071CA6">
        <w:rPr>
          <w:rFonts w:ascii="Times New Roman" w:hAnsi="Times New Roman" w:cs="Times New Roman"/>
        </w:rPr>
        <w:fldChar w:fldCharType="begin"/>
      </w:r>
      <w:r w:rsidRPr="00071CA6">
        <w:rPr>
          <w:rFonts w:ascii="Times New Roman" w:hAnsi="Times New Roman" w:cs="Times New Roman"/>
        </w:rPr>
        <w:instrText xml:space="preserve"> ADDIN ZOTERO_ITEM CSL_CITATION {"citationID":"zUZ42de8","properties":{"formattedCitation":"(\\uc0\\u8220{}Canada\\uc0\\u8217{}s Changing Climate Report,\\uc0\\u8221{} n.d.)","plainCitation":"(“Canada’s Changing Climate Report,” n.d.)","noteIndex":0},"citationItems":[{"id":137,"uris":["http://zotero.org/users/local/cYhHNKoU/items/LBHU86V5"],"uri":["http://zotero.org/users/local/cYhHNKoU/items/LBHU86V5"],"itemData":{"id":137,"type":"post-weblog","title":"Canada’s Changing Climate Report","URL":"https://changingclimate.ca/CCCR2019/","accessed":{"date-parts":[["2019",11,6]]}}}],"schema":"https://github.com/citation-style-language/schema/raw/master/csl-citation.json"} </w:instrText>
      </w:r>
      <w:r w:rsidRPr="00071CA6">
        <w:rPr>
          <w:rFonts w:ascii="Times New Roman" w:hAnsi="Times New Roman" w:cs="Times New Roman"/>
        </w:rPr>
        <w:fldChar w:fldCharType="separate"/>
      </w:r>
      <w:r w:rsidRPr="00071CA6">
        <w:rPr>
          <w:rFonts w:ascii="Times New Roman" w:hAnsi="Times New Roman" w:cs="Times New Roman"/>
        </w:rPr>
        <w:t>(“Canada’s Changing Climate Report,” n.d.)</w:t>
      </w:r>
      <w:r w:rsidRPr="00071CA6">
        <w:rPr>
          <w:rFonts w:ascii="Times New Roman" w:hAnsi="Times New Roman" w:cs="Times New Roman"/>
        </w:rPr>
        <w:fldChar w:fldCharType="end"/>
      </w:r>
      <w:r w:rsidRPr="00071CA6">
        <w:rPr>
          <w:rFonts w:ascii="Times New Roman" w:hAnsi="Times New Roman" w:cs="Times New Roman"/>
        </w:rPr>
        <w:t>.  The report also covered some of the key points that were resulting in</w:t>
      </w:r>
      <w:r w:rsidR="006B7411">
        <w:rPr>
          <w:rFonts w:ascii="Times New Roman" w:hAnsi="Times New Roman" w:cs="Times New Roman"/>
        </w:rPr>
        <w:t xml:space="preserve"> the</w:t>
      </w:r>
      <w:r w:rsidRPr="00071CA6">
        <w:rPr>
          <w:rFonts w:ascii="Times New Roman" w:hAnsi="Times New Roman" w:cs="Times New Roman"/>
        </w:rPr>
        <w:t xml:space="preserve"> increase of Canada’s temperature. The report highlighted that the rise in Canada’s temperature is due to “human influence”. The report also stated that there were more rains in Canada than snow since 1948 and this trend is likely to continue in the 21</w:t>
      </w:r>
      <w:r w:rsidRPr="00071CA6">
        <w:rPr>
          <w:rFonts w:ascii="Times New Roman" w:hAnsi="Times New Roman" w:cs="Times New Roman"/>
          <w:vertAlign w:val="superscript"/>
        </w:rPr>
        <w:t>st</w:t>
      </w:r>
      <w:r w:rsidRPr="00071CA6">
        <w:rPr>
          <w:rFonts w:ascii="Times New Roman" w:hAnsi="Times New Roman" w:cs="Times New Roman"/>
        </w:rPr>
        <w:t xml:space="preserve"> century. The temperature ranges have also changed </w:t>
      </w:r>
      <w:r w:rsidR="006B7411">
        <w:rPr>
          <w:rFonts w:ascii="Times New Roman" w:hAnsi="Times New Roman" w:cs="Times New Roman"/>
        </w:rPr>
        <w:t xml:space="preserve">which </w:t>
      </w:r>
      <w:r w:rsidRPr="00071CA6">
        <w:rPr>
          <w:rFonts w:ascii="Times New Roman" w:hAnsi="Times New Roman" w:cs="Times New Roman"/>
        </w:rPr>
        <w:t>means that the extreme value of hot temperature is increasing so is the value of extreme cold temperature</w:t>
      </w:r>
      <w:r>
        <w:rPr>
          <w:rFonts w:ascii="Times New Roman" w:hAnsi="Times New Roman" w:cs="Times New Roman"/>
        </w:rPr>
        <w:t xml:space="preserve"> </w:t>
      </w:r>
      <w:sdt>
        <w:sdtPr>
          <w:rPr>
            <w:rFonts w:ascii="Times New Roman" w:hAnsi="Times New Roman" w:cs="Times New Roman"/>
          </w:rPr>
          <w:id w:val="1484813530"/>
          <w:citation/>
        </w:sdtPr>
        <w:sdtEndPr/>
        <w:sdtContent>
          <w:r>
            <w:rPr>
              <w:rFonts w:ascii="Times New Roman" w:hAnsi="Times New Roman" w:cs="Times New Roman"/>
            </w:rPr>
            <w:fldChar w:fldCharType="begin"/>
          </w:r>
          <w:r>
            <w:rPr>
              <w:rFonts w:ascii="Times New Roman" w:hAnsi="Times New Roman" w:cs="Times New Roman"/>
            </w:rPr>
            <w:instrText xml:space="preserve"> CITATION Mck15 \l 1033 </w:instrText>
          </w:r>
          <w:r>
            <w:rPr>
              <w:rFonts w:ascii="Times New Roman" w:hAnsi="Times New Roman" w:cs="Times New Roman"/>
            </w:rPr>
            <w:fldChar w:fldCharType="separate"/>
          </w:r>
          <w:r w:rsidRPr="00F571C1">
            <w:rPr>
              <w:rFonts w:ascii="Times New Roman" w:hAnsi="Times New Roman" w:cs="Times New Roman"/>
              <w:noProof/>
            </w:rPr>
            <w:t>(Mckinney, et al., 2015)</w:t>
          </w:r>
          <w:r>
            <w:rPr>
              <w:rFonts w:ascii="Times New Roman" w:hAnsi="Times New Roman" w:cs="Times New Roman"/>
            </w:rPr>
            <w:fldChar w:fldCharType="end"/>
          </w:r>
        </w:sdtContent>
      </w:sdt>
      <w:r w:rsidRPr="00071CA6">
        <w:rPr>
          <w:rFonts w:ascii="Times New Roman" w:hAnsi="Times New Roman" w:cs="Times New Roman"/>
        </w:rPr>
        <w:t>. The extreme hot temperature is likely to become hotter and intense. The percentage of land that was covered by snow has decreased over the past 30 years. The sea level is increasing which means that the chance of flooding has also increased. The report also stated that there will also be a shortage of freshwater because of the warmer summers as more water will evaporate and less water will be available for drinking and usage purpose</w:t>
      </w:r>
      <w:r>
        <w:rPr>
          <w:rFonts w:ascii="Times New Roman" w:hAnsi="Times New Roman" w:cs="Times New Roman"/>
        </w:rPr>
        <w:t xml:space="preserve"> </w:t>
      </w:r>
      <w:sdt>
        <w:sdtPr>
          <w:rPr>
            <w:rFonts w:ascii="Times New Roman" w:hAnsi="Times New Roman" w:cs="Times New Roman"/>
          </w:rPr>
          <w:id w:val="-1703699396"/>
          <w:citation/>
        </w:sdtPr>
        <w:sdtEndPr/>
        <w:sdtContent>
          <w:r>
            <w:rPr>
              <w:rFonts w:ascii="Times New Roman" w:hAnsi="Times New Roman" w:cs="Times New Roman"/>
            </w:rPr>
            <w:fldChar w:fldCharType="begin"/>
          </w:r>
          <w:r>
            <w:rPr>
              <w:rFonts w:ascii="Times New Roman" w:hAnsi="Times New Roman" w:cs="Times New Roman"/>
            </w:rPr>
            <w:instrText xml:space="preserve"> CITATION Sea16 \l 1033 </w:instrText>
          </w:r>
          <w:r>
            <w:rPr>
              <w:rFonts w:ascii="Times New Roman" w:hAnsi="Times New Roman" w:cs="Times New Roman"/>
            </w:rPr>
            <w:fldChar w:fldCharType="separate"/>
          </w:r>
          <w:r w:rsidRPr="008D12E9">
            <w:rPr>
              <w:rFonts w:ascii="Times New Roman" w:hAnsi="Times New Roman" w:cs="Times New Roman"/>
              <w:noProof/>
            </w:rPr>
            <w:t>(Searle &amp; Chen, 2016)</w:t>
          </w:r>
          <w:r>
            <w:rPr>
              <w:rFonts w:ascii="Times New Roman" w:hAnsi="Times New Roman" w:cs="Times New Roman"/>
            </w:rPr>
            <w:fldChar w:fldCharType="end"/>
          </w:r>
        </w:sdtContent>
      </w:sdt>
      <w:r w:rsidRPr="00071CA6">
        <w:rPr>
          <w:rFonts w:ascii="Times New Roman" w:hAnsi="Times New Roman" w:cs="Times New Roman"/>
        </w:rPr>
        <w:t xml:space="preserve">. </w:t>
      </w:r>
    </w:p>
    <w:p w14:paraId="3E6657C1" w14:textId="77932C12" w:rsidR="00A13255" w:rsidRPr="00071CA6" w:rsidRDefault="00A13255" w:rsidP="00A13255">
      <w:pPr>
        <w:rPr>
          <w:rFonts w:ascii="Times New Roman" w:hAnsi="Times New Roman" w:cs="Times New Roman"/>
        </w:rPr>
      </w:pPr>
      <w:r w:rsidRPr="00071CA6">
        <w:rPr>
          <w:rFonts w:ascii="Times New Roman" w:hAnsi="Times New Roman" w:cs="Times New Roman"/>
        </w:rPr>
        <w:t>The report however, didn’t included any new thing</w:t>
      </w:r>
      <w:r w:rsidR="006B7411">
        <w:rPr>
          <w:rFonts w:ascii="Times New Roman" w:hAnsi="Times New Roman" w:cs="Times New Roman"/>
        </w:rPr>
        <w:t xml:space="preserve"> as</w:t>
      </w:r>
      <w:r w:rsidRPr="00071CA6">
        <w:rPr>
          <w:rFonts w:ascii="Times New Roman" w:hAnsi="Times New Roman" w:cs="Times New Roman"/>
        </w:rPr>
        <w:t xml:space="preserve"> all of this was predominantly visible to many researchers. The temperature of the north American continent is specially affected by the changes in the environment. However, Canada as whole is even warming twice as much as any other country</w:t>
      </w:r>
      <w:r>
        <w:rPr>
          <w:rFonts w:ascii="Times New Roman" w:hAnsi="Times New Roman" w:cs="Times New Roman"/>
        </w:rPr>
        <w:t xml:space="preserve"> </w:t>
      </w:r>
      <w:sdt>
        <w:sdtPr>
          <w:rPr>
            <w:rFonts w:ascii="Times New Roman" w:hAnsi="Times New Roman" w:cs="Times New Roman"/>
          </w:rPr>
          <w:id w:val="-856270428"/>
          <w:citation/>
        </w:sdtPr>
        <w:sdtEndPr/>
        <w:sdtContent>
          <w:r>
            <w:rPr>
              <w:rFonts w:ascii="Times New Roman" w:hAnsi="Times New Roman" w:cs="Times New Roman"/>
            </w:rPr>
            <w:fldChar w:fldCharType="begin"/>
          </w:r>
          <w:r>
            <w:rPr>
              <w:rFonts w:ascii="Times New Roman" w:hAnsi="Times New Roman" w:cs="Times New Roman"/>
            </w:rPr>
            <w:instrText xml:space="preserve"> CITATION Tak18 \l 1033 </w:instrText>
          </w:r>
          <w:r>
            <w:rPr>
              <w:rFonts w:ascii="Times New Roman" w:hAnsi="Times New Roman" w:cs="Times New Roman"/>
            </w:rPr>
            <w:fldChar w:fldCharType="separate"/>
          </w:r>
          <w:r w:rsidRPr="00F571C1">
            <w:rPr>
              <w:rFonts w:ascii="Times New Roman" w:hAnsi="Times New Roman" w:cs="Times New Roman"/>
              <w:noProof/>
            </w:rPr>
            <w:t>(Takhsha, et al., 2018)</w:t>
          </w:r>
          <w:r>
            <w:rPr>
              <w:rFonts w:ascii="Times New Roman" w:hAnsi="Times New Roman" w:cs="Times New Roman"/>
            </w:rPr>
            <w:fldChar w:fldCharType="end"/>
          </w:r>
        </w:sdtContent>
      </w:sdt>
      <w:r w:rsidRPr="00071CA6">
        <w:rPr>
          <w:rFonts w:ascii="Times New Roman" w:hAnsi="Times New Roman" w:cs="Times New Roman"/>
        </w:rPr>
        <w:t xml:space="preserve">. In the northern Canada, the annual temperature has increased by almost 2.3 C </w:t>
      </w:r>
      <w:r w:rsidRPr="00071CA6">
        <w:rPr>
          <w:rFonts w:ascii="Times New Roman" w:hAnsi="Times New Roman" w:cs="Times New Roman"/>
        </w:rPr>
        <w:fldChar w:fldCharType="begin"/>
      </w:r>
      <w:r w:rsidRPr="00071CA6">
        <w:rPr>
          <w:rFonts w:ascii="Times New Roman" w:hAnsi="Times New Roman" w:cs="Times New Roman"/>
        </w:rPr>
        <w:instrText xml:space="preserve"> ADDIN ZOTERO_ITEM CSL_CITATION {"citationID":"yJCbLwhY","properties":{"formattedCitation":"(Apr 01 &amp; April 5, 2019)","plainCitation":"(Apr 01 &amp; April 5, 2019)","noteIndex":0},"citationItems":[{"id":139,"uris":["http://zotero.org/users/local/cYhHNKoU/items/TNB4UST7"],"uri":["http://zotero.org/users/local/cYhHNKoU/items/TNB4UST7"],"itemData":{"id":139,"type":"webpage","title":"Canada warming at twice the global rate, leaked report finds | CBC News","container-title":"CBC","abstract":"A leaked copy of a government report on climate change says that since 1948, Canada's annual average temperature over land has warmed 1.7 C, with higher rates seen in the North, the Prairies and northern British Columbia.","URL":"https://www.cbc.ca/news/technology/canada-warming-at-twice-the-global-rate-leaked-report-finds-1.5079765","language":"en","author":[{"family":"Apr 01","given":"CBC News · Posted:"},{"family":"April 5","given":"2019 3:17 PM ET | Last Updated:"}],"issued":{"date-parts":[["2019",4,1]]},"accessed":{"date-parts":[["2019",11,6]]}}}],"schema":"https://github.com/citation-style-language/schema/raw/master/csl-citation.json"} </w:instrText>
      </w:r>
      <w:r w:rsidRPr="00071CA6">
        <w:rPr>
          <w:rFonts w:ascii="Times New Roman" w:hAnsi="Times New Roman" w:cs="Times New Roman"/>
        </w:rPr>
        <w:fldChar w:fldCharType="separate"/>
      </w:r>
      <w:r w:rsidRPr="00071CA6">
        <w:rPr>
          <w:rFonts w:ascii="Times New Roman" w:hAnsi="Times New Roman" w:cs="Times New Roman"/>
        </w:rPr>
        <w:t>(Apr 01 &amp; April 5, 2019)</w:t>
      </w:r>
      <w:r w:rsidRPr="00071CA6">
        <w:rPr>
          <w:rFonts w:ascii="Times New Roman" w:hAnsi="Times New Roman" w:cs="Times New Roman"/>
        </w:rPr>
        <w:fldChar w:fldCharType="end"/>
      </w:r>
      <w:r w:rsidRPr="00071CA6">
        <w:rPr>
          <w:rFonts w:ascii="Times New Roman" w:hAnsi="Times New Roman" w:cs="Times New Roman"/>
        </w:rPr>
        <w:t>. The effects of rise in temperature will be even more evident as it is dangerous to the very existence of the country. Canada is all about glaciers and beautiful coastlines</w:t>
      </w:r>
      <w:r w:rsidR="006B7411">
        <w:rPr>
          <w:rFonts w:ascii="Times New Roman" w:hAnsi="Times New Roman" w:cs="Times New Roman"/>
        </w:rPr>
        <w:t>,</w:t>
      </w:r>
      <w:r w:rsidRPr="00071CA6">
        <w:rPr>
          <w:rFonts w:ascii="Times New Roman" w:hAnsi="Times New Roman" w:cs="Times New Roman"/>
        </w:rPr>
        <w:t xml:space="preserve"> however, </w:t>
      </w:r>
      <w:r w:rsidR="006B7411">
        <w:rPr>
          <w:rFonts w:ascii="Times New Roman" w:hAnsi="Times New Roman" w:cs="Times New Roman"/>
        </w:rPr>
        <w:t xml:space="preserve">the </w:t>
      </w:r>
      <w:r w:rsidRPr="00071CA6">
        <w:rPr>
          <w:rFonts w:ascii="Times New Roman" w:hAnsi="Times New Roman" w:cs="Times New Roman"/>
        </w:rPr>
        <w:t xml:space="preserve">rise of temperature is </w:t>
      </w:r>
      <w:r w:rsidRPr="00071CA6">
        <w:rPr>
          <w:rFonts w:ascii="Times New Roman" w:hAnsi="Times New Roman" w:cs="Times New Roman"/>
        </w:rPr>
        <w:lastRenderedPageBreak/>
        <w:t>shortening the well-known winters of the country by converting snows into rain falls</w:t>
      </w:r>
      <w:r>
        <w:rPr>
          <w:rFonts w:ascii="Times New Roman" w:hAnsi="Times New Roman" w:cs="Times New Roman"/>
        </w:rPr>
        <w:t xml:space="preserve"> </w:t>
      </w:r>
      <w:sdt>
        <w:sdtPr>
          <w:rPr>
            <w:rFonts w:ascii="Times New Roman" w:hAnsi="Times New Roman" w:cs="Times New Roman"/>
          </w:rPr>
          <w:id w:val="1928840145"/>
          <w:citation/>
        </w:sdtPr>
        <w:sdtEndPr/>
        <w:sdtContent>
          <w:r>
            <w:rPr>
              <w:rFonts w:ascii="Times New Roman" w:hAnsi="Times New Roman" w:cs="Times New Roman"/>
            </w:rPr>
            <w:fldChar w:fldCharType="begin"/>
          </w:r>
          <w:r>
            <w:rPr>
              <w:rFonts w:ascii="Times New Roman" w:hAnsi="Times New Roman" w:cs="Times New Roman"/>
            </w:rPr>
            <w:instrText xml:space="preserve"> CITATION LiG18 \l 1033 </w:instrText>
          </w:r>
          <w:r>
            <w:rPr>
              <w:rFonts w:ascii="Times New Roman" w:hAnsi="Times New Roman" w:cs="Times New Roman"/>
            </w:rPr>
            <w:fldChar w:fldCharType="separate"/>
          </w:r>
          <w:r w:rsidRPr="008D12E9">
            <w:rPr>
              <w:rFonts w:ascii="Times New Roman" w:hAnsi="Times New Roman" w:cs="Times New Roman"/>
              <w:noProof/>
            </w:rPr>
            <w:t>(Li, et al., 2018)</w:t>
          </w:r>
          <w:r>
            <w:rPr>
              <w:rFonts w:ascii="Times New Roman" w:hAnsi="Times New Roman" w:cs="Times New Roman"/>
            </w:rPr>
            <w:fldChar w:fldCharType="end"/>
          </w:r>
        </w:sdtContent>
      </w:sdt>
      <w:r w:rsidRPr="00071CA6">
        <w:rPr>
          <w:rFonts w:ascii="Times New Roman" w:hAnsi="Times New Roman" w:cs="Times New Roman"/>
        </w:rPr>
        <w:t>. One of the major reasons of this rise in temperature is the global increase in the emission of carbon dioxide and if serious steps are not taken against it</w:t>
      </w:r>
      <w:r w:rsidR="006B7411">
        <w:rPr>
          <w:rFonts w:ascii="Times New Roman" w:hAnsi="Times New Roman" w:cs="Times New Roman"/>
        </w:rPr>
        <w:t>,</w:t>
      </w:r>
      <w:r w:rsidRPr="00071CA6">
        <w:rPr>
          <w:rFonts w:ascii="Times New Roman" w:hAnsi="Times New Roman" w:cs="Times New Roman"/>
        </w:rPr>
        <w:t xml:space="preserve"> the situation will only get worse. The rise in global temperature is much higher than anything that the world has ever experienced and it is affecting the country specifically and the world as a whole</w:t>
      </w:r>
      <w:r>
        <w:rPr>
          <w:rFonts w:ascii="Times New Roman" w:hAnsi="Times New Roman" w:cs="Times New Roman"/>
        </w:rPr>
        <w:t xml:space="preserve"> </w:t>
      </w:r>
      <w:sdt>
        <w:sdtPr>
          <w:rPr>
            <w:rFonts w:ascii="Times New Roman" w:hAnsi="Times New Roman" w:cs="Times New Roman"/>
          </w:rPr>
          <w:id w:val="2085023702"/>
          <w:citation/>
        </w:sdtPr>
        <w:sdtEndPr/>
        <w:sdtContent>
          <w:r>
            <w:rPr>
              <w:rFonts w:ascii="Times New Roman" w:hAnsi="Times New Roman" w:cs="Times New Roman"/>
            </w:rPr>
            <w:fldChar w:fldCharType="begin"/>
          </w:r>
          <w:r>
            <w:rPr>
              <w:rFonts w:ascii="Times New Roman" w:hAnsi="Times New Roman" w:cs="Times New Roman"/>
            </w:rPr>
            <w:instrText xml:space="preserve"> CITATION Dav16 \l 1033 </w:instrText>
          </w:r>
          <w:r>
            <w:rPr>
              <w:rFonts w:ascii="Times New Roman" w:hAnsi="Times New Roman" w:cs="Times New Roman"/>
            </w:rPr>
            <w:fldChar w:fldCharType="separate"/>
          </w:r>
          <w:r w:rsidRPr="008D12E9">
            <w:rPr>
              <w:rFonts w:ascii="Times New Roman" w:hAnsi="Times New Roman" w:cs="Times New Roman"/>
              <w:noProof/>
            </w:rPr>
            <w:t>(Davenport, Hossack, &amp; Fishback, 2016)</w:t>
          </w:r>
          <w:r>
            <w:rPr>
              <w:rFonts w:ascii="Times New Roman" w:hAnsi="Times New Roman" w:cs="Times New Roman"/>
            </w:rPr>
            <w:fldChar w:fldCharType="end"/>
          </w:r>
        </w:sdtContent>
      </w:sdt>
      <w:r w:rsidRPr="00071CA6">
        <w:rPr>
          <w:rFonts w:ascii="Times New Roman" w:hAnsi="Times New Roman" w:cs="Times New Roman"/>
        </w:rPr>
        <w:t xml:space="preserve">. </w:t>
      </w:r>
    </w:p>
    <w:p w14:paraId="77416179" w14:textId="6C82246F" w:rsidR="00A13255" w:rsidRPr="00071CA6" w:rsidRDefault="00A13255" w:rsidP="00A13255">
      <w:pPr>
        <w:rPr>
          <w:rFonts w:ascii="Times New Roman" w:hAnsi="Times New Roman" w:cs="Times New Roman"/>
        </w:rPr>
      </w:pPr>
      <w:r w:rsidRPr="00071CA6">
        <w:rPr>
          <w:rFonts w:ascii="Times New Roman" w:hAnsi="Times New Roman" w:cs="Times New Roman"/>
        </w:rPr>
        <w:t>Hotter temperature in the country means that the risks of heatwaves and wildfires as well as draughts can increase exponentially in the coming decades. The oceans are expected to be more polluted with increase in acidity and reduction in oxygen level. This is not only affecting human life but also will affect hugely on marine life</w:t>
      </w:r>
      <w:r>
        <w:rPr>
          <w:rFonts w:ascii="Times New Roman" w:hAnsi="Times New Roman" w:cs="Times New Roman"/>
        </w:rPr>
        <w:t xml:space="preserve"> </w:t>
      </w:r>
      <w:sdt>
        <w:sdtPr>
          <w:rPr>
            <w:rFonts w:ascii="Times New Roman" w:hAnsi="Times New Roman" w:cs="Times New Roman"/>
          </w:rPr>
          <w:id w:val="-865602822"/>
          <w:citation/>
        </w:sdtPr>
        <w:sdtEndPr/>
        <w:sdtContent>
          <w:r>
            <w:rPr>
              <w:rFonts w:ascii="Times New Roman" w:hAnsi="Times New Roman" w:cs="Times New Roman"/>
            </w:rPr>
            <w:fldChar w:fldCharType="begin"/>
          </w:r>
          <w:r>
            <w:rPr>
              <w:rFonts w:ascii="Times New Roman" w:hAnsi="Times New Roman" w:cs="Times New Roman"/>
            </w:rPr>
            <w:instrText xml:space="preserve"> CITATION Gon17 \l 1033 </w:instrText>
          </w:r>
          <w:r>
            <w:rPr>
              <w:rFonts w:ascii="Times New Roman" w:hAnsi="Times New Roman" w:cs="Times New Roman"/>
            </w:rPr>
            <w:fldChar w:fldCharType="separate"/>
          </w:r>
          <w:r w:rsidRPr="00F571C1">
            <w:rPr>
              <w:rFonts w:ascii="Times New Roman" w:hAnsi="Times New Roman" w:cs="Times New Roman"/>
              <w:noProof/>
            </w:rPr>
            <w:t>(Gonsamo, Chen, Colombo, Ter-Mikaelian, &amp; Chen, 2017)</w:t>
          </w:r>
          <w:r>
            <w:rPr>
              <w:rFonts w:ascii="Times New Roman" w:hAnsi="Times New Roman" w:cs="Times New Roman"/>
            </w:rPr>
            <w:fldChar w:fldCharType="end"/>
          </w:r>
        </w:sdtContent>
      </w:sdt>
      <w:r w:rsidRPr="00071CA6">
        <w:rPr>
          <w:rFonts w:ascii="Times New Roman" w:hAnsi="Times New Roman" w:cs="Times New Roman"/>
        </w:rPr>
        <w:t>. On the land</w:t>
      </w:r>
      <w:r w:rsidR="006B7411">
        <w:rPr>
          <w:rFonts w:ascii="Times New Roman" w:hAnsi="Times New Roman" w:cs="Times New Roman"/>
        </w:rPr>
        <w:t>,</w:t>
      </w:r>
      <w:r w:rsidRPr="00071CA6">
        <w:rPr>
          <w:rFonts w:ascii="Times New Roman" w:hAnsi="Times New Roman" w:cs="Times New Roman"/>
        </w:rPr>
        <w:t xml:space="preserve"> the famous polar </w:t>
      </w:r>
      <w:r w:rsidR="006B7411" w:rsidRPr="00071CA6">
        <w:rPr>
          <w:rFonts w:ascii="Times New Roman" w:hAnsi="Times New Roman" w:cs="Times New Roman"/>
        </w:rPr>
        <w:t>bears</w:t>
      </w:r>
      <w:r w:rsidRPr="00071CA6">
        <w:rPr>
          <w:rFonts w:ascii="Times New Roman" w:hAnsi="Times New Roman" w:cs="Times New Roman"/>
        </w:rPr>
        <w:t xml:space="preserve"> will find it difficult without extensive snows. In few decades</w:t>
      </w:r>
      <w:r w:rsidR="006B7411">
        <w:rPr>
          <w:rFonts w:ascii="Times New Roman" w:hAnsi="Times New Roman" w:cs="Times New Roman"/>
        </w:rPr>
        <w:t>,</w:t>
      </w:r>
      <w:r w:rsidRPr="00071CA6">
        <w:rPr>
          <w:rFonts w:ascii="Times New Roman" w:hAnsi="Times New Roman" w:cs="Times New Roman"/>
        </w:rPr>
        <w:t xml:space="preserve"> parts of the Canada’s Arctic ocean will face ice free periods. Not only the rise in sea level will cause more flooding but the increase</w:t>
      </w:r>
      <w:r w:rsidR="006B7411">
        <w:rPr>
          <w:rFonts w:ascii="Times New Roman" w:hAnsi="Times New Roman" w:cs="Times New Roman"/>
        </w:rPr>
        <w:t>d</w:t>
      </w:r>
      <w:bookmarkStart w:id="0" w:name="_GoBack"/>
      <w:bookmarkEnd w:id="0"/>
      <w:r w:rsidRPr="00071CA6">
        <w:rPr>
          <w:rFonts w:ascii="Times New Roman" w:hAnsi="Times New Roman" w:cs="Times New Roman"/>
        </w:rPr>
        <w:t xml:space="preserve"> rain fall will also amplify the risks of flooding</w:t>
      </w:r>
      <w:r>
        <w:rPr>
          <w:rFonts w:ascii="Times New Roman" w:hAnsi="Times New Roman" w:cs="Times New Roman"/>
        </w:rPr>
        <w:t xml:space="preserve"> </w:t>
      </w:r>
      <w:sdt>
        <w:sdtPr>
          <w:rPr>
            <w:rFonts w:ascii="Times New Roman" w:hAnsi="Times New Roman" w:cs="Times New Roman"/>
          </w:rPr>
          <w:id w:val="-1220975987"/>
          <w:citation/>
        </w:sdtPr>
        <w:sdtEndPr/>
        <w:sdtContent>
          <w:r>
            <w:rPr>
              <w:rFonts w:ascii="Times New Roman" w:hAnsi="Times New Roman" w:cs="Times New Roman"/>
            </w:rPr>
            <w:fldChar w:fldCharType="begin"/>
          </w:r>
          <w:r>
            <w:rPr>
              <w:rFonts w:ascii="Times New Roman" w:hAnsi="Times New Roman" w:cs="Times New Roman"/>
            </w:rPr>
            <w:instrText xml:space="preserve"> CITATION Zho17 \l 1033 </w:instrText>
          </w:r>
          <w:r>
            <w:rPr>
              <w:rFonts w:ascii="Times New Roman" w:hAnsi="Times New Roman" w:cs="Times New Roman"/>
            </w:rPr>
            <w:fldChar w:fldCharType="separate"/>
          </w:r>
          <w:r w:rsidRPr="00714CB6">
            <w:rPr>
              <w:rFonts w:ascii="Times New Roman" w:hAnsi="Times New Roman" w:cs="Times New Roman"/>
              <w:noProof/>
            </w:rPr>
            <w:t>(Zhou, Huang, Baetz, Wang, &amp; Cheng, 2017)</w:t>
          </w:r>
          <w:r>
            <w:rPr>
              <w:rFonts w:ascii="Times New Roman" w:hAnsi="Times New Roman" w:cs="Times New Roman"/>
            </w:rPr>
            <w:fldChar w:fldCharType="end"/>
          </w:r>
        </w:sdtContent>
      </w:sdt>
      <w:r w:rsidRPr="00071CA6">
        <w:rPr>
          <w:rFonts w:ascii="Times New Roman" w:hAnsi="Times New Roman" w:cs="Times New Roman"/>
        </w:rPr>
        <w:t xml:space="preserve">. </w:t>
      </w:r>
    </w:p>
    <w:p w14:paraId="22456169" w14:textId="77777777" w:rsidR="00A13255" w:rsidRPr="00446597" w:rsidRDefault="00A13255" w:rsidP="00A13255">
      <w:pPr>
        <w:shd w:val="clear" w:color="auto" w:fill="FEFEFE"/>
        <w:rPr>
          <w:rFonts w:ascii="Times New Roman" w:eastAsia="Times New Roman" w:hAnsi="Times New Roman" w:cs="Times New Roman"/>
          <w:color w:val="262626"/>
        </w:rPr>
      </w:pPr>
      <w:r w:rsidRPr="00071CA6">
        <w:rPr>
          <w:rFonts w:ascii="Times New Roman" w:eastAsia="Times New Roman" w:hAnsi="Times New Roman" w:cs="Times New Roman"/>
          <w:color w:val="262626"/>
        </w:rPr>
        <w:t xml:space="preserve">The government of Canada is taking extensive steps </w:t>
      </w:r>
      <w:r>
        <w:rPr>
          <w:rFonts w:ascii="Times New Roman" w:eastAsia="Times New Roman" w:hAnsi="Times New Roman" w:cs="Times New Roman"/>
          <w:color w:val="262626"/>
        </w:rPr>
        <w:t xml:space="preserve">at federal level and have also warned the provinces two years ago and told them to contribute towards the reduction targets of the country. The federal government have accused Ontario, Manitoba, Saskatchewan and New Brunswick of failing to reach their target of reduction </w:t>
      </w:r>
      <w:sdt>
        <w:sdtPr>
          <w:rPr>
            <w:rFonts w:ascii="Times New Roman" w:eastAsia="Times New Roman" w:hAnsi="Times New Roman" w:cs="Times New Roman"/>
            <w:color w:val="262626"/>
          </w:rPr>
          <w:id w:val="-1991162167"/>
          <w:citation/>
        </w:sdtPr>
        <w:sdtEndPr/>
        <w:sdtContent>
          <w:r>
            <w:rPr>
              <w:rFonts w:ascii="Times New Roman" w:eastAsia="Times New Roman" w:hAnsi="Times New Roman" w:cs="Times New Roman"/>
              <w:color w:val="262626"/>
            </w:rPr>
            <w:fldChar w:fldCharType="begin"/>
          </w:r>
          <w:r>
            <w:rPr>
              <w:rFonts w:ascii="Times New Roman" w:eastAsia="Times New Roman" w:hAnsi="Times New Roman" w:cs="Times New Roman"/>
              <w:color w:val="262626"/>
            </w:rPr>
            <w:instrText xml:space="preserve"> CITATION San15 \l 1033 </w:instrText>
          </w:r>
          <w:r>
            <w:rPr>
              <w:rFonts w:ascii="Times New Roman" w:eastAsia="Times New Roman" w:hAnsi="Times New Roman" w:cs="Times New Roman"/>
              <w:color w:val="262626"/>
            </w:rPr>
            <w:fldChar w:fldCharType="separate"/>
          </w:r>
          <w:r w:rsidRPr="00714CB6">
            <w:rPr>
              <w:rFonts w:ascii="Times New Roman" w:eastAsia="Times New Roman" w:hAnsi="Times New Roman" w:cs="Times New Roman"/>
              <w:noProof/>
              <w:color w:val="262626"/>
            </w:rPr>
            <w:t>(Sand, et al., 2015)</w:t>
          </w:r>
          <w:r>
            <w:rPr>
              <w:rFonts w:ascii="Times New Roman" w:eastAsia="Times New Roman" w:hAnsi="Times New Roman" w:cs="Times New Roman"/>
              <w:color w:val="262626"/>
            </w:rPr>
            <w:fldChar w:fldCharType="end"/>
          </w:r>
        </w:sdtContent>
      </w:sdt>
      <w:r>
        <w:rPr>
          <w:rFonts w:ascii="Times New Roman" w:eastAsia="Times New Roman" w:hAnsi="Times New Roman" w:cs="Times New Roman"/>
          <w:color w:val="262626"/>
        </w:rPr>
        <w:t xml:space="preserve">. The government is also planning to add a carbon tax to the fuel i.e. is equal to 4.4 Canadian cents per liter which will almost double by that of 2022.  The Government is also planning to introduce “Climate Action Incentives” to compensate households </w:t>
      </w:r>
      <w:sdt>
        <w:sdtPr>
          <w:rPr>
            <w:rFonts w:ascii="Times New Roman" w:eastAsia="Times New Roman" w:hAnsi="Times New Roman" w:cs="Times New Roman"/>
            <w:color w:val="262626"/>
          </w:rPr>
          <w:id w:val="-1968808923"/>
          <w:citation/>
        </w:sdtPr>
        <w:sdtEndPr/>
        <w:sdtContent>
          <w:r>
            <w:rPr>
              <w:rFonts w:ascii="Times New Roman" w:eastAsia="Times New Roman" w:hAnsi="Times New Roman" w:cs="Times New Roman"/>
              <w:color w:val="262626"/>
            </w:rPr>
            <w:fldChar w:fldCharType="begin"/>
          </w:r>
          <w:r>
            <w:rPr>
              <w:rFonts w:ascii="Times New Roman" w:eastAsia="Times New Roman" w:hAnsi="Times New Roman" w:cs="Times New Roman"/>
              <w:color w:val="262626"/>
            </w:rPr>
            <w:instrText xml:space="preserve"> CITATION Zho18 \l 1033 </w:instrText>
          </w:r>
          <w:r>
            <w:rPr>
              <w:rFonts w:ascii="Times New Roman" w:eastAsia="Times New Roman" w:hAnsi="Times New Roman" w:cs="Times New Roman"/>
              <w:color w:val="262626"/>
            </w:rPr>
            <w:fldChar w:fldCharType="separate"/>
          </w:r>
          <w:r w:rsidRPr="00714CB6">
            <w:rPr>
              <w:rFonts w:ascii="Times New Roman" w:eastAsia="Times New Roman" w:hAnsi="Times New Roman" w:cs="Times New Roman"/>
              <w:noProof/>
              <w:color w:val="262626"/>
            </w:rPr>
            <w:t>(Zhou, Huang, Wang, &amp; Cheng, 2018)</w:t>
          </w:r>
          <w:r>
            <w:rPr>
              <w:rFonts w:ascii="Times New Roman" w:eastAsia="Times New Roman" w:hAnsi="Times New Roman" w:cs="Times New Roman"/>
              <w:color w:val="262626"/>
            </w:rPr>
            <w:fldChar w:fldCharType="end"/>
          </w:r>
        </w:sdtContent>
      </w:sdt>
      <w:r>
        <w:rPr>
          <w:rFonts w:ascii="Times New Roman" w:eastAsia="Times New Roman" w:hAnsi="Times New Roman" w:cs="Times New Roman"/>
          <w:color w:val="262626"/>
        </w:rPr>
        <w:t xml:space="preserve">. </w:t>
      </w:r>
    </w:p>
    <w:p w14:paraId="5AB6B5C3" w14:textId="77777777" w:rsidR="00A13255" w:rsidRDefault="00A13255" w:rsidP="00A13255">
      <w:pPr>
        <w:rPr>
          <w:rFonts w:ascii="Times New Roman" w:hAnsi="Times New Roman" w:cs="Times New Roman"/>
        </w:rPr>
      </w:pPr>
    </w:p>
    <w:sdt>
      <w:sdtPr>
        <w:rPr>
          <w:rFonts w:asciiTheme="minorHAnsi" w:eastAsiaTheme="minorHAnsi" w:hAnsiTheme="minorHAnsi" w:cstheme="minorBidi"/>
          <w:b w:val="0"/>
          <w:bCs w:val="0"/>
          <w:sz w:val="22"/>
          <w:szCs w:val="22"/>
        </w:rPr>
        <w:id w:val="-2093623858"/>
        <w:docPartObj>
          <w:docPartGallery w:val="Bibliographies"/>
          <w:docPartUnique/>
        </w:docPartObj>
      </w:sdtPr>
      <w:sdtEndPr>
        <w:rPr>
          <w:rFonts w:ascii="Times New Roman" w:eastAsiaTheme="minorEastAsia" w:hAnsi="Times New Roman" w:cs="Times New Roman"/>
          <w:sz w:val="24"/>
          <w:szCs w:val="24"/>
        </w:rPr>
      </w:sdtEndPr>
      <w:sdtContent>
        <w:p w14:paraId="2E67D1A8" w14:textId="77777777" w:rsidR="00A13255" w:rsidRPr="006C661B" w:rsidRDefault="00A13255" w:rsidP="00A13255">
          <w:pPr>
            <w:pStyle w:val="Heading1"/>
            <w:rPr>
              <w:rFonts w:ascii="Times New Roman" w:hAnsi="Times New Roman" w:cs="Times New Roman"/>
              <w:b w:val="0"/>
            </w:rPr>
          </w:pPr>
          <w:r w:rsidRPr="006C661B">
            <w:rPr>
              <w:rFonts w:ascii="Times New Roman" w:hAnsi="Times New Roman" w:cs="Times New Roman"/>
            </w:rPr>
            <w:t>References</w:t>
          </w:r>
        </w:p>
        <w:sdt>
          <w:sdtPr>
            <w:rPr>
              <w:rFonts w:ascii="Times New Roman" w:hAnsi="Times New Roman" w:cs="Times New Roman"/>
            </w:rPr>
            <w:id w:val="-573587230"/>
            <w:bibliography/>
          </w:sdtPr>
          <w:sdtEndPr/>
          <w:sdtContent>
            <w:p w14:paraId="5FE2EF5F" w14:textId="77777777" w:rsidR="00A13255" w:rsidRPr="006C661B" w:rsidRDefault="00A13255" w:rsidP="00A13255">
              <w:pPr>
                <w:pStyle w:val="Bibliography"/>
                <w:rPr>
                  <w:rFonts w:ascii="Times New Roman" w:hAnsi="Times New Roman" w:cs="Times New Roman"/>
                  <w:noProof/>
                </w:rPr>
              </w:pPr>
              <w:r w:rsidRPr="006C661B">
                <w:rPr>
                  <w:rFonts w:ascii="Times New Roman" w:hAnsi="Times New Roman" w:cs="Times New Roman"/>
                </w:rPr>
                <w:fldChar w:fldCharType="begin"/>
              </w:r>
              <w:r w:rsidRPr="006C661B">
                <w:rPr>
                  <w:rFonts w:ascii="Times New Roman" w:hAnsi="Times New Roman" w:cs="Times New Roman"/>
                </w:rPr>
                <w:instrText xml:space="preserve"> BIBLIOGRAPHY </w:instrText>
              </w:r>
              <w:r w:rsidRPr="006C661B">
                <w:rPr>
                  <w:rFonts w:ascii="Times New Roman" w:hAnsi="Times New Roman" w:cs="Times New Roman"/>
                </w:rPr>
                <w:fldChar w:fldCharType="separate"/>
              </w:r>
              <w:r w:rsidRPr="006C661B">
                <w:rPr>
                  <w:rFonts w:ascii="Times New Roman" w:hAnsi="Times New Roman" w:cs="Times New Roman"/>
                  <w:noProof/>
                </w:rPr>
                <w:t xml:space="preserve">Davenport, J. M., Hossack, B. R., &amp; Fishback, L. (2016). Additive impacts of experimental climate change increase risk to an ectotherm at the Arctic's edge. </w:t>
              </w:r>
              <w:r w:rsidRPr="006C661B">
                <w:rPr>
                  <w:rFonts w:ascii="Times New Roman" w:hAnsi="Times New Roman" w:cs="Times New Roman"/>
                  <w:i/>
                  <w:iCs/>
                  <w:noProof/>
                </w:rPr>
                <w:t>Global Change Biology, 23</w:t>
              </w:r>
              <w:r w:rsidRPr="006C661B">
                <w:rPr>
                  <w:rFonts w:ascii="Times New Roman" w:hAnsi="Times New Roman" w:cs="Times New Roman"/>
                  <w:noProof/>
                </w:rPr>
                <w:t>(6). Retrieved from https://onlinelibrary.wiley.com/doi/abs/10.1111/gcb.13543</w:t>
              </w:r>
            </w:p>
            <w:p w14:paraId="20060B72" w14:textId="77777777" w:rsidR="00A13255" w:rsidRPr="006C661B" w:rsidRDefault="00A13255" w:rsidP="00A13255">
              <w:pPr>
                <w:pStyle w:val="Bibliography"/>
                <w:rPr>
                  <w:rFonts w:ascii="Times New Roman" w:hAnsi="Times New Roman" w:cs="Times New Roman"/>
                  <w:noProof/>
                </w:rPr>
              </w:pPr>
              <w:r w:rsidRPr="006C661B">
                <w:rPr>
                  <w:rFonts w:ascii="Times New Roman" w:hAnsi="Times New Roman" w:cs="Times New Roman"/>
                  <w:noProof/>
                </w:rPr>
                <w:t xml:space="preserve">Gonsamo, A., Chen, J. M., Colombo, S. J., Ter-Mikaelian, M. T., &amp; Chen, J. (2017). Global change induced biomass growth offsets carbon released via increased forest fire and respiration of the central Canadian boreal forest. </w:t>
              </w:r>
              <w:r w:rsidRPr="006C661B">
                <w:rPr>
                  <w:rFonts w:ascii="Times New Roman" w:hAnsi="Times New Roman" w:cs="Times New Roman"/>
                  <w:i/>
                  <w:iCs/>
                  <w:noProof/>
                </w:rPr>
                <w:t>Advancing Earth and Space Science, 122</w:t>
              </w:r>
              <w:r w:rsidRPr="006C661B">
                <w:rPr>
                  <w:rFonts w:ascii="Times New Roman" w:hAnsi="Times New Roman" w:cs="Times New Roman"/>
                  <w:noProof/>
                </w:rPr>
                <w:t>(5). Retrieved from https://agupubs.onlinelibrary.wiley.com/doi/full/10.1002/2016JG003627</w:t>
              </w:r>
            </w:p>
            <w:p w14:paraId="22F1D887" w14:textId="77777777" w:rsidR="00A13255" w:rsidRPr="006C661B" w:rsidRDefault="00A13255" w:rsidP="00A13255">
              <w:pPr>
                <w:pStyle w:val="Bibliography"/>
                <w:rPr>
                  <w:rFonts w:ascii="Times New Roman" w:hAnsi="Times New Roman" w:cs="Times New Roman"/>
                  <w:noProof/>
                </w:rPr>
              </w:pPr>
              <w:r w:rsidRPr="006C661B">
                <w:rPr>
                  <w:rFonts w:ascii="Times New Roman" w:hAnsi="Times New Roman" w:cs="Times New Roman"/>
                  <w:noProof/>
                </w:rPr>
                <w:t xml:space="preserve">Hori, Y., Gough, W. A., Butler, K., &amp; Tsuji, L. J. (2017). Trends in the seasonal length and opening dates of a winter road in the western James Bay region, Ontario, Canada. </w:t>
              </w:r>
              <w:r w:rsidRPr="006C661B">
                <w:rPr>
                  <w:rFonts w:ascii="Times New Roman" w:hAnsi="Times New Roman" w:cs="Times New Roman"/>
                  <w:i/>
                  <w:iCs/>
                  <w:noProof/>
                </w:rPr>
                <w:t>Theoretical and Applied Climatology, 129</w:t>
              </w:r>
              <w:r w:rsidRPr="006C661B">
                <w:rPr>
                  <w:rFonts w:ascii="Times New Roman" w:hAnsi="Times New Roman" w:cs="Times New Roman"/>
                  <w:noProof/>
                </w:rPr>
                <w:t>(3-4), 1309-1320. Retrieved from https://link.springer.com/article/10.1007/s00704-016-1855-1</w:t>
              </w:r>
            </w:p>
            <w:p w14:paraId="330C6ACA" w14:textId="77777777" w:rsidR="00A13255" w:rsidRPr="006C661B" w:rsidRDefault="00A13255" w:rsidP="00A13255">
              <w:pPr>
                <w:pStyle w:val="Bibliography"/>
                <w:rPr>
                  <w:rFonts w:ascii="Times New Roman" w:hAnsi="Times New Roman" w:cs="Times New Roman"/>
                  <w:noProof/>
                </w:rPr>
              </w:pPr>
              <w:r w:rsidRPr="006C661B">
                <w:rPr>
                  <w:rFonts w:ascii="Times New Roman" w:hAnsi="Times New Roman" w:cs="Times New Roman"/>
                  <w:noProof/>
                </w:rPr>
                <w:t xml:space="preserve">Li, G., Zhang, X., Cannon, A. J., Murdock, T., Sobie, S., &amp; Zwiers, F. (2018). Indices of Canada’s future climate for general and agricultural adaptation applications. </w:t>
              </w:r>
              <w:r w:rsidRPr="006C661B">
                <w:rPr>
                  <w:rFonts w:ascii="Times New Roman" w:hAnsi="Times New Roman" w:cs="Times New Roman"/>
                  <w:i/>
                  <w:iCs/>
                  <w:noProof/>
                </w:rPr>
                <w:t>Climate Change, 148</w:t>
              </w:r>
              <w:r w:rsidRPr="006C661B">
                <w:rPr>
                  <w:rFonts w:ascii="Times New Roman" w:hAnsi="Times New Roman" w:cs="Times New Roman"/>
                  <w:noProof/>
                </w:rPr>
                <w:t>(1-2), 249-263. Retrieved from https://link.springer.com/article/10.1007/s10584-018-2199-x</w:t>
              </w:r>
            </w:p>
            <w:p w14:paraId="7E69A69D" w14:textId="77777777" w:rsidR="00A13255" w:rsidRPr="006C661B" w:rsidRDefault="00A13255" w:rsidP="00A13255">
              <w:pPr>
                <w:pStyle w:val="Bibliography"/>
                <w:rPr>
                  <w:rFonts w:ascii="Times New Roman" w:hAnsi="Times New Roman" w:cs="Times New Roman"/>
                  <w:noProof/>
                </w:rPr>
              </w:pPr>
              <w:r w:rsidRPr="006C661B">
                <w:rPr>
                  <w:rFonts w:ascii="Times New Roman" w:hAnsi="Times New Roman" w:cs="Times New Roman"/>
                  <w:noProof/>
                </w:rPr>
                <w:t xml:space="preserve">Mckinney, M. A., Pedro, S., Dietz, R., Sonne, C., Fisk, A. T., Roy, D., . . . Letcher, R. J. (2015). A review of ecological impacts of global climate change on persistent organic pollutant and mercury pathways and exposures in arctic marine ecosystems. </w:t>
              </w:r>
              <w:r w:rsidRPr="006C661B">
                <w:rPr>
                  <w:rFonts w:ascii="Times New Roman" w:hAnsi="Times New Roman" w:cs="Times New Roman"/>
                  <w:i/>
                  <w:iCs/>
                  <w:noProof/>
                </w:rPr>
                <w:t>Current Zoology, 61</w:t>
              </w:r>
              <w:r w:rsidRPr="006C661B">
                <w:rPr>
                  <w:rFonts w:ascii="Times New Roman" w:hAnsi="Times New Roman" w:cs="Times New Roman"/>
                  <w:noProof/>
                </w:rPr>
                <w:t>(4), 617-628. Retrieved from https://academic.oup.com/cz/article/61/4/617/1803137</w:t>
              </w:r>
            </w:p>
            <w:p w14:paraId="3629D011" w14:textId="77777777" w:rsidR="00A13255" w:rsidRPr="006C661B" w:rsidRDefault="00A13255" w:rsidP="00A13255">
              <w:pPr>
                <w:pStyle w:val="Bibliography"/>
                <w:rPr>
                  <w:rFonts w:ascii="Times New Roman" w:hAnsi="Times New Roman" w:cs="Times New Roman"/>
                  <w:noProof/>
                </w:rPr>
              </w:pPr>
              <w:r w:rsidRPr="006C661B">
                <w:rPr>
                  <w:rFonts w:ascii="Times New Roman" w:hAnsi="Times New Roman" w:cs="Times New Roman"/>
                  <w:noProof/>
                </w:rPr>
                <w:lastRenderedPageBreak/>
                <w:t xml:space="preserve">Qinghua Ding, A. S.-C.-W. (2017). Influence of high-latitude atmospheric circulation changes on summertime Arctic sea ice. </w:t>
              </w:r>
              <w:r w:rsidRPr="006C661B">
                <w:rPr>
                  <w:rFonts w:ascii="Times New Roman" w:hAnsi="Times New Roman" w:cs="Times New Roman"/>
                  <w:i/>
                  <w:iCs/>
                  <w:noProof/>
                </w:rPr>
                <w:t>Natural Climate Change</w:t>
              </w:r>
              <w:r w:rsidRPr="006C661B">
                <w:rPr>
                  <w:rFonts w:ascii="Times New Roman" w:hAnsi="Times New Roman" w:cs="Times New Roman"/>
                  <w:noProof/>
                </w:rPr>
                <w:t>, 289-295. Retrieved from https://www.nature.com/articles/nclimate3241</w:t>
              </w:r>
            </w:p>
            <w:p w14:paraId="7D1FFFE7" w14:textId="77777777" w:rsidR="00A13255" w:rsidRPr="006C661B" w:rsidRDefault="00A13255" w:rsidP="00A13255">
              <w:pPr>
                <w:pStyle w:val="Bibliography"/>
                <w:rPr>
                  <w:rFonts w:ascii="Times New Roman" w:hAnsi="Times New Roman" w:cs="Times New Roman"/>
                  <w:noProof/>
                </w:rPr>
              </w:pPr>
              <w:r w:rsidRPr="006C661B">
                <w:rPr>
                  <w:rFonts w:ascii="Times New Roman" w:hAnsi="Times New Roman" w:cs="Times New Roman"/>
                  <w:noProof/>
                </w:rPr>
                <w:t xml:space="preserve">Sand, M., Berntsen, T. K., Salzen, K. V., Flanner, M., Langner, J., &amp; Victor, D. G. (2015). Response of Arctic temperature to changes in emissions of short-lived climate forcers. </w:t>
              </w:r>
              <w:r w:rsidRPr="006C661B">
                <w:rPr>
                  <w:rFonts w:ascii="Times New Roman" w:hAnsi="Times New Roman" w:cs="Times New Roman"/>
                  <w:i/>
                  <w:iCs/>
                  <w:noProof/>
                </w:rPr>
                <w:t>Natural Climate Change, 6</w:t>
              </w:r>
              <w:r w:rsidRPr="006C661B">
                <w:rPr>
                  <w:rFonts w:ascii="Times New Roman" w:hAnsi="Times New Roman" w:cs="Times New Roman"/>
                  <w:noProof/>
                </w:rPr>
                <w:t>, 286-289. Retrieved from https://www.nature.com/articles/nclimate2880</w:t>
              </w:r>
            </w:p>
            <w:p w14:paraId="4FA9380E" w14:textId="77777777" w:rsidR="00A13255" w:rsidRPr="006C661B" w:rsidRDefault="00A13255" w:rsidP="00A13255">
              <w:pPr>
                <w:pStyle w:val="Bibliography"/>
                <w:rPr>
                  <w:rFonts w:ascii="Times New Roman" w:hAnsi="Times New Roman" w:cs="Times New Roman"/>
                  <w:noProof/>
                </w:rPr>
              </w:pPr>
              <w:r w:rsidRPr="006C661B">
                <w:rPr>
                  <w:rFonts w:ascii="Times New Roman" w:hAnsi="Times New Roman" w:cs="Times New Roman"/>
                  <w:noProof/>
                </w:rPr>
                <w:t xml:space="preserve">Searle, E. B., &amp; Chen, H. Y. (2016). Persistent and pervasive compositional shifts of western boreal forest plots in Canada. </w:t>
              </w:r>
              <w:r w:rsidRPr="006C661B">
                <w:rPr>
                  <w:rFonts w:ascii="Times New Roman" w:hAnsi="Times New Roman" w:cs="Times New Roman"/>
                  <w:i/>
                  <w:iCs/>
                  <w:noProof/>
                </w:rPr>
                <w:t>Global Change Biology, 23</w:t>
              </w:r>
              <w:r w:rsidRPr="006C661B">
                <w:rPr>
                  <w:rFonts w:ascii="Times New Roman" w:hAnsi="Times New Roman" w:cs="Times New Roman"/>
                  <w:noProof/>
                </w:rPr>
                <w:t>(2). Retrieved from https://onlinelibrary.wiley.com/doi/abs/10.1111/gcb.13420</w:t>
              </w:r>
            </w:p>
            <w:p w14:paraId="29D843BC" w14:textId="77777777" w:rsidR="00A13255" w:rsidRPr="006C661B" w:rsidRDefault="00A13255" w:rsidP="00A13255">
              <w:pPr>
                <w:pStyle w:val="Bibliography"/>
                <w:rPr>
                  <w:rFonts w:ascii="Times New Roman" w:hAnsi="Times New Roman" w:cs="Times New Roman"/>
                  <w:noProof/>
                </w:rPr>
              </w:pPr>
              <w:r w:rsidRPr="006C661B">
                <w:rPr>
                  <w:rFonts w:ascii="Times New Roman" w:hAnsi="Times New Roman" w:cs="Times New Roman"/>
                  <w:noProof/>
                </w:rPr>
                <w:t xml:space="preserve">Takhsha, M., Nikiéma, O., Lucas-Picher, P., Laprise, R., Hernández-Díaz, L., &amp; Winger, K. (2018). Dynamical downscaling with the fifth-generation Canadian regional climate model (CRCM5) over the CORDEX Arctic domain: effect of large-scale spectral nudging and of empirical correction of sea-surface temperature. </w:t>
              </w:r>
              <w:r w:rsidRPr="006C661B">
                <w:rPr>
                  <w:rFonts w:ascii="Times New Roman" w:hAnsi="Times New Roman" w:cs="Times New Roman"/>
                  <w:i/>
                  <w:iCs/>
                  <w:noProof/>
                </w:rPr>
                <w:t>Climate Dynamics, 51</w:t>
              </w:r>
              <w:r w:rsidRPr="006C661B">
                <w:rPr>
                  <w:rFonts w:ascii="Times New Roman" w:hAnsi="Times New Roman" w:cs="Times New Roman"/>
                  <w:noProof/>
                </w:rPr>
                <w:t>(1-2), 161-186. Retrieved from https://link.springer.com/article/10.1007/s00382-017-3912-6</w:t>
              </w:r>
            </w:p>
            <w:p w14:paraId="68AB442F" w14:textId="77777777" w:rsidR="00A13255" w:rsidRPr="006C661B" w:rsidRDefault="00A13255" w:rsidP="00A13255">
              <w:pPr>
                <w:pStyle w:val="Bibliography"/>
                <w:rPr>
                  <w:rFonts w:ascii="Times New Roman" w:hAnsi="Times New Roman" w:cs="Times New Roman"/>
                  <w:noProof/>
                </w:rPr>
              </w:pPr>
              <w:r w:rsidRPr="006C661B">
                <w:rPr>
                  <w:rFonts w:ascii="Times New Roman" w:hAnsi="Times New Roman" w:cs="Times New Roman"/>
                  <w:noProof/>
                </w:rPr>
                <w:t xml:space="preserve">Trishchenko, A. P., &amp; Wang, S. (2018). Variations of Climate, Surface Energy Budget, and Minimum Snow/Ice Extent over Canadian Arctic Landmass for 2000–16. </w:t>
              </w:r>
              <w:r w:rsidRPr="006C661B">
                <w:rPr>
                  <w:rFonts w:ascii="Times New Roman" w:hAnsi="Times New Roman" w:cs="Times New Roman"/>
                  <w:i/>
                  <w:iCs/>
                  <w:noProof/>
                </w:rPr>
                <w:t>Advancing Science</w:t>
              </w:r>
              <w:r w:rsidRPr="006C661B">
                <w:rPr>
                  <w:rFonts w:ascii="Times New Roman" w:hAnsi="Times New Roman" w:cs="Times New Roman"/>
                  <w:noProof/>
                </w:rPr>
                <w:t>. Retrieved from https://journals.ametsoc.org/doi/full/10.1175/JCLI-D-17-0198.1</w:t>
              </w:r>
            </w:p>
            <w:p w14:paraId="0D63A475" w14:textId="77777777" w:rsidR="00A13255" w:rsidRPr="006C661B" w:rsidRDefault="00A13255" w:rsidP="00A13255">
              <w:pPr>
                <w:pStyle w:val="Bibliography"/>
                <w:rPr>
                  <w:rFonts w:ascii="Times New Roman" w:hAnsi="Times New Roman" w:cs="Times New Roman"/>
                  <w:noProof/>
                </w:rPr>
              </w:pPr>
              <w:r w:rsidRPr="006C661B">
                <w:rPr>
                  <w:rFonts w:ascii="Times New Roman" w:hAnsi="Times New Roman" w:cs="Times New Roman"/>
                  <w:noProof/>
                </w:rPr>
                <w:t xml:space="preserve">Zhou, X., Huang, G., Baetz, B. W., Wang, X., &amp; Cheng, G. (2017). PRECIS‐projected increases in temperature and precipitation over Canada. </w:t>
              </w:r>
              <w:r w:rsidRPr="006C661B">
                <w:rPr>
                  <w:rFonts w:ascii="Times New Roman" w:hAnsi="Times New Roman" w:cs="Times New Roman"/>
                  <w:i/>
                  <w:iCs/>
                  <w:noProof/>
                </w:rPr>
                <w:t>Royal Metereological Society</w:t>
              </w:r>
              <w:r w:rsidRPr="006C661B">
                <w:rPr>
                  <w:rFonts w:ascii="Times New Roman" w:hAnsi="Times New Roman" w:cs="Times New Roman"/>
                  <w:noProof/>
                </w:rPr>
                <w:t>. Retrieved from https://rmets.onlinelibrary.wiley.com/doi/abs/10.1002/qj.3231</w:t>
              </w:r>
            </w:p>
            <w:p w14:paraId="42A8C6C3" w14:textId="77777777" w:rsidR="00A13255" w:rsidRPr="006C661B" w:rsidRDefault="00A13255" w:rsidP="00A13255">
              <w:pPr>
                <w:pStyle w:val="Bibliography"/>
                <w:rPr>
                  <w:rFonts w:ascii="Times New Roman" w:hAnsi="Times New Roman" w:cs="Times New Roman"/>
                  <w:noProof/>
                </w:rPr>
              </w:pPr>
              <w:r w:rsidRPr="006C661B">
                <w:rPr>
                  <w:rFonts w:ascii="Times New Roman" w:hAnsi="Times New Roman" w:cs="Times New Roman"/>
                  <w:noProof/>
                </w:rPr>
                <w:t xml:space="preserve">Zhou, X., Huang, G., Wang, X., &amp; Cheng, G. (2018). Future Changes in Precipitation Extremes Over Canada: Driving Factors and Inherent Mechanism. </w:t>
              </w:r>
              <w:r w:rsidRPr="006C661B">
                <w:rPr>
                  <w:rFonts w:ascii="Times New Roman" w:hAnsi="Times New Roman" w:cs="Times New Roman"/>
                  <w:i/>
                  <w:iCs/>
                  <w:noProof/>
                </w:rPr>
                <w:t xml:space="preserve">Advancing Earth and Space </w:t>
              </w:r>
              <w:r w:rsidRPr="006C661B">
                <w:rPr>
                  <w:rFonts w:ascii="Times New Roman" w:hAnsi="Times New Roman" w:cs="Times New Roman"/>
                  <w:i/>
                  <w:iCs/>
                  <w:noProof/>
                </w:rPr>
                <w:lastRenderedPageBreak/>
                <w:t>Science, 123</w:t>
              </w:r>
              <w:r w:rsidRPr="006C661B">
                <w:rPr>
                  <w:rFonts w:ascii="Times New Roman" w:hAnsi="Times New Roman" w:cs="Times New Roman"/>
                  <w:noProof/>
                </w:rPr>
                <w:t>(11). Retrieved from https://agupubs.onlinelibrary.wiley.com/doi/abs/10.1029/2017JD027735</w:t>
              </w:r>
            </w:p>
            <w:p w14:paraId="5FDE11C3" w14:textId="77777777" w:rsidR="00A13255" w:rsidRPr="006C661B" w:rsidRDefault="00A13255" w:rsidP="00A13255">
              <w:pPr>
                <w:rPr>
                  <w:rFonts w:ascii="Times New Roman" w:hAnsi="Times New Roman" w:cs="Times New Roman"/>
                </w:rPr>
              </w:pPr>
              <w:r w:rsidRPr="006C661B">
                <w:rPr>
                  <w:rFonts w:ascii="Times New Roman" w:hAnsi="Times New Roman" w:cs="Times New Roman"/>
                  <w:b/>
                  <w:bCs/>
                  <w:noProof/>
                </w:rPr>
                <w:fldChar w:fldCharType="end"/>
              </w:r>
            </w:p>
          </w:sdtContent>
        </w:sdt>
      </w:sdtContent>
    </w:sdt>
    <w:p w14:paraId="655C4765" w14:textId="77777777" w:rsidR="00A13255" w:rsidRPr="00071CA6" w:rsidRDefault="00A13255" w:rsidP="00A13255">
      <w:pPr>
        <w:rPr>
          <w:rFonts w:ascii="Times New Roman" w:hAnsi="Times New Roman" w:cs="Times New Roman"/>
        </w:rPr>
      </w:pPr>
    </w:p>
    <w:p w14:paraId="202BDA91" w14:textId="77777777" w:rsidR="00085B5C" w:rsidRPr="000E5A8D" w:rsidRDefault="00085B5C" w:rsidP="00085B5C"/>
    <w:sectPr w:rsidR="00085B5C" w:rsidRPr="000E5A8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1B14" w14:textId="77777777" w:rsidR="002D4F9F" w:rsidRDefault="002D4F9F">
      <w:pPr>
        <w:spacing w:line="240" w:lineRule="auto"/>
      </w:pPr>
      <w:r>
        <w:separator/>
      </w:r>
    </w:p>
    <w:p w14:paraId="43259586" w14:textId="77777777" w:rsidR="002D4F9F" w:rsidRDefault="002D4F9F"/>
  </w:endnote>
  <w:endnote w:type="continuationSeparator" w:id="0">
    <w:p w14:paraId="7A6FE42F" w14:textId="77777777" w:rsidR="002D4F9F" w:rsidRDefault="002D4F9F">
      <w:pPr>
        <w:spacing w:line="240" w:lineRule="auto"/>
      </w:pPr>
      <w:r>
        <w:continuationSeparator/>
      </w:r>
    </w:p>
    <w:p w14:paraId="3191E9D8" w14:textId="77777777" w:rsidR="002D4F9F" w:rsidRDefault="002D4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E14B0" w14:textId="77777777" w:rsidR="002D4F9F" w:rsidRDefault="002D4F9F">
      <w:pPr>
        <w:spacing w:line="240" w:lineRule="auto"/>
      </w:pPr>
      <w:r>
        <w:separator/>
      </w:r>
    </w:p>
    <w:p w14:paraId="00BC9ADA" w14:textId="77777777" w:rsidR="002D4F9F" w:rsidRDefault="002D4F9F"/>
  </w:footnote>
  <w:footnote w:type="continuationSeparator" w:id="0">
    <w:p w14:paraId="6FE0B6B2" w14:textId="77777777" w:rsidR="002D4F9F" w:rsidRDefault="002D4F9F">
      <w:pPr>
        <w:spacing w:line="240" w:lineRule="auto"/>
      </w:pPr>
      <w:r>
        <w:continuationSeparator/>
      </w:r>
    </w:p>
    <w:p w14:paraId="1ACDC2A0" w14:textId="77777777" w:rsidR="002D4F9F" w:rsidRDefault="002D4F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B322" w14:textId="77777777" w:rsidR="00E81978" w:rsidRDefault="00A13255">
    <w:pPr>
      <w:pStyle w:val="Header"/>
    </w:pPr>
    <w:r>
      <w:t>GEOGRAPHY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Pr="00A13255">
      <w:rPr>
        <w:rStyle w:val="Strong"/>
        <w:caps w:val="0"/>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6ED3" w14:textId="77777777" w:rsidR="00E81978" w:rsidRDefault="00A13255">
    <w:pPr>
      <w:pStyle w:val="Header"/>
      <w:rPr>
        <w:rStyle w:val="Strong"/>
      </w:rPr>
    </w:pPr>
    <w:r>
      <w:t>Running head: GEOGRAPHY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Pr="00A1325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B61475"/>
    <w:multiLevelType w:val="hybridMultilevel"/>
    <w:tmpl w:val="F24E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63733"/>
    <w:rsid w:val="00085B5C"/>
    <w:rsid w:val="00091A57"/>
    <w:rsid w:val="00092802"/>
    <w:rsid w:val="000A3398"/>
    <w:rsid w:val="000A40AE"/>
    <w:rsid w:val="000C1F77"/>
    <w:rsid w:val="000C4BF6"/>
    <w:rsid w:val="000D1FD0"/>
    <w:rsid w:val="000D2DA6"/>
    <w:rsid w:val="000D3F41"/>
    <w:rsid w:val="000E04F4"/>
    <w:rsid w:val="000E1424"/>
    <w:rsid w:val="000E5A8D"/>
    <w:rsid w:val="001043B6"/>
    <w:rsid w:val="00120D8C"/>
    <w:rsid w:val="00156E81"/>
    <w:rsid w:val="0018383A"/>
    <w:rsid w:val="001A0F0D"/>
    <w:rsid w:val="001D3AEE"/>
    <w:rsid w:val="001F6625"/>
    <w:rsid w:val="00235295"/>
    <w:rsid w:val="002513E9"/>
    <w:rsid w:val="00265074"/>
    <w:rsid w:val="00295816"/>
    <w:rsid w:val="00296FED"/>
    <w:rsid w:val="002A1132"/>
    <w:rsid w:val="002C1317"/>
    <w:rsid w:val="002D4F9F"/>
    <w:rsid w:val="00355DCA"/>
    <w:rsid w:val="0036534C"/>
    <w:rsid w:val="00386E26"/>
    <w:rsid w:val="003A2692"/>
    <w:rsid w:val="003B346C"/>
    <w:rsid w:val="003D66CB"/>
    <w:rsid w:val="003E630C"/>
    <w:rsid w:val="003F5409"/>
    <w:rsid w:val="00421651"/>
    <w:rsid w:val="00433274"/>
    <w:rsid w:val="00445E12"/>
    <w:rsid w:val="00461BA3"/>
    <w:rsid w:val="0046629C"/>
    <w:rsid w:val="00467F09"/>
    <w:rsid w:val="004724D7"/>
    <w:rsid w:val="00485393"/>
    <w:rsid w:val="00490254"/>
    <w:rsid w:val="00492655"/>
    <w:rsid w:val="005007B0"/>
    <w:rsid w:val="0053074A"/>
    <w:rsid w:val="0053467A"/>
    <w:rsid w:val="00536D1B"/>
    <w:rsid w:val="0054276E"/>
    <w:rsid w:val="00543127"/>
    <w:rsid w:val="00551A02"/>
    <w:rsid w:val="005534FA"/>
    <w:rsid w:val="005565B4"/>
    <w:rsid w:val="005B3A43"/>
    <w:rsid w:val="005C39B5"/>
    <w:rsid w:val="005D3A03"/>
    <w:rsid w:val="005E111A"/>
    <w:rsid w:val="005E6AF9"/>
    <w:rsid w:val="005F6BDF"/>
    <w:rsid w:val="00623034"/>
    <w:rsid w:val="00682261"/>
    <w:rsid w:val="00697B95"/>
    <w:rsid w:val="006A4D34"/>
    <w:rsid w:val="006A737F"/>
    <w:rsid w:val="006B7411"/>
    <w:rsid w:val="006D33BA"/>
    <w:rsid w:val="006D6D7B"/>
    <w:rsid w:val="00703242"/>
    <w:rsid w:val="00792C92"/>
    <w:rsid w:val="00797F6D"/>
    <w:rsid w:val="008002C0"/>
    <w:rsid w:val="008109D3"/>
    <w:rsid w:val="008262CA"/>
    <w:rsid w:val="008308BA"/>
    <w:rsid w:val="008A38AC"/>
    <w:rsid w:val="008B0E56"/>
    <w:rsid w:val="008B6629"/>
    <w:rsid w:val="008C3A8B"/>
    <w:rsid w:val="008C5323"/>
    <w:rsid w:val="008D41FA"/>
    <w:rsid w:val="008D477A"/>
    <w:rsid w:val="008D5F9A"/>
    <w:rsid w:val="008E036B"/>
    <w:rsid w:val="008E0F8D"/>
    <w:rsid w:val="008E3AC1"/>
    <w:rsid w:val="00906227"/>
    <w:rsid w:val="009223E3"/>
    <w:rsid w:val="00945A71"/>
    <w:rsid w:val="009A6A3B"/>
    <w:rsid w:val="009C2EAC"/>
    <w:rsid w:val="00A13255"/>
    <w:rsid w:val="00A57C5A"/>
    <w:rsid w:val="00A83A40"/>
    <w:rsid w:val="00A92A6B"/>
    <w:rsid w:val="00B4615C"/>
    <w:rsid w:val="00B5447C"/>
    <w:rsid w:val="00B566CC"/>
    <w:rsid w:val="00B80B40"/>
    <w:rsid w:val="00B823AA"/>
    <w:rsid w:val="00BA007A"/>
    <w:rsid w:val="00BA1137"/>
    <w:rsid w:val="00BA45DB"/>
    <w:rsid w:val="00BD53FB"/>
    <w:rsid w:val="00BF4184"/>
    <w:rsid w:val="00C0601E"/>
    <w:rsid w:val="00C31D30"/>
    <w:rsid w:val="00C32C5C"/>
    <w:rsid w:val="00C370BD"/>
    <w:rsid w:val="00C8217D"/>
    <w:rsid w:val="00C82288"/>
    <w:rsid w:val="00C859B8"/>
    <w:rsid w:val="00C946E3"/>
    <w:rsid w:val="00C97C01"/>
    <w:rsid w:val="00CA1EF0"/>
    <w:rsid w:val="00CC2B25"/>
    <w:rsid w:val="00CC59C9"/>
    <w:rsid w:val="00CD6E39"/>
    <w:rsid w:val="00CF2711"/>
    <w:rsid w:val="00CF6E91"/>
    <w:rsid w:val="00D151D3"/>
    <w:rsid w:val="00D30337"/>
    <w:rsid w:val="00D3195C"/>
    <w:rsid w:val="00D343E0"/>
    <w:rsid w:val="00D36A91"/>
    <w:rsid w:val="00D533FE"/>
    <w:rsid w:val="00D57FEB"/>
    <w:rsid w:val="00D73CF9"/>
    <w:rsid w:val="00D84CFA"/>
    <w:rsid w:val="00D85B68"/>
    <w:rsid w:val="00E258A7"/>
    <w:rsid w:val="00E427FE"/>
    <w:rsid w:val="00E6004D"/>
    <w:rsid w:val="00E718C9"/>
    <w:rsid w:val="00E76E2A"/>
    <w:rsid w:val="00E81978"/>
    <w:rsid w:val="00E93155"/>
    <w:rsid w:val="00E96000"/>
    <w:rsid w:val="00E979DD"/>
    <w:rsid w:val="00EC2620"/>
    <w:rsid w:val="00EC34BA"/>
    <w:rsid w:val="00EC54E4"/>
    <w:rsid w:val="00EE5314"/>
    <w:rsid w:val="00F005E3"/>
    <w:rsid w:val="00F36130"/>
    <w:rsid w:val="00F379B7"/>
    <w:rsid w:val="00F525FA"/>
    <w:rsid w:val="00F66B7B"/>
    <w:rsid w:val="00F805B1"/>
    <w:rsid w:val="00F80872"/>
    <w:rsid w:val="00F82768"/>
    <w:rsid w:val="00FC553F"/>
    <w:rsid w:val="00FE15B1"/>
    <w:rsid w:val="00FE6AA4"/>
    <w:rsid w:val="00FF2002"/>
    <w:rsid w:val="00FF22D9"/>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A43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36621"/>
    <w:rsid w:val="00182DCA"/>
    <w:rsid w:val="001B5276"/>
    <w:rsid w:val="00271548"/>
    <w:rsid w:val="00321589"/>
    <w:rsid w:val="004910B5"/>
    <w:rsid w:val="005E4BEC"/>
    <w:rsid w:val="006150F5"/>
    <w:rsid w:val="006D0E8E"/>
    <w:rsid w:val="00722BDE"/>
    <w:rsid w:val="008000D5"/>
    <w:rsid w:val="00812BE0"/>
    <w:rsid w:val="008A5213"/>
    <w:rsid w:val="008C1707"/>
    <w:rsid w:val="008F74A7"/>
    <w:rsid w:val="00973B24"/>
    <w:rsid w:val="009C40B7"/>
    <w:rsid w:val="00A91B7B"/>
    <w:rsid w:val="00AA19D8"/>
    <w:rsid w:val="00BA48ED"/>
    <w:rsid w:val="00BA7732"/>
    <w:rsid w:val="00C24382"/>
    <w:rsid w:val="00C25F27"/>
    <w:rsid w:val="00C428F5"/>
    <w:rsid w:val="00CC55B5"/>
    <w:rsid w:val="00CF0618"/>
    <w:rsid w:val="00D5650B"/>
    <w:rsid w:val="00E57323"/>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Mck15</b:Tag>
    <b:SourceType>JournalArticle</b:SourceType>
    <b:Guid>{9528AB1A-AD23-41F7-8125-3691C427A989}</b:Guid>
    <b:Author>
      <b:Author>
        <b:NameList>
          <b:Person>
            <b:Last>Mckinney</b:Last>
            <b:First>Melissa</b:First>
            <b:Middle>A.</b:Middle>
          </b:Person>
          <b:Person>
            <b:Last>Pedro</b:Last>
            <b:First>Sara</b:First>
          </b:Person>
          <b:Person>
            <b:Last>Dietz</b:Last>
            <b:First>Rune</b:First>
          </b:Person>
          <b:Person>
            <b:Last>Sonne</b:Last>
            <b:First>Christian</b:First>
          </b:Person>
          <b:Person>
            <b:Last>Fisk</b:Last>
            <b:First>Aaron</b:First>
            <b:Middle>T.</b:Middle>
          </b:Person>
          <b:Person>
            <b:Last>Roy</b:Last>
            <b:First>Denis</b:First>
          </b:Person>
          <b:Person>
            <b:Last>Jenssen</b:Last>
            <b:First>Bjørn</b:First>
            <b:Middle>M.</b:Middle>
          </b:Person>
          <b:Person>
            <b:Last>Letcher</b:Last>
            <b:First>Robert</b:First>
            <b:Middle>J.</b:Middle>
          </b:Person>
        </b:NameList>
      </b:Author>
    </b:Author>
    <b:Title>A review of ecological impacts of global climate change on persistent organic pollutant and mercury pathways and exposures in arctic marine ecosystems</b:Title>
    <b:JournalName>Current Zoology</b:JournalName>
    <b:Year>2015</b:Year>
    <b:Pages>617-628</b:Pages>
    <b:Volume>61</b:Volume>
    <b:Issue>4</b:Issue>
    <b:URL>https://academic.oup.com/cz/article/61/4/617/1803137</b:URL>
    <b:RefOrder>1</b:RefOrder>
  </b:Source>
  <b:Source>
    <b:Tag>Sea16</b:Tag>
    <b:SourceType>JournalArticle</b:SourceType>
    <b:Guid>{A9484193-CBF3-4741-B530-D541A2E63D65}</b:Guid>
    <b:Author>
      <b:Author>
        <b:NameList>
          <b:Person>
            <b:Last>Searle</b:Last>
            <b:First>Eric</b:First>
            <b:Middle>B.</b:Middle>
          </b:Person>
          <b:Person>
            <b:Last>Chen</b:Last>
            <b:First>Han</b:First>
            <b:Middle>Y. H.</b:Middle>
          </b:Person>
        </b:NameList>
      </b:Author>
    </b:Author>
    <b:Title>Persistent and pervasive compositional shifts of western boreal forest plots in Canada</b:Title>
    <b:JournalName>Global Change Biology</b:JournalName>
    <b:Year>2016</b:Year>
    <b:Volume>23</b:Volume>
    <b:Issue>2</b:Issue>
    <b:URL>https://onlinelibrary.wiley.com/doi/abs/10.1111/gcb.13420</b:URL>
    <b:RefOrder>2</b:RefOrder>
  </b:Source>
  <b:Source>
    <b:Tag>Tak18</b:Tag>
    <b:SourceType>JournalArticle</b:SourceType>
    <b:Guid>{C5438A5C-A2DE-40B5-857D-316BD2683B53}</b:Guid>
    <b:Author>
      <b:Author>
        <b:NameList>
          <b:Person>
            <b:Last>Takhsha</b:Last>
            <b:First>Maryam</b:First>
          </b:Person>
          <b:Person>
            <b:Last>Nikiéma</b:Last>
            <b:First>Oumarou</b:First>
          </b:Person>
          <b:Person>
            <b:Last>Lucas-Picher</b:Last>
            <b:First>Philippe</b:First>
          </b:Person>
          <b:Person>
            <b:Last>Laprise</b:Last>
            <b:First>René</b:First>
          </b:Person>
          <b:Person>
            <b:Last>Hernández-Díaz</b:Last>
            <b:First>Leticia</b:First>
          </b:Person>
          <b:Person>
            <b:Last>Winger</b:Last>
            <b:First>Katja</b:First>
          </b:Person>
        </b:NameList>
      </b:Author>
    </b:Author>
    <b:Title>Dynamical downscaling with the fifth-generation Canadian regional climate model (CRCM5) over the CORDEX Arctic domain: effect of large-scale spectral nudging and of empirical correction of sea-surface temperature</b:Title>
    <b:JournalName>Climate Dynamics</b:JournalName>
    <b:Year>2018</b:Year>
    <b:Pages>161-186</b:Pages>
    <b:Volume>51</b:Volume>
    <b:Issue>1-2</b:Issue>
    <b:URL>https://link.springer.com/article/10.1007/s00382-017-3912-6</b:URL>
    <b:RefOrder>3</b:RefOrder>
  </b:Source>
  <b:Source>
    <b:Tag>LiG18</b:Tag>
    <b:SourceType>JournalArticle</b:SourceType>
    <b:Guid>{6FB96C43-0CCE-43DD-8448-E79A870E0898}</b:Guid>
    <b:Author>
      <b:Author>
        <b:NameList>
          <b:Person>
            <b:Last>Li</b:Last>
            <b:First>Guilong</b:First>
          </b:Person>
          <b:Person>
            <b:Last>Zhang</b:Last>
            <b:First>Xuebin</b:First>
          </b:Person>
          <b:Person>
            <b:Last>Cannon</b:Last>
            <b:First>Alex</b:First>
            <b:Middle>J.</b:Middle>
          </b:Person>
          <b:Person>
            <b:Last>Murdock</b:Last>
            <b:First>Trevor</b:First>
          </b:Person>
          <b:Person>
            <b:Last>Sobie</b:Last>
            <b:First>Steven</b:First>
          </b:Person>
          <b:Person>
            <b:Last>Zwiers</b:Last>
            <b:First>Francis</b:First>
          </b:Person>
        </b:NameList>
      </b:Author>
    </b:Author>
    <b:Title>Indices of Canada’s future climate for general and agricultural adaptation applications</b:Title>
    <b:JournalName>Climate Change</b:JournalName>
    <b:Year>2018</b:Year>
    <b:Pages>249-263</b:Pages>
    <b:Volume>148</b:Volume>
    <b:Issue>1-2</b:Issue>
    <b:URL>https://link.springer.com/article/10.1007/s10584-018-2199-x</b:URL>
    <b:RefOrder>4</b:RefOrder>
  </b:Source>
  <b:Source>
    <b:Tag>Dav16</b:Tag>
    <b:SourceType>JournalArticle</b:SourceType>
    <b:Guid>{FC131CD3-E30C-4D40-862C-14D875A67282}</b:Guid>
    <b:Author>
      <b:Author>
        <b:NameList>
          <b:Person>
            <b:Last>Davenport</b:Last>
            <b:First>Jon</b:First>
            <b:Middle>M.</b:Middle>
          </b:Person>
          <b:Person>
            <b:Last>Hossack</b:Last>
            <b:First>Blake</b:First>
            <b:Middle>R.</b:Middle>
          </b:Person>
          <b:Person>
            <b:Last>Fishback</b:Last>
            <b:First>LeeAan</b:First>
          </b:Person>
        </b:NameList>
      </b:Author>
    </b:Author>
    <b:Title>Additive impacts of experimental climate change increase risk to an ectotherm at the Arctic's edge</b:Title>
    <b:JournalName>Global Change Biology</b:JournalName>
    <b:Year>2016</b:Year>
    <b:Volume>23</b:Volume>
    <b:Issue>6</b:Issue>
    <b:URL>https://onlinelibrary.wiley.com/doi/abs/10.1111/gcb.13543</b:URL>
    <b:RefOrder>5</b:RefOrder>
  </b:Source>
  <b:Source>
    <b:Tag>Gon17</b:Tag>
    <b:SourceType>JournalArticle</b:SourceType>
    <b:Guid>{CA648F5F-41D1-4018-A3AC-ED0F2192F0DF}</b:Guid>
    <b:Author>
      <b:Author>
        <b:NameList>
          <b:Person>
            <b:Last>Gonsamo</b:Last>
            <b:First>Alemu</b:First>
          </b:Person>
          <b:Person>
            <b:Last>Chen</b:Last>
            <b:First>Jing</b:First>
            <b:Middle>M.</b:Middle>
          </b:Person>
          <b:Person>
            <b:Last>Colombo</b:Last>
            <b:First>Stephen</b:First>
            <b:Middle>J.</b:Middle>
          </b:Person>
          <b:Person>
            <b:Last>Ter-Mikaelian</b:Last>
            <b:First>Michael</b:First>
            <b:Middle>T.</b:Middle>
          </b:Person>
          <b:Person>
            <b:Last>Chen</b:Last>
            <b:First>Jiaxin</b:First>
          </b:Person>
        </b:NameList>
      </b:Author>
    </b:Author>
    <b:Title>Global change induced biomass growth offsets carbon released via increased forest fire and respiration of the central Canadian boreal forest</b:Title>
    <b:JournalName>Advancing Earth and Space Science</b:JournalName>
    <b:Year>2017</b:Year>
    <b:Volume>122</b:Volume>
    <b:Issue>5</b:Issue>
    <b:URL>https://agupubs.onlinelibrary.wiley.com/doi/full/10.1002/2016JG003627</b:URL>
    <b:RefOrder>6</b:RefOrder>
  </b:Source>
  <b:Source>
    <b:Tag>Zho17</b:Tag>
    <b:SourceType>JournalArticle</b:SourceType>
    <b:Guid>{E30CFD91-B23C-449A-9E7A-32AF29EA0BD2}</b:Guid>
    <b:Author>
      <b:Author>
        <b:NameList>
          <b:Person>
            <b:Last>Zhou</b:Last>
            <b:First>Xiong</b:First>
          </b:Person>
          <b:Person>
            <b:Last>Huang</b:Last>
            <b:First>Guohe</b:First>
          </b:Person>
          <b:Person>
            <b:Last>Baetz</b:Last>
            <b:First>Brian</b:First>
            <b:Middle>W.</b:Middle>
          </b:Person>
          <b:Person>
            <b:Last>Wang</b:Last>
            <b:First>Xiuquan</b:First>
          </b:Person>
          <b:Person>
            <b:Last>Cheng</b:Last>
            <b:First>Guanhui</b:First>
          </b:Person>
        </b:NameList>
      </b:Author>
    </b:Author>
    <b:Title>PRECIS‐projected increases in temperature and precipitation over Canada</b:Title>
    <b:JournalName>Royal Metereological Society</b:JournalName>
    <b:Year>2017</b:Year>
    <b:URL>https://rmets.onlinelibrary.wiley.com/doi/abs/10.1002/qj.3231</b:URL>
    <b:RefOrder>7</b:RefOrder>
  </b:Source>
  <b:Source>
    <b:Tag>San15</b:Tag>
    <b:SourceType>JournalArticle</b:SourceType>
    <b:Guid>{3A5306CD-ABE6-4997-86EF-18B80B3061CB}</b:Guid>
    <b:Author>
      <b:Author>
        <b:NameList>
          <b:Person>
            <b:Last>Sand</b:Last>
            <b:First>M.</b:First>
          </b:Person>
          <b:Person>
            <b:Last>Berntsen</b:Last>
            <b:First>T.</b:First>
            <b:Middle>K.</b:Middle>
          </b:Person>
          <b:Person>
            <b:Last>Salzen</b:Last>
            <b:First>K.</b:First>
            <b:Middle>Von</b:Middle>
          </b:Person>
          <b:Person>
            <b:Last>Flanner</b:Last>
            <b:First>M.G.</b:First>
          </b:Person>
          <b:Person>
            <b:Last>Langner</b:Last>
            <b:First>J.</b:First>
          </b:Person>
          <b:Person>
            <b:Last>Victor</b:Last>
            <b:First>D.</b:First>
            <b:Middle>G.</b:Middle>
          </b:Person>
        </b:NameList>
      </b:Author>
    </b:Author>
    <b:Title>Response of Arctic temperature to changes in emissions of short-lived climate forcers</b:Title>
    <b:JournalName>Natural Climate Change</b:JournalName>
    <b:Year>2015</b:Year>
    <b:Pages>286-289</b:Pages>
    <b:Volume>6</b:Volume>
    <b:URL>https://www.nature.com/articles/nclimate2880</b:URL>
    <b:RefOrder>8</b:RefOrder>
  </b:Source>
  <b:Source>
    <b:Tag>Zho18</b:Tag>
    <b:SourceType>JournalArticle</b:SourceType>
    <b:Guid>{9964ADCB-DDA1-4ADA-88C3-CE0306C217AC}</b:Guid>
    <b:Author>
      <b:Author>
        <b:NameList>
          <b:Person>
            <b:Last>Zhou</b:Last>
            <b:First>Xiong</b:First>
          </b:Person>
          <b:Person>
            <b:Last>Huang</b:Last>
            <b:First>Guohe</b:First>
          </b:Person>
          <b:Person>
            <b:Last>Wang</b:Last>
            <b:First>Xiuquan</b:First>
          </b:Person>
          <b:Person>
            <b:Last>Cheng</b:Last>
            <b:First>Guanhui</b:First>
          </b:Person>
        </b:NameList>
      </b:Author>
    </b:Author>
    <b:Title>Future Changes in Precipitation Extremes Over Canada: Driving Factors and Inherent Mechanism</b:Title>
    <b:JournalName>Advancing Earth and Space Science</b:JournalName>
    <b:Year>2018</b:Year>
    <b:Volume>123</b:Volume>
    <b:Issue>11</b:Issue>
    <b:URL>https://agupubs.onlinelibrary.wiley.com/doi/abs/10.1029/2017JD027735</b:URL>
    <b:RefOrder>9</b:RefOrder>
  </b:Source>
  <b:Source>
    <b:Tag>Qin17</b:Tag>
    <b:SourceType>JournalArticle</b:SourceType>
    <b:Guid>{BDCF40DD-9E48-4F61-A345-4935B8A5E9E7}</b:Guid>
    <b:Author>
      <b:Author>
        <b:NameList>
          <b:Person>
            <b:Last>Qinghua Ding</b:Last>
            <b:First>Axel</b:First>
            <b:Middle>Schweiger, Michelle L’Heureux, David S. Battisti, Stephen Po-Chedley, Nathaniel C. Johnson, Eduardo Blanchard-Wrigglesworth, Kirstin Harnos, Qin Zhang, Ryan Eastman, Eric J. Steig</b:Middle>
          </b:Person>
        </b:NameList>
      </b:Author>
    </b:Author>
    <b:Title>Influence of high-latitude atmospheric circulation changes on summertime Arctic sea ice</b:Title>
    <b:JournalName>Natural Climate Change</b:JournalName>
    <b:Year>2017</b:Year>
    <b:Pages>289-295</b:Pages>
    <b:URL>https://www.nature.com/articles/nclimate3241</b:URL>
    <b:RefOrder>10</b:RefOrder>
  </b:Source>
  <b:Source>
    <b:Tag>Tri18</b:Tag>
    <b:SourceType>JournalArticle</b:SourceType>
    <b:Guid>{F693F06F-7457-4E50-9D9E-3B1C7CD52924}</b:Guid>
    <b:Author>
      <b:Author>
        <b:NameList>
          <b:Person>
            <b:Last>Trishchenko</b:Last>
            <b:First>Alexander</b:First>
            <b:Middle>P.</b:Middle>
          </b:Person>
          <b:Person>
            <b:Last>Wang</b:Last>
            <b:First>Shusen</b:First>
          </b:Person>
        </b:NameList>
      </b:Author>
    </b:Author>
    <b:Title>Variations of Climate, Surface Energy Budget, and Minimum Snow/Ice Extent over Canadian Arctic Landmass for 2000–16</b:Title>
    <b:JournalName>Advancing Science</b:JournalName>
    <b:Year>2018</b:Year>
    <b:URL>https://journals.ametsoc.org/doi/full/10.1175/JCLI-D-17-0198.1</b:URL>
    <b:RefOrder>11</b:RefOrder>
  </b:Source>
  <b:Source>
    <b:Tag>Hor17</b:Tag>
    <b:SourceType>JournalArticle</b:SourceType>
    <b:Guid>{E9BDA59F-A7AD-4970-B191-50AE219710B0}</b:Guid>
    <b:Author>
      <b:Author>
        <b:NameList>
          <b:Person>
            <b:Last>Hori</b:Last>
            <b:First>Yukari</b:First>
          </b:Person>
          <b:Person>
            <b:Last>Gough</b:Last>
            <b:First>William</b:First>
            <b:Middle>A.</b:Middle>
          </b:Person>
          <b:Person>
            <b:Last>Butler</b:Last>
            <b:First>Ken</b:First>
          </b:Person>
          <b:Person>
            <b:Last>Tsuji</b:Last>
            <b:First>Leonard</b:First>
            <b:Middle>J.S.</b:Middle>
          </b:Person>
        </b:NameList>
      </b:Author>
    </b:Author>
    <b:Title>Trends in the seasonal length and opening dates of a winter road in the western James Bay region, Ontario, Canada</b:Title>
    <b:JournalName>Theoretical and Applied Climatology</b:JournalName>
    <b:Year>2017</b:Year>
    <b:Pages>1309-1320</b:Pages>
    <b:Volume>129</b:Volume>
    <b:Issue>3-4</b:Issue>
    <b:URL>https://link.springer.com/article/10.1007/s00704-016-1855-1</b:URL>
    <b:RefOrder>12</b:RefOrder>
  </b:Source>
</b:Sources>
</file>

<file path=customXml/itemProps1.xml><?xml version="1.0" encoding="utf-8"?>
<ds:datastoreItem xmlns:ds="http://schemas.openxmlformats.org/officeDocument/2006/customXml" ds:itemID="{ED72C2AC-72CA-411E-9047-0411B798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2019-11-06T14:55:00Z</dcterms:created>
  <dcterms:modified xsi:type="dcterms:W3CDTF">2019-11-06T17:10:00Z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id="IUopz4PI"/&gt;&lt;style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