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17629" w14:textId="77777777" w:rsidR="0008177B" w:rsidRDefault="0008177B" w:rsidP="00550EFD">
      <w:pPr>
        <w:spacing w:after="0" w:line="480" w:lineRule="auto"/>
        <w:rPr>
          <w:rFonts w:ascii="Times New Roman" w:hAnsi="Times New Roman" w:cs="Times New Roman"/>
          <w:sz w:val="24"/>
          <w:szCs w:val="24"/>
        </w:rPr>
      </w:pPr>
    </w:p>
    <w:p w14:paraId="7B4EE4AC" w14:textId="77777777" w:rsidR="0008177B" w:rsidRDefault="0008177B" w:rsidP="00550EFD">
      <w:pPr>
        <w:spacing w:after="0" w:line="480" w:lineRule="auto"/>
        <w:rPr>
          <w:rFonts w:ascii="Times New Roman" w:hAnsi="Times New Roman" w:cs="Times New Roman"/>
          <w:sz w:val="24"/>
          <w:szCs w:val="24"/>
        </w:rPr>
      </w:pPr>
    </w:p>
    <w:p w14:paraId="1CA79C43" w14:textId="77777777" w:rsidR="0008177B" w:rsidRDefault="0008177B" w:rsidP="00550EFD">
      <w:pPr>
        <w:spacing w:after="0" w:line="480" w:lineRule="auto"/>
        <w:rPr>
          <w:rFonts w:ascii="Times New Roman" w:hAnsi="Times New Roman" w:cs="Times New Roman"/>
          <w:sz w:val="24"/>
          <w:szCs w:val="24"/>
        </w:rPr>
      </w:pPr>
    </w:p>
    <w:p w14:paraId="652280E4" w14:textId="77777777" w:rsidR="0008177B" w:rsidRDefault="0008177B" w:rsidP="00550EFD">
      <w:pPr>
        <w:spacing w:after="0" w:line="480" w:lineRule="auto"/>
        <w:rPr>
          <w:rFonts w:ascii="Times New Roman" w:hAnsi="Times New Roman" w:cs="Times New Roman"/>
          <w:sz w:val="24"/>
          <w:szCs w:val="24"/>
        </w:rPr>
      </w:pPr>
    </w:p>
    <w:p w14:paraId="77B7A0C3" w14:textId="77777777" w:rsidR="0008177B" w:rsidRDefault="0008177B" w:rsidP="00550EFD">
      <w:pPr>
        <w:spacing w:after="0" w:line="480" w:lineRule="auto"/>
        <w:rPr>
          <w:rFonts w:ascii="Times New Roman" w:hAnsi="Times New Roman" w:cs="Times New Roman"/>
          <w:sz w:val="24"/>
          <w:szCs w:val="24"/>
        </w:rPr>
      </w:pPr>
    </w:p>
    <w:p w14:paraId="5A9F554B" w14:textId="77777777" w:rsidR="0008177B" w:rsidRDefault="0008177B" w:rsidP="00550EFD">
      <w:pPr>
        <w:spacing w:after="0" w:line="480" w:lineRule="auto"/>
        <w:rPr>
          <w:rFonts w:ascii="Times New Roman" w:hAnsi="Times New Roman" w:cs="Times New Roman"/>
          <w:sz w:val="24"/>
          <w:szCs w:val="24"/>
        </w:rPr>
      </w:pPr>
    </w:p>
    <w:p w14:paraId="7B998492" w14:textId="63370DB8" w:rsidR="008B789B" w:rsidRDefault="008B789B" w:rsidP="00F118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w:t>
      </w:r>
      <w:r w:rsidRPr="008B789B">
        <w:rPr>
          <w:rFonts w:ascii="Times New Roman" w:hAnsi="Times New Roman" w:cs="Times New Roman"/>
          <w:sz w:val="24"/>
          <w:szCs w:val="24"/>
        </w:rPr>
        <w:t xml:space="preserve">he Quality Control Manual </w:t>
      </w:r>
    </w:p>
    <w:p w14:paraId="3E25C6D9" w14:textId="3D3A2B3C" w:rsidR="0008177B" w:rsidRDefault="00FF476B" w:rsidP="00F118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4A4A5091" w14:textId="77777777" w:rsidR="0008177B" w:rsidRPr="0008177B" w:rsidRDefault="00FF476B" w:rsidP="00F118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001AD6F" w14:textId="77777777" w:rsidR="00A106AF" w:rsidRDefault="00A106AF" w:rsidP="00550EFD">
      <w:pPr>
        <w:spacing w:after="0" w:line="480" w:lineRule="auto"/>
        <w:jc w:val="center"/>
        <w:rPr>
          <w:rFonts w:ascii="Times New Roman" w:hAnsi="Times New Roman" w:cs="Times New Roman"/>
          <w:sz w:val="24"/>
          <w:szCs w:val="24"/>
        </w:rPr>
      </w:pPr>
    </w:p>
    <w:p w14:paraId="7B673E3B"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7E59E32A" w14:textId="77777777" w:rsidR="00D2428F" w:rsidRDefault="00D2428F" w:rsidP="00D2428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8B789B">
        <w:rPr>
          <w:rFonts w:ascii="Times New Roman" w:hAnsi="Times New Roman" w:cs="Times New Roman"/>
          <w:sz w:val="24"/>
          <w:szCs w:val="24"/>
        </w:rPr>
        <w:t xml:space="preserve">he Quality Control Manual </w:t>
      </w:r>
    </w:p>
    <w:p w14:paraId="6F19A371" w14:textId="26CE79AA" w:rsidR="00D2428F" w:rsidRDefault="00D2428F" w:rsidP="00FE23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quality control manual is a layout which guides a business to find out that how quality management structure perform</w:t>
      </w:r>
      <w:r w:rsidR="003C1DC1">
        <w:rPr>
          <w:rFonts w:ascii="Times New Roman" w:hAnsi="Times New Roman" w:cs="Times New Roman"/>
          <w:sz w:val="24"/>
          <w:szCs w:val="24"/>
        </w:rPr>
        <w:t>s</w:t>
      </w:r>
      <w:r>
        <w:rPr>
          <w:rFonts w:ascii="Times New Roman" w:hAnsi="Times New Roman" w:cs="Times New Roman"/>
          <w:sz w:val="24"/>
          <w:szCs w:val="24"/>
        </w:rPr>
        <w:t xml:space="preserve">. </w:t>
      </w:r>
      <w:r w:rsidR="003C1DC1">
        <w:rPr>
          <w:rFonts w:ascii="Times New Roman" w:hAnsi="Times New Roman" w:cs="Times New Roman"/>
          <w:sz w:val="24"/>
          <w:szCs w:val="24"/>
        </w:rPr>
        <w:t xml:space="preserve">There is a short outline for the Quality Control Manual for an organization. This outline will include the Quality Management system, which will include the responsibilities of the Management, proper plan, customer attention, and ways of communication. It will also discuss the different departments like Resource management. It will also explain the </w:t>
      </w:r>
      <w:r w:rsidR="00FE23C0">
        <w:rPr>
          <w:rFonts w:ascii="Times New Roman" w:hAnsi="Times New Roman" w:cs="Times New Roman"/>
          <w:sz w:val="24"/>
          <w:szCs w:val="24"/>
        </w:rPr>
        <w:t>HRM responsibilities like training and development. Finally, it includes the client related processes by focusing on products and services.</w:t>
      </w:r>
    </w:p>
    <w:p w14:paraId="33FB18BD" w14:textId="6172352D" w:rsidR="00DB40B0" w:rsidRDefault="00F11852" w:rsidP="008B789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B789B">
        <w:rPr>
          <w:rFonts w:ascii="Times New Roman" w:hAnsi="Times New Roman" w:cs="Times New Roman"/>
          <w:sz w:val="24"/>
          <w:szCs w:val="24"/>
        </w:rPr>
        <w:t>The history of quality management goes back to the middle ages. At that times, journeymen and other wage-workers were evaluated to know whether they are meeting the quality standards or not.  Throughout the history the quality management has changed number of times. When go back to 1920s</w:t>
      </w:r>
      <w:r w:rsidR="00DB40B0">
        <w:rPr>
          <w:rFonts w:ascii="Times New Roman" w:hAnsi="Times New Roman" w:cs="Times New Roman"/>
          <w:sz w:val="24"/>
          <w:szCs w:val="24"/>
        </w:rPr>
        <w:t>, there were quality management systems which have its influences till today</w:t>
      </w:r>
      <w:r w:rsidR="005D0242">
        <w:rPr>
          <w:rFonts w:ascii="Times New Roman" w:hAnsi="Times New Roman" w:cs="Times New Roman"/>
          <w:sz w:val="24"/>
          <w:szCs w:val="24"/>
        </w:rPr>
        <w:t xml:space="preserve"> (Juran, 1995).</w:t>
      </w:r>
      <w:r w:rsidR="00DB40B0">
        <w:rPr>
          <w:rFonts w:ascii="Times New Roman" w:hAnsi="Times New Roman" w:cs="Times New Roman"/>
          <w:sz w:val="24"/>
          <w:szCs w:val="24"/>
        </w:rPr>
        <w:t xml:space="preserve"> However, the objective of the quality management was same i.e. related to the end product. Likewise, by 1940s different professionals like Deming, Juran and Dodge brought a change. The new name for quality management was Total Quality Management and its known till today. In 1969, the term was used for the first time in an international forum.</w:t>
      </w:r>
    </w:p>
    <w:p w14:paraId="5930B368" w14:textId="3AD49544" w:rsidR="00DB40B0" w:rsidRDefault="00DB40B0" w:rsidP="008B789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C7E6B">
        <w:rPr>
          <w:rFonts w:ascii="Times New Roman" w:hAnsi="Times New Roman" w:cs="Times New Roman"/>
          <w:sz w:val="24"/>
          <w:szCs w:val="24"/>
        </w:rPr>
        <w:t>When a company plans to implement the Total Quality Management system in its organization, then it will make proper strategy first</w:t>
      </w:r>
      <w:r w:rsidR="00FE23C0">
        <w:rPr>
          <w:rFonts w:ascii="Times New Roman" w:hAnsi="Times New Roman" w:cs="Times New Roman"/>
          <w:sz w:val="24"/>
          <w:szCs w:val="24"/>
        </w:rPr>
        <w:t xml:space="preserve"> (Osayawe Ehigie</w:t>
      </w:r>
      <w:r w:rsidR="00FE23C0" w:rsidRPr="00FE23C0">
        <w:rPr>
          <w:rFonts w:ascii="Times New Roman" w:hAnsi="Times New Roman" w:cs="Times New Roman"/>
          <w:sz w:val="24"/>
          <w:szCs w:val="24"/>
        </w:rPr>
        <w:t xml:space="preserve"> &amp; McAndrew</w:t>
      </w:r>
      <w:r w:rsidR="00FE23C0">
        <w:rPr>
          <w:rFonts w:ascii="Times New Roman" w:hAnsi="Times New Roman" w:cs="Times New Roman"/>
          <w:sz w:val="24"/>
          <w:szCs w:val="24"/>
        </w:rPr>
        <w:t>, 2005)</w:t>
      </w:r>
      <w:r w:rsidR="00AC7E6B">
        <w:rPr>
          <w:rFonts w:ascii="Times New Roman" w:hAnsi="Times New Roman" w:cs="Times New Roman"/>
          <w:sz w:val="24"/>
          <w:szCs w:val="24"/>
        </w:rPr>
        <w:t xml:space="preserve">. Every organization is unique when its culture, management and processes are discussed. However, there are few specific directions which are adopted by majority of the companies. The first strategy can be the TQM element approach, in which the company utilizes the tools of TQM for further progresses.  The second strategy is the </w:t>
      </w:r>
      <w:r w:rsidR="00D2428F">
        <w:rPr>
          <w:rFonts w:ascii="Times New Roman" w:hAnsi="Times New Roman" w:cs="Times New Roman"/>
          <w:sz w:val="24"/>
          <w:szCs w:val="24"/>
        </w:rPr>
        <w:t xml:space="preserve">guru approach, it is based on the theories and researches of quality leaders or researchers in order to improve the weaknesses of an </w:t>
      </w:r>
      <w:r w:rsidR="00D2428F">
        <w:rPr>
          <w:rFonts w:ascii="Times New Roman" w:hAnsi="Times New Roman" w:cs="Times New Roman"/>
          <w:sz w:val="24"/>
          <w:szCs w:val="24"/>
        </w:rPr>
        <w:lastRenderedPageBreak/>
        <w:t>organization. Moreover, the Japanese total quality approach is another technique used to implement the quality management. The strategies under this approach were designed to win Deming prize.</w:t>
      </w:r>
    </w:p>
    <w:p w14:paraId="6D52944A" w14:textId="7D1814A2" w:rsidR="00FE23C0" w:rsidRDefault="00FE23C0" w:rsidP="008B789B">
      <w:pPr>
        <w:spacing w:after="0" w:line="480" w:lineRule="auto"/>
        <w:rPr>
          <w:rFonts w:ascii="Times New Roman" w:hAnsi="Times New Roman" w:cs="Times New Roman"/>
          <w:sz w:val="24"/>
          <w:szCs w:val="24"/>
        </w:rPr>
      </w:pPr>
      <w:r>
        <w:rPr>
          <w:rFonts w:ascii="Times New Roman" w:hAnsi="Times New Roman" w:cs="Times New Roman"/>
          <w:sz w:val="24"/>
          <w:szCs w:val="24"/>
        </w:rPr>
        <w:tab/>
        <w:t>The quality control manual is intended for an IT company, which provides specific software to the clients. This manual aims to provide a quality product to the customers. It is necessary for the satisfaction of a customer. A customer should be happy for spending money on the product so that he or she remains loyal for the future. Moreover, it also important to engage the employees in order to improve their performance. Therefore, human resource management plays a crucial role in this regard.</w:t>
      </w:r>
    </w:p>
    <w:p w14:paraId="1FDC9193" w14:textId="7A57EC19" w:rsidR="00FE23C0" w:rsidRDefault="00FE23C0" w:rsidP="008B789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Furthermore, </w:t>
      </w:r>
      <w:r w:rsidR="00655415">
        <w:rPr>
          <w:rFonts w:ascii="Times New Roman" w:hAnsi="Times New Roman" w:cs="Times New Roman"/>
          <w:sz w:val="24"/>
          <w:szCs w:val="24"/>
        </w:rPr>
        <w:t xml:space="preserve">discussing the pros of </w:t>
      </w:r>
      <w:r w:rsidR="009D0F7B">
        <w:rPr>
          <w:rFonts w:ascii="Times New Roman" w:hAnsi="Times New Roman" w:cs="Times New Roman"/>
          <w:sz w:val="24"/>
          <w:szCs w:val="24"/>
        </w:rPr>
        <w:t>Six Sigma</w:t>
      </w:r>
      <w:r w:rsidR="00655415">
        <w:rPr>
          <w:rFonts w:ascii="Times New Roman" w:hAnsi="Times New Roman" w:cs="Times New Roman"/>
          <w:sz w:val="24"/>
          <w:szCs w:val="24"/>
        </w:rPr>
        <w:t>, it gives the financial benefits to a company. At the same time, it also helps the organization to bring improvement in the products it delivers to its customers</w:t>
      </w:r>
      <w:r w:rsidR="005D0242">
        <w:rPr>
          <w:rFonts w:ascii="Times New Roman" w:hAnsi="Times New Roman" w:cs="Times New Roman"/>
          <w:sz w:val="24"/>
          <w:szCs w:val="24"/>
        </w:rPr>
        <w:t xml:space="preserve"> (Adams, Gupta,</w:t>
      </w:r>
      <w:r w:rsidR="00A64AA2">
        <w:rPr>
          <w:rFonts w:ascii="Times New Roman" w:hAnsi="Times New Roman" w:cs="Times New Roman"/>
          <w:sz w:val="24"/>
          <w:szCs w:val="24"/>
        </w:rPr>
        <w:t xml:space="preserve"> </w:t>
      </w:r>
      <w:r w:rsidR="005D0242" w:rsidRPr="005D0242">
        <w:rPr>
          <w:rFonts w:ascii="Times New Roman" w:hAnsi="Times New Roman" w:cs="Times New Roman"/>
          <w:sz w:val="24"/>
          <w:szCs w:val="24"/>
        </w:rPr>
        <w:t>&amp; Wilson</w:t>
      </w:r>
      <w:r w:rsidR="005D0242">
        <w:rPr>
          <w:rFonts w:ascii="Times New Roman" w:hAnsi="Times New Roman" w:cs="Times New Roman"/>
          <w:sz w:val="24"/>
          <w:szCs w:val="24"/>
        </w:rPr>
        <w:t>, 2007)</w:t>
      </w:r>
      <w:r w:rsidR="00655415">
        <w:rPr>
          <w:rFonts w:ascii="Times New Roman" w:hAnsi="Times New Roman" w:cs="Times New Roman"/>
          <w:sz w:val="24"/>
          <w:szCs w:val="24"/>
        </w:rPr>
        <w:t xml:space="preserve">. In addition, it also gives a competitive advantage and also improves the job satisfaction of the employees. Introduce team work and improve the performance. On the other side, the cons of </w:t>
      </w:r>
      <w:r w:rsidR="009D0F7B">
        <w:rPr>
          <w:rFonts w:ascii="Times New Roman" w:hAnsi="Times New Roman" w:cs="Times New Roman"/>
          <w:sz w:val="24"/>
          <w:szCs w:val="24"/>
        </w:rPr>
        <w:t xml:space="preserve">Six Sigma </w:t>
      </w:r>
      <w:r w:rsidR="00A64AA2">
        <w:rPr>
          <w:rFonts w:ascii="Times New Roman" w:hAnsi="Times New Roman" w:cs="Times New Roman"/>
          <w:sz w:val="24"/>
          <w:szCs w:val="24"/>
        </w:rPr>
        <w:t xml:space="preserve">discuss </w:t>
      </w:r>
      <w:r w:rsidR="00655415">
        <w:rPr>
          <w:rFonts w:ascii="Times New Roman" w:hAnsi="Times New Roman" w:cs="Times New Roman"/>
          <w:sz w:val="24"/>
          <w:szCs w:val="24"/>
        </w:rPr>
        <w:t>that it requires the organizations to totally change the ways of business they do. Secondly, it does not ensure that these changes will be in favor of the organization. Thirdly, it needs a hard work to implement this strategy.</w:t>
      </w:r>
    </w:p>
    <w:p w14:paraId="10C08A69" w14:textId="14000617" w:rsidR="00616226" w:rsidRDefault="00E036F6"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Moreover, the pros of Demings include its applicability. It is applied to wide range of industries. Secondly, it helps in division of team and better control the outcomes. It also permits to change and make improvements throughout the process. On the other side, it has some negative consequences too. Firstly, it does not provide for the specific details about resolving an issue within the organization. Secondly, </w:t>
      </w:r>
      <w:r w:rsidR="005B4E66">
        <w:rPr>
          <w:rFonts w:ascii="Times New Roman" w:hAnsi="Times New Roman" w:cs="Times New Roman"/>
          <w:sz w:val="24"/>
          <w:szCs w:val="24"/>
        </w:rPr>
        <w:t xml:space="preserve">there is no guidance regarding the investment on a </w:t>
      </w:r>
      <w:r w:rsidR="005B4E66">
        <w:rPr>
          <w:rFonts w:ascii="Times New Roman" w:hAnsi="Times New Roman" w:cs="Times New Roman"/>
          <w:sz w:val="24"/>
          <w:szCs w:val="24"/>
        </w:rPr>
        <w:lastRenderedPageBreak/>
        <w:t>project and there are risks in to even resolve a minor issue. It takes time to wait for the results of one cycle to resolve a problem</w:t>
      </w:r>
      <w:r w:rsidR="005D0242">
        <w:rPr>
          <w:rFonts w:ascii="Times New Roman" w:hAnsi="Times New Roman" w:cs="Times New Roman"/>
          <w:sz w:val="24"/>
          <w:szCs w:val="24"/>
        </w:rPr>
        <w:t>.</w:t>
      </w:r>
    </w:p>
    <w:p w14:paraId="5FF655ED" w14:textId="2FA01C2C" w:rsidR="000058C6" w:rsidRDefault="000058C6" w:rsidP="00550EFD">
      <w:pPr>
        <w:spacing w:after="0" w:line="480" w:lineRule="auto"/>
        <w:rPr>
          <w:rFonts w:ascii="Times New Roman" w:hAnsi="Times New Roman" w:cs="Times New Roman"/>
          <w:sz w:val="24"/>
          <w:szCs w:val="24"/>
        </w:rPr>
      </w:pPr>
    </w:p>
    <w:p w14:paraId="2C6585EC" w14:textId="272B3140" w:rsidR="000058C6" w:rsidRDefault="000058C6" w:rsidP="00550EFD">
      <w:pPr>
        <w:spacing w:after="0" w:line="480" w:lineRule="auto"/>
        <w:rPr>
          <w:rFonts w:ascii="Times New Roman" w:hAnsi="Times New Roman" w:cs="Times New Roman"/>
          <w:sz w:val="24"/>
          <w:szCs w:val="24"/>
        </w:rPr>
      </w:pPr>
    </w:p>
    <w:p w14:paraId="3F0D3DCA" w14:textId="1B55DC29" w:rsidR="000058C6" w:rsidRDefault="000058C6" w:rsidP="00550EFD">
      <w:pPr>
        <w:spacing w:after="0" w:line="480" w:lineRule="auto"/>
        <w:rPr>
          <w:rFonts w:ascii="Times New Roman" w:hAnsi="Times New Roman" w:cs="Times New Roman"/>
          <w:sz w:val="24"/>
          <w:szCs w:val="24"/>
        </w:rPr>
      </w:pPr>
    </w:p>
    <w:p w14:paraId="47EBE02B" w14:textId="301B148B" w:rsidR="000058C6" w:rsidRDefault="000058C6" w:rsidP="00550EFD">
      <w:pPr>
        <w:spacing w:after="0" w:line="480" w:lineRule="auto"/>
        <w:rPr>
          <w:rFonts w:ascii="Times New Roman" w:hAnsi="Times New Roman" w:cs="Times New Roman"/>
          <w:sz w:val="24"/>
          <w:szCs w:val="24"/>
        </w:rPr>
      </w:pPr>
    </w:p>
    <w:p w14:paraId="19EFDD0F" w14:textId="3203D94E" w:rsidR="000058C6" w:rsidRDefault="000058C6" w:rsidP="00550EFD">
      <w:pPr>
        <w:spacing w:after="0" w:line="480" w:lineRule="auto"/>
        <w:rPr>
          <w:rFonts w:ascii="Times New Roman" w:hAnsi="Times New Roman" w:cs="Times New Roman"/>
          <w:sz w:val="24"/>
          <w:szCs w:val="24"/>
        </w:rPr>
      </w:pPr>
    </w:p>
    <w:p w14:paraId="58B44639" w14:textId="7236EFB3" w:rsidR="000058C6" w:rsidRDefault="000058C6" w:rsidP="00550EFD">
      <w:pPr>
        <w:spacing w:after="0" w:line="480" w:lineRule="auto"/>
        <w:rPr>
          <w:rFonts w:ascii="Times New Roman" w:hAnsi="Times New Roman" w:cs="Times New Roman"/>
          <w:sz w:val="24"/>
          <w:szCs w:val="24"/>
        </w:rPr>
      </w:pPr>
    </w:p>
    <w:p w14:paraId="4096AD0C" w14:textId="6615AC4B" w:rsidR="000058C6" w:rsidRDefault="000058C6" w:rsidP="00550EFD">
      <w:pPr>
        <w:spacing w:after="0" w:line="480" w:lineRule="auto"/>
        <w:rPr>
          <w:rFonts w:ascii="Times New Roman" w:hAnsi="Times New Roman" w:cs="Times New Roman"/>
          <w:sz w:val="24"/>
          <w:szCs w:val="24"/>
        </w:rPr>
      </w:pPr>
    </w:p>
    <w:p w14:paraId="687FA6CA" w14:textId="78E5AEFC" w:rsidR="000058C6" w:rsidRDefault="000058C6" w:rsidP="00550EFD">
      <w:pPr>
        <w:spacing w:after="0" w:line="480" w:lineRule="auto"/>
        <w:rPr>
          <w:rFonts w:ascii="Times New Roman" w:hAnsi="Times New Roman" w:cs="Times New Roman"/>
          <w:sz w:val="24"/>
          <w:szCs w:val="24"/>
        </w:rPr>
      </w:pPr>
    </w:p>
    <w:p w14:paraId="1E76EA2B" w14:textId="2F1D2A4E" w:rsidR="000058C6" w:rsidRDefault="000058C6" w:rsidP="00550EFD">
      <w:pPr>
        <w:spacing w:after="0" w:line="480" w:lineRule="auto"/>
        <w:rPr>
          <w:rFonts w:ascii="Times New Roman" w:hAnsi="Times New Roman" w:cs="Times New Roman"/>
          <w:sz w:val="24"/>
          <w:szCs w:val="24"/>
        </w:rPr>
      </w:pPr>
    </w:p>
    <w:p w14:paraId="0CECCD27" w14:textId="6D6670C2" w:rsidR="000058C6" w:rsidRDefault="000058C6" w:rsidP="00550EFD">
      <w:pPr>
        <w:spacing w:after="0" w:line="480" w:lineRule="auto"/>
        <w:rPr>
          <w:rFonts w:ascii="Times New Roman" w:hAnsi="Times New Roman" w:cs="Times New Roman"/>
          <w:sz w:val="24"/>
          <w:szCs w:val="24"/>
        </w:rPr>
      </w:pPr>
    </w:p>
    <w:p w14:paraId="0E00AE01" w14:textId="412DADF0" w:rsidR="000058C6" w:rsidRDefault="000058C6" w:rsidP="00550EFD">
      <w:pPr>
        <w:spacing w:after="0" w:line="480" w:lineRule="auto"/>
        <w:rPr>
          <w:rFonts w:ascii="Times New Roman" w:hAnsi="Times New Roman" w:cs="Times New Roman"/>
          <w:sz w:val="24"/>
          <w:szCs w:val="24"/>
        </w:rPr>
      </w:pPr>
    </w:p>
    <w:p w14:paraId="1076BA97" w14:textId="3B2A3163" w:rsidR="000058C6" w:rsidRDefault="000058C6" w:rsidP="00550EFD">
      <w:pPr>
        <w:spacing w:after="0" w:line="480" w:lineRule="auto"/>
        <w:rPr>
          <w:rFonts w:ascii="Times New Roman" w:hAnsi="Times New Roman" w:cs="Times New Roman"/>
          <w:sz w:val="24"/>
          <w:szCs w:val="24"/>
        </w:rPr>
      </w:pPr>
    </w:p>
    <w:p w14:paraId="5CB56D5E" w14:textId="1563C1A9" w:rsidR="000058C6" w:rsidRDefault="000058C6" w:rsidP="00550EFD">
      <w:pPr>
        <w:spacing w:after="0" w:line="480" w:lineRule="auto"/>
        <w:rPr>
          <w:rFonts w:ascii="Times New Roman" w:hAnsi="Times New Roman" w:cs="Times New Roman"/>
          <w:sz w:val="24"/>
          <w:szCs w:val="24"/>
        </w:rPr>
      </w:pPr>
    </w:p>
    <w:p w14:paraId="2F093029" w14:textId="28D3A6A3" w:rsidR="000058C6" w:rsidRDefault="000058C6" w:rsidP="00550EFD">
      <w:pPr>
        <w:spacing w:after="0" w:line="480" w:lineRule="auto"/>
        <w:rPr>
          <w:rFonts w:ascii="Times New Roman" w:hAnsi="Times New Roman" w:cs="Times New Roman"/>
          <w:sz w:val="24"/>
          <w:szCs w:val="24"/>
        </w:rPr>
      </w:pPr>
    </w:p>
    <w:p w14:paraId="5AAC9221" w14:textId="6BB880C8" w:rsidR="000058C6" w:rsidRDefault="000058C6" w:rsidP="00550EFD">
      <w:pPr>
        <w:spacing w:after="0" w:line="480" w:lineRule="auto"/>
        <w:rPr>
          <w:rFonts w:ascii="Times New Roman" w:hAnsi="Times New Roman" w:cs="Times New Roman"/>
          <w:sz w:val="24"/>
          <w:szCs w:val="24"/>
        </w:rPr>
      </w:pPr>
    </w:p>
    <w:p w14:paraId="20317364" w14:textId="0F8974FE" w:rsidR="000058C6" w:rsidRDefault="000058C6" w:rsidP="00550EFD">
      <w:pPr>
        <w:spacing w:after="0" w:line="480" w:lineRule="auto"/>
        <w:rPr>
          <w:rFonts w:ascii="Times New Roman" w:hAnsi="Times New Roman" w:cs="Times New Roman"/>
          <w:sz w:val="24"/>
          <w:szCs w:val="24"/>
        </w:rPr>
      </w:pPr>
    </w:p>
    <w:p w14:paraId="2759E893" w14:textId="7F843494" w:rsidR="000058C6" w:rsidRDefault="000058C6" w:rsidP="00550EFD">
      <w:pPr>
        <w:spacing w:after="0" w:line="480" w:lineRule="auto"/>
        <w:rPr>
          <w:rFonts w:ascii="Times New Roman" w:hAnsi="Times New Roman" w:cs="Times New Roman"/>
          <w:sz w:val="24"/>
          <w:szCs w:val="24"/>
        </w:rPr>
      </w:pPr>
    </w:p>
    <w:p w14:paraId="0DE20383" w14:textId="6C23E0AC" w:rsidR="000058C6" w:rsidRDefault="000058C6" w:rsidP="00550EFD">
      <w:pPr>
        <w:spacing w:after="0" w:line="480" w:lineRule="auto"/>
        <w:rPr>
          <w:rFonts w:ascii="Times New Roman" w:hAnsi="Times New Roman" w:cs="Times New Roman"/>
          <w:sz w:val="24"/>
          <w:szCs w:val="24"/>
        </w:rPr>
      </w:pPr>
    </w:p>
    <w:p w14:paraId="376F1501" w14:textId="0EF7FDC6" w:rsidR="000058C6" w:rsidRDefault="000058C6" w:rsidP="00550EFD">
      <w:pPr>
        <w:spacing w:after="0" w:line="480" w:lineRule="auto"/>
        <w:rPr>
          <w:rFonts w:ascii="Times New Roman" w:hAnsi="Times New Roman" w:cs="Times New Roman"/>
          <w:sz w:val="24"/>
          <w:szCs w:val="24"/>
        </w:rPr>
      </w:pPr>
    </w:p>
    <w:p w14:paraId="5ACF57FD" w14:textId="4D609258" w:rsidR="000058C6" w:rsidRDefault="000058C6" w:rsidP="00550EFD">
      <w:pPr>
        <w:spacing w:after="0" w:line="480" w:lineRule="auto"/>
        <w:rPr>
          <w:rFonts w:ascii="Times New Roman" w:hAnsi="Times New Roman" w:cs="Times New Roman"/>
          <w:sz w:val="24"/>
          <w:szCs w:val="24"/>
        </w:rPr>
      </w:pPr>
    </w:p>
    <w:p w14:paraId="7BB41AD4" w14:textId="229198BA" w:rsidR="000058C6" w:rsidRPr="0008177B" w:rsidRDefault="000058C6" w:rsidP="00550EFD">
      <w:pPr>
        <w:spacing w:after="0" w:line="480" w:lineRule="auto"/>
        <w:rPr>
          <w:rFonts w:ascii="Times New Roman" w:hAnsi="Times New Roman" w:cs="Times New Roman"/>
          <w:sz w:val="24"/>
          <w:szCs w:val="24"/>
        </w:rPr>
      </w:pPr>
      <w:bookmarkStart w:id="0" w:name="_GoBack"/>
      <w:bookmarkEnd w:id="0"/>
    </w:p>
    <w:p w14:paraId="458AA494" w14:textId="77777777" w:rsidR="0008177B" w:rsidRPr="00616226" w:rsidRDefault="00FF476B" w:rsidP="00616226">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32F868CB" w14:textId="1D93411B" w:rsidR="005D0242" w:rsidRDefault="005D0242" w:rsidP="00550EFD">
      <w:pPr>
        <w:spacing w:after="0" w:line="480" w:lineRule="auto"/>
        <w:ind w:left="720" w:hanging="720"/>
        <w:rPr>
          <w:rFonts w:ascii="Times New Roman" w:hAnsi="Times New Roman" w:cs="Times New Roman"/>
          <w:sz w:val="24"/>
          <w:szCs w:val="24"/>
        </w:rPr>
      </w:pPr>
      <w:r w:rsidRPr="005D0242">
        <w:rPr>
          <w:rFonts w:ascii="Times New Roman" w:hAnsi="Times New Roman" w:cs="Times New Roman"/>
          <w:sz w:val="24"/>
          <w:szCs w:val="24"/>
        </w:rPr>
        <w:t>Adams, C., Gupta, P., &amp; Wilson, C. (2007). Six sigma deployment. Routledge.</w:t>
      </w:r>
    </w:p>
    <w:p w14:paraId="39228BF0" w14:textId="401CFBE5" w:rsidR="00FB14F2" w:rsidRDefault="00FE23C0" w:rsidP="00550EFD">
      <w:pPr>
        <w:spacing w:after="0" w:line="480" w:lineRule="auto"/>
        <w:ind w:left="720" w:hanging="720"/>
        <w:rPr>
          <w:rFonts w:ascii="Times New Roman" w:hAnsi="Times New Roman" w:cs="Times New Roman"/>
          <w:sz w:val="24"/>
          <w:szCs w:val="24"/>
        </w:rPr>
      </w:pPr>
      <w:r w:rsidRPr="00FE23C0">
        <w:rPr>
          <w:rFonts w:ascii="Times New Roman" w:hAnsi="Times New Roman" w:cs="Times New Roman"/>
          <w:sz w:val="24"/>
          <w:szCs w:val="24"/>
        </w:rPr>
        <w:t>Osayawe Ehigie, B., &amp; McAndrew, E. B. (2005). Innovation, diffusion and adoption of total quality management (TQM). Management decision, 43(6), 925-940.</w:t>
      </w:r>
    </w:p>
    <w:p w14:paraId="0DBFC0C5" w14:textId="380C71EE" w:rsidR="008B789B" w:rsidRPr="00A80D4A" w:rsidRDefault="005D0242" w:rsidP="008B789B">
      <w:pPr>
        <w:spacing w:after="0" w:line="480" w:lineRule="auto"/>
        <w:ind w:left="720" w:hanging="720"/>
        <w:rPr>
          <w:rFonts w:ascii="Times New Roman" w:hAnsi="Times New Roman" w:cs="Times New Roman"/>
          <w:color w:val="000000" w:themeColor="text1"/>
          <w:sz w:val="24"/>
          <w:szCs w:val="24"/>
        </w:rPr>
      </w:pPr>
      <w:r w:rsidRPr="005D0242">
        <w:rPr>
          <w:rFonts w:ascii="Times New Roman" w:hAnsi="Times New Roman" w:cs="Times New Roman"/>
          <w:color w:val="000000" w:themeColor="text1"/>
          <w:sz w:val="24"/>
          <w:szCs w:val="24"/>
        </w:rPr>
        <w:t>Juran, J. M. (1995). A history of managing for quality: The evolution, trends, and future directions of managing for quality (p. 597). Milwaukee: ASQC Quality press.</w:t>
      </w:r>
    </w:p>
    <w:p w14:paraId="5CFD4C14" w14:textId="6C5B74A7" w:rsidR="00A80D4A" w:rsidRPr="00A80D4A" w:rsidRDefault="00A80D4A" w:rsidP="00550EFD">
      <w:pPr>
        <w:spacing w:after="0" w:line="480" w:lineRule="auto"/>
        <w:ind w:left="720" w:hanging="720"/>
        <w:rPr>
          <w:rFonts w:ascii="Times New Roman" w:hAnsi="Times New Roman" w:cs="Times New Roman"/>
          <w:color w:val="000000" w:themeColor="text1"/>
          <w:sz w:val="24"/>
          <w:szCs w:val="24"/>
        </w:rPr>
      </w:pPr>
    </w:p>
    <w:sectPr w:rsidR="00A80D4A" w:rsidRPr="00A80D4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AC70C" w14:textId="77777777" w:rsidR="009A0421" w:rsidRDefault="009A0421">
      <w:pPr>
        <w:spacing w:after="0" w:line="240" w:lineRule="auto"/>
      </w:pPr>
      <w:r>
        <w:separator/>
      </w:r>
    </w:p>
  </w:endnote>
  <w:endnote w:type="continuationSeparator" w:id="0">
    <w:p w14:paraId="24E06EEA" w14:textId="77777777" w:rsidR="009A0421" w:rsidRDefault="009A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EB447" w14:textId="77777777" w:rsidR="009A0421" w:rsidRDefault="009A0421">
      <w:pPr>
        <w:spacing w:after="0" w:line="240" w:lineRule="auto"/>
      </w:pPr>
      <w:r>
        <w:separator/>
      </w:r>
    </w:p>
  </w:footnote>
  <w:footnote w:type="continuationSeparator" w:id="0">
    <w:p w14:paraId="20CFEF47" w14:textId="77777777" w:rsidR="009A0421" w:rsidRDefault="009A0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96164" w14:textId="504A7F79" w:rsidR="00A106AF" w:rsidRPr="001A02CC" w:rsidRDefault="00FF476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11852" w:rsidRPr="00F11852">
      <w:rPr>
        <w:rFonts w:ascii="Times New Roman" w:hAnsi="Times New Roman" w:cs="Times New Roman"/>
        <w:sz w:val="24"/>
        <w:szCs w:val="24"/>
      </w:rPr>
      <w:t>QUALITY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058C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A79EE4E"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D66D" w14:textId="421AB35F" w:rsidR="00A106AF" w:rsidRPr="001A02CC" w:rsidRDefault="00F11852" w:rsidP="001A02CC">
    <w:pPr>
      <w:pStyle w:val="Header"/>
      <w:tabs>
        <w:tab w:val="clear" w:pos="4680"/>
        <w:tab w:val="left" w:pos="7817"/>
        <w:tab w:val="center" w:pos="9360"/>
      </w:tabs>
      <w:rPr>
        <w:rFonts w:ascii="Times New Roman" w:hAnsi="Times New Roman" w:cs="Times New Roman"/>
        <w:sz w:val="24"/>
        <w:szCs w:val="24"/>
      </w:rPr>
    </w:pPr>
    <w:r w:rsidRPr="00F11852">
      <w:rPr>
        <w:rFonts w:ascii="Times New Roman" w:hAnsi="Times New Roman" w:cs="Times New Roman"/>
        <w:sz w:val="24"/>
        <w:szCs w:val="24"/>
      </w:rPr>
      <w:t>QUALITY MANAGEMENT</w:t>
    </w:r>
    <w:r w:rsidR="00FF476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058C6">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63500FAE"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58C6"/>
    <w:rsid w:val="00006E3F"/>
    <w:rsid w:val="00024ABE"/>
    <w:rsid w:val="00026AAC"/>
    <w:rsid w:val="00053EC0"/>
    <w:rsid w:val="0008177B"/>
    <w:rsid w:val="00095497"/>
    <w:rsid w:val="000D4806"/>
    <w:rsid w:val="000E2C55"/>
    <w:rsid w:val="00103328"/>
    <w:rsid w:val="001144C3"/>
    <w:rsid w:val="00130A33"/>
    <w:rsid w:val="00141074"/>
    <w:rsid w:val="00187C02"/>
    <w:rsid w:val="001958DD"/>
    <w:rsid w:val="00197D5A"/>
    <w:rsid w:val="001A02CC"/>
    <w:rsid w:val="001D72A8"/>
    <w:rsid w:val="00267851"/>
    <w:rsid w:val="002777E7"/>
    <w:rsid w:val="00294B93"/>
    <w:rsid w:val="002E3FC3"/>
    <w:rsid w:val="003108B9"/>
    <w:rsid w:val="0034125C"/>
    <w:rsid w:val="00342C4B"/>
    <w:rsid w:val="003A0A2E"/>
    <w:rsid w:val="003B71E5"/>
    <w:rsid w:val="003C1DC1"/>
    <w:rsid w:val="003D7AF7"/>
    <w:rsid w:val="00415C9A"/>
    <w:rsid w:val="00443558"/>
    <w:rsid w:val="00471063"/>
    <w:rsid w:val="004A07E8"/>
    <w:rsid w:val="00550EFD"/>
    <w:rsid w:val="0055163C"/>
    <w:rsid w:val="00571AB8"/>
    <w:rsid w:val="00583528"/>
    <w:rsid w:val="005A6A83"/>
    <w:rsid w:val="005B4E66"/>
    <w:rsid w:val="005C023B"/>
    <w:rsid w:val="005C20F1"/>
    <w:rsid w:val="005D0242"/>
    <w:rsid w:val="005E2E47"/>
    <w:rsid w:val="00616226"/>
    <w:rsid w:val="00655415"/>
    <w:rsid w:val="006B1476"/>
    <w:rsid w:val="006B5C33"/>
    <w:rsid w:val="006F353C"/>
    <w:rsid w:val="00776521"/>
    <w:rsid w:val="00784911"/>
    <w:rsid w:val="007F0084"/>
    <w:rsid w:val="008059E2"/>
    <w:rsid w:val="00807E6C"/>
    <w:rsid w:val="00872995"/>
    <w:rsid w:val="00877CA7"/>
    <w:rsid w:val="008B10CC"/>
    <w:rsid w:val="008B789B"/>
    <w:rsid w:val="00956D30"/>
    <w:rsid w:val="00960D4A"/>
    <w:rsid w:val="00971D4E"/>
    <w:rsid w:val="009A0421"/>
    <w:rsid w:val="009A5236"/>
    <w:rsid w:val="009D0F7B"/>
    <w:rsid w:val="00A106AF"/>
    <w:rsid w:val="00A4374D"/>
    <w:rsid w:val="00A64AA2"/>
    <w:rsid w:val="00A80D4A"/>
    <w:rsid w:val="00A96FD5"/>
    <w:rsid w:val="00AA7F58"/>
    <w:rsid w:val="00AB4691"/>
    <w:rsid w:val="00AC7E6B"/>
    <w:rsid w:val="00AE7474"/>
    <w:rsid w:val="00B16171"/>
    <w:rsid w:val="00B32F3B"/>
    <w:rsid w:val="00B405F9"/>
    <w:rsid w:val="00B73412"/>
    <w:rsid w:val="00B8740A"/>
    <w:rsid w:val="00BE5E16"/>
    <w:rsid w:val="00C32010"/>
    <w:rsid w:val="00C5356B"/>
    <w:rsid w:val="00C712EC"/>
    <w:rsid w:val="00C74D28"/>
    <w:rsid w:val="00C75C92"/>
    <w:rsid w:val="00CA2688"/>
    <w:rsid w:val="00CE0E14"/>
    <w:rsid w:val="00CF0A51"/>
    <w:rsid w:val="00D2428F"/>
    <w:rsid w:val="00D2555A"/>
    <w:rsid w:val="00D5076D"/>
    <w:rsid w:val="00D5225A"/>
    <w:rsid w:val="00D5532E"/>
    <w:rsid w:val="00D95087"/>
    <w:rsid w:val="00DB40B0"/>
    <w:rsid w:val="00DD0F6B"/>
    <w:rsid w:val="00E036F6"/>
    <w:rsid w:val="00E1765D"/>
    <w:rsid w:val="00E34440"/>
    <w:rsid w:val="00E9107A"/>
    <w:rsid w:val="00EB7C47"/>
    <w:rsid w:val="00EF1641"/>
    <w:rsid w:val="00F11852"/>
    <w:rsid w:val="00F835B1"/>
    <w:rsid w:val="00F94B9F"/>
    <w:rsid w:val="00FA5D06"/>
    <w:rsid w:val="00FB14F2"/>
    <w:rsid w:val="00FE0E55"/>
    <w:rsid w:val="00FE23C0"/>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2CB04"/>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805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1481">
      <w:bodyDiv w:val="1"/>
      <w:marLeft w:val="0"/>
      <w:marRight w:val="0"/>
      <w:marTop w:val="0"/>
      <w:marBottom w:val="0"/>
      <w:divBdr>
        <w:top w:val="none" w:sz="0" w:space="0" w:color="auto"/>
        <w:left w:val="none" w:sz="0" w:space="0" w:color="auto"/>
        <w:bottom w:val="none" w:sz="0" w:space="0" w:color="auto"/>
        <w:right w:val="none" w:sz="0" w:space="0" w:color="auto"/>
      </w:divBdr>
    </w:div>
    <w:div w:id="12480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18</cp:revision>
  <dcterms:created xsi:type="dcterms:W3CDTF">2019-02-20T15:23:00Z</dcterms:created>
  <dcterms:modified xsi:type="dcterms:W3CDTF">2019-02-20T17:06:00Z</dcterms:modified>
</cp:coreProperties>
</file>