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2A2A03">
      <w:pPr>
        <w:jc w:val="center"/>
      </w:pPr>
      <w:r>
        <w:t>Full Title of Your Paper Here</w:t>
      </w:r>
    </w:p>
    <w:p w:rsidR="002A2A03" w:rsidRDefault="002A2A03">
      <w:pPr>
        <w:jc w:val="center"/>
      </w:pPr>
      <w:r>
        <w:t>Your Name  (First M. Last)</w:t>
      </w:r>
    </w:p>
    <w:p w:rsidR="002A2A03" w:rsidRDefault="002A2A03">
      <w:pPr>
        <w:jc w:val="center"/>
      </w:pPr>
      <w:r>
        <w:t>School or Institution Name (University at Place or Town, State)</w:t>
      </w:r>
    </w:p>
    <w:p w:rsidR="0073484C" w:rsidRDefault="0073484C" w:rsidP="00EB26FE">
      <w:pPr>
        <w:ind w:firstLine="0"/>
        <w:jc w:val="center"/>
      </w:pPr>
    </w:p>
    <w:p w:rsidR="0073484C" w:rsidRDefault="0073484C" w:rsidP="00EB26FE">
      <w:pPr>
        <w:ind w:firstLine="0"/>
        <w:jc w:val="center"/>
      </w:pPr>
    </w:p>
    <w:p w:rsidR="0073484C" w:rsidRDefault="0073484C" w:rsidP="00EB26FE">
      <w:pPr>
        <w:ind w:firstLine="0"/>
        <w:jc w:val="center"/>
      </w:pPr>
    </w:p>
    <w:p w:rsidR="0073484C" w:rsidRDefault="0073484C" w:rsidP="00EB26FE">
      <w:pPr>
        <w:ind w:firstLine="0"/>
        <w:jc w:val="center"/>
      </w:pPr>
    </w:p>
    <w:p w:rsidR="0073484C" w:rsidRDefault="0073484C" w:rsidP="00EB26FE">
      <w:pPr>
        <w:ind w:firstLine="0"/>
        <w:jc w:val="center"/>
      </w:pPr>
    </w:p>
    <w:p w:rsidR="0073484C" w:rsidRDefault="0073484C" w:rsidP="00EB26FE">
      <w:pPr>
        <w:ind w:firstLine="0"/>
        <w:jc w:val="center"/>
      </w:pPr>
    </w:p>
    <w:p w:rsidR="0073484C" w:rsidRDefault="0073484C" w:rsidP="00EB26FE">
      <w:pPr>
        <w:ind w:firstLine="0"/>
        <w:jc w:val="center"/>
      </w:pPr>
    </w:p>
    <w:p w:rsidR="0073484C" w:rsidRDefault="0073484C" w:rsidP="00EB26FE">
      <w:pPr>
        <w:ind w:firstLine="0"/>
        <w:jc w:val="center"/>
      </w:pPr>
    </w:p>
    <w:p w:rsidR="0073484C" w:rsidRDefault="0073484C" w:rsidP="00EB26FE">
      <w:pPr>
        <w:ind w:firstLine="0"/>
        <w:jc w:val="center"/>
      </w:pPr>
    </w:p>
    <w:p w:rsidR="0073484C" w:rsidRDefault="0073484C" w:rsidP="00EB26FE">
      <w:pPr>
        <w:ind w:firstLine="0"/>
        <w:jc w:val="center"/>
      </w:pPr>
    </w:p>
    <w:p w:rsidR="0073484C" w:rsidRDefault="0073484C" w:rsidP="00EB26FE">
      <w:pPr>
        <w:ind w:firstLine="0"/>
        <w:jc w:val="center"/>
      </w:pPr>
    </w:p>
    <w:p w:rsidR="0073484C" w:rsidRDefault="0073484C" w:rsidP="00EB26FE">
      <w:pPr>
        <w:ind w:firstLine="0"/>
        <w:jc w:val="center"/>
      </w:pPr>
    </w:p>
    <w:p w:rsidR="0073484C" w:rsidRDefault="0073484C" w:rsidP="00EB26FE">
      <w:pPr>
        <w:ind w:firstLine="0"/>
        <w:jc w:val="center"/>
      </w:pPr>
    </w:p>
    <w:p w:rsidR="0073484C" w:rsidRDefault="0073484C" w:rsidP="00EB26FE">
      <w:pPr>
        <w:ind w:firstLine="0"/>
        <w:jc w:val="center"/>
      </w:pPr>
    </w:p>
    <w:p w:rsidR="0073484C" w:rsidRDefault="0073484C" w:rsidP="00EB26FE">
      <w:pPr>
        <w:ind w:firstLine="0"/>
        <w:jc w:val="center"/>
      </w:pPr>
    </w:p>
    <w:p w:rsidR="00093EA6" w:rsidRDefault="0073484C" w:rsidP="0073484C">
      <w:pPr>
        <w:ind w:firstLine="0"/>
        <w:jc w:val="center"/>
        <w:rPr>
          <w:b/>
        </w:rPr>
      </w:pPr>
      <w:r w:rsidRPr="0073484C">
        <w:rPr>
          <w:b/>
        </w:rPr>
        <w:lastRenderedPageBreak/>
        <w:t>Ethics and Public Policy</w:t>
      </w:r>
    </w:p>
    <w:p w:rsidR="0073484C" w:rsidRPr="0073484C" w:rsidRDefault="0073484C" w:rsidP="0073484C">
      <w:pPr>
        <w:ind w:firstLine="0"/>
      </w:pPr>
      <w:r>
        <w:rPr>
          <w:b/>
        </w:rPr>
        <w:t>Introduction</w:t>
      </w:r>
    </w:p>
    <w:p w:rsidR="00F36130" w:rsidRDefault="001D072E" w:rsidP="0073484C">
      <w:pPr>
        <w:ind w:firstLine="0"/>
      </w:pPr>
      <w:r>
        <w:tab/>
        <w:t xml:space="preserve">The ethical policy analysis manifests </w:t>
      </w:r>
      <w:r w:rsidR="0045196F">
        <w:t>several methods to be deployed in the public sectors to address t</w:t>
      </w:r>
      <w:r w:rsidR="00A06DA3">
        <w:t>he issues related to ethics and</w:t>
      </w:r>
      <w:r w:rsidR="008B6B4F">
        <w:t xml:space="preserve"> m</w:t>
      </w:r>
      <w:r w:rsidR="004565D6">
        <w:t xml:space="preserve">orality. The primary theories </w:t>
      </w:r>
      <w:r w:rsidR="009324B2">
        <w:t>and concepts are underpinned as</w:t>
      </w:r>
      <w:r w:rsidR="00ED1339">
        <w:t xml:space="preserve"> </w:t>
      </w:r>
      <w:r w:rsidR="00765ABA">
        <w:t>utilitarianism, Kantianism</w:t>
      </w:r>
      <w:r w:rsidR="003B75B1">
        <w:t xml:space="preserve"> and Prudent Pragmatism.</w:t>
      </w:r>
      <w:r w:rsidR="008D7871">
        <w:t xml:space="preserve"> These theories can be applied in intricate and general situations to</w:t>
      </w:r>
      <w:r w:rsidR="00BC67D2">
        <w:t xml:space="preserve"> reach a solution.</w:t>
      </w:r>
      <w:r w:rsidR="008121B6">
        <w:t xml:space="preserve"> </w:t>
      </w:r>
      <w:r w:rsidR="00775C37">
        <w:t>Each of these theories is dated back to the European philosophy. The utilitarianism</w:t>
      </w:r>
      <w:r w:rsidR="0025459C">
        <w:t xml:space="preserve"> approach </w:t>
      </w:r>
      <w:r w:rsidR="000824BE">
        <w:t>harnesses the values of</w:t>
      </w:r>
      <w:r w:rsidR="004C6310">
        <w:t xml:space="preserve"> self-interested individualism and majoritarian individualism for the efficient resource consumption. The Kantia</w:t>
      </w:r>
      <w:r w:rsidR="00F63A31">
        <w:t>n</w:t>
      </w:r>
      <w:r w:rsidR="004C6310">
        <w:t xml:space="preserve"> approach highlights the</w:t>
      </w:r>
      <w:r w:rsidR="0035448B">
        <w:t xml:space="preserve"> moral worth of the individuals in the society.</w:t>
      </w:r>
      <w:r w:rsidR="007348DB">
        <w:t xml:space="preserve"> </w:t>
      </w:r>
      <w:r w:rsidR="00D92F3C">
        <w:t>The theory of prud</w:t>
      </w:r>
      <w:r w:rsidR="00211A2D">
        <w:t>ent pragmatism illustrates both</w:t>
      </w:r>
      <w:r w:rsidR="006C50C5">
        <w:t xml:space="preserve"> </w:t>
      </w:r>
      <w:r w:rsidR="006D5911">
        <w:t>the disdain of Americans pertaining to the</w:t>
      </w:r>
      <w:r w:rsidR="0039169E">
        <w:t xml:space="preserve"> disembodied entities and the recognition that the paradigm of values </w:t>
      </w:r>
      <w:r w:rsidR="00F179CD">
        <w:t>is untidy and multifaceted.</w:t>
      </w:r>
      <w:r w:rsidR="00F36130">
        <w:t xml:space="preserve"> </w:t>
      </w:r>
    </w:p>
    <w:p w:rsidR="004A0FAC" w:rsidRDefault="00F36130" w:rsidP="0073484C">
      <w:pPr>
        <w:ind w:firstLine="0"/>
      </w:pPr>
      <w:r>
        <w:tab/>
        <w:t>To begin, utilitarianis</w:t>
      </w:r>
      <w:r w:rsidR="001722DB">
        <w:t>m was stipulated by Benth</w:t>
      </w:r>
      <w:r w:rsidR="0095553F">
        <w:t xml:space="preserve">am to reflect the traditional moral belief and the goodness in an act ought to be critically examined. It lies at the very heart of observing its </w:t>
      </w:r>
      <w:r w:rsidR="00AD5562">
        <w:t>ramifications</w:t>
      </w:r>
      <w:r w:rsidR="0095553F">
        <w:t xml:space="preserve"> on community </w:t>
      </w:r>
      <w:r w:rsidR="009401AA">
        <w:t>instead o</w:t>
      </w:r>
      <w:r w:rsidR="00AD5562">
        <w:t>f</w:t>
      </w:r>
      <w:r w:rsidR="008B4E9A">
        <w:t xml:space="preserve"> </w:t>
      </w:r>
      <w:r w:rsidR="001E724F">
        <w:t xml:space="preserve">observing the intentions. In the contemporary age of enhanced democratization, </w:t>
      </w:r>
      <w:r w:rsidR="007C1CE6">
        <w:t>both political and social paradigms of these assumptions postulate</w:t>
      </w:r>
      <w:r w:rsidR="001E724F">
        <w:t xml:space="preserve"> that the social good can be manifested by adding the </w:t>
      </w:r>
      <w:r w:rsidR="002D3F50">
        <w:t>contributions of the</w:t>
      </w:r>
      <w:r w:rsidR="00E87172">
        <w:t xml:space="preserve"> individuals.</w:t>
      </w:r>
      <w:r w:rsidR="00C04125">
        <w:t xml:space="preserve"> A criti</w:t>
      </w:r>
      <w:r w:rsidR="002E14F4">
        <w:t>cal appraisal of utilitarianism</w:t>
      </w:r>
      <w:r w:rsidR="00355740">
        <w:t xml:space="preserve"> reveals that the policymakers and stakeholders limit the spectrum of choices which maximizes the worth of social value in the future. The recent frauds committed by the companies in the United States can be evaluated as pert h values of the utilitarianism</w:t>
      </w:r>
      <w:r w:rsidR="00F14079">
        <w:t xml:space="preserve"> approach</w:t>
      </w:r>
      <w:r w:rsidR="008E470B">
        <w:t>.</w:t>
      </w:r>
      <w:r w:rsidR="00293651">
        <w:t xml:space="preserve"> </w:t>
      </w:r>
      <w:r w:rsidR="00A138E9">
        <w:t xml:space="preserve">For instance, the adverse </w:t>
      </w:r>
      <w:r w:rsidR="00FC636A">
        <w:t>impact of these frauds on the stock market offers</w:t>
      </w:r>
      <w:r w:rsidR="00A138E9">
        <w:t xml:space="preserve"> ample proof of the wisdom of </w:t>
      </w:r>
      <w:r w:rsidR="002B1AE8">
        <w:t>the</w:t>
      </w:r>
      <w:r w:rsidR="00A138E9">
        <w:t xml:space="preserve"> approach as the rule utilitarian approach.</w:t>
      </w:r>
      <w:r w:rsidR="00FC636A">
        <w:t xml:space="preserve"> </w:t>
      </w:r>
      <w:r w:rsidR="00DA6C48">
        <w:t>If the actors refrain from trusting each other in true letter and spirits, the capital markets may not be able to function</w:t>
      </w:r>
      <w:r w:rsidR="00423C67">
        <w:t xml:space="preserve"> potentially.</w:t>
      </w:r>
    </w:p>
    <w:p w:rsidR="00EA0497" w:rsidRDefault="004A0FAC" w:rsidP="0073484C">
      <w:pPr>
        <w:ind w:firstLine="0"/>
      </w:pPr>
      <w:r>
        <w:lastRenderedPageBreak/>
        <w:tab/>
        <w:t xml:space="preserve">Moreover, the act utilitarianism is the </w:t>
      </w:r>
      <w:r w:rsidR="00D676D9">
        <w:t>simplest</w:t>
      </w:r>
      <w:r>
        <w:t xml:space="preserve"> </w:t>
      </w:r>
      <w:r w:rsidR="00807668">
        <w:t xml:space="preserve">manifestation of the philosophy. </w:t>
      </w:r>
      <w:r w:rsidR="001E4561">
        <w:t>It states each moral value seeks the calculation of the qua</w:t>
      </w:r>
      <w:r w:rsidR="00135F77">
        <w:t>ntity of the fundamenta</w:t>
      </w:r>
      <w:r w:rsidR="00DC4057">
        <w:t>l s</w:t>
      </w:r>
      <w:r w:rsidR="00F93EDD">
        <w:t>ocial be</w:t>
      </w:r>
      <w:r w:rsidR="00A32346">
        <w:t>nefit</w:t>
      </w:r>
      <w:r w:rsidR="00724AF6">
        <w:t>. For instance,</w:t>
      </w:r>
      <w:r w:rsidR="00A03EB2">
        <w:t xml:space="preserve"> the questions as should the funds </w:t>
      </w:r>
      <w:r w:rsidR="00815D00">
        <w:t>be</w:t>
      </w:r>
      <w:r w:rsidR="00A03EB2">
        <w:t xml:space="preserve"> utilized to improve and expand </w:t>
      </w:r>
      <w:r w:rsidR="00F6356A">
        <w:t>highways</w:t>
      </w:r>
      <w:r w:rsidR="00014F34">
        <w:t xml:space="preserve"> </w:t>
      </w:r>
      <w:r w:rsidR="002D32BF">
        <w:t>or a better structure of mass tran</w:t>
      </w:r>
      <w:r w:rsidR="00BA6E44">
        <w:t>sportation should be developed relies on the present benef</w:t>
      </w:r>
      <w:r w:rsidR="00C856EA">
        <w:t>its. The incumbent policy</w:t>
      </w:r>
      <w:r w:rsidR="001B757B">
        <w:t>makers have the prerogative to</w:t>
      </w:r>
      <w:r w:rsidR="00F55CD8">
        <w:t xml:space="preserve"> use the available evi</w:t>
      </w:r>
      <w:r w:rsidR="00661211">
        <w:t>dence to assess the comparative</w:t>
      </w:r>
      <w:r w:rsidR="008D447E">
        <w:t xml:space="preserve"> productivity of these two choices as the grounds of their decision.</w:t>
      </w:r>
      <w:r w:rsidR="00DD3D70">
        <w:t xml:space="preserve"> However, </w:t>
      </w:r>
      <w:r w:rsidR="00BE3036">
        <w:t>utilitarianism struggles to address the concerns thoroughly. It will never</w:t>
      </w:r>
      <w:r w:rsidR="007A3028">
        <w:t xml:space="preserve"> postulate the long-term impacts of the dec</w:t>
      </w:r>
      <w:r w:rsidR="00F16B98">
        <w:t>ision. In addition, it will als</w:t>
      </w:r>
      <w:r w:rsidR="005F076C">
        <w:t>o</w:t>
      </w:r>
      <w:r w:rsidR="00D022F6">
        <w:t xml:space="preserve"> </w:t>
      </w:r>
      <w:r w:rsidR="00596721">
        <w:t>not answer the factor related to</w:t>
      </w:r>
      <w:r w:rsidR="00880190">
        <w:t xml:space="preserve"> threat of the pollution arising from the construction for the future generation.</w:t>
      </w:r>
      <w:r w:rsidR="004A0AEC">
        <w:t xml:space="preserve"> </w:t>
      </w:r>
    </w:p>
    <w:p w:rsidR="0073484C" w:rsidRPr="00053A08" w:rsidRDefault="00E7359F" w:rsidP="0073484C">
      <w:pPr>
        <w:ind w:firstLine="0"/>
        <w:rPr>
          <w:b/>
        </w:rPr>
      </w:pPr>
      <w:r w:rsidRPr="00053A08">
        <w:rPr>
          <w:b/>
        </w:rPr>
        <w:t>Kantianism (</w:t>
      </w:r>
      <w:r w:rsidR="00053A08" w:rsidRPr="00053A08">
        <w:rPr>
          <w:b/>
        </w:rPr>
        <w:t>Deontological</w:t>
      </w:r>
      <w:r w:rsidRPr="00053A08">
        <w:rPr>
          <w:b/>
        </w:rPr>
        <w:t xml:space="preserve"> Ethics)</w:t>
      </w:r>
      <w:r w:rsidR="00880190" w:rsidRPr="00053A08">
        <w:rPr>
          <w:b/>
        </w:rPr>
        <w:t xml:space="preserve"> </w:t>
      </w:r>
      <w:r w:rsidR="0095553F" w:rsidRPr="00053A08">
        <w:rPr>
          <w:b/>
        </w:rPr>
        <w:t xml:space="preserve"> </w:t>
      </w:r>
      <w:r w:rsidR="006D5911" w:rsidRPr="00053A08">
        <w:rPr>
          <w:b/>
        </w:rPr>
        <w:t xml:space="preserve"> </w:t>
      </w:r>
      <w:r w:rsidR="00382264" w:rsidRPr="00053A08">
        <w:rPr>
          <w:b/>
        </w:rPr>
        <w:t xml:space="preserve"> </w:t>
      </w:r>
      <w:r w:rsidR="004C6310" w:rsidRPr="00053A08">
        <w:rPr>
          <w:b/>
        </w:rPr>
        <w:t xml:space="preserve"> </w:t>
      </w:r>
      <w:r w:rsidR="000824BE" w:rsidRPr="00053A08">
        <w:rPr>
          <w:b/>
        </w:rPr>
        <w:t xml:space="preserve"> </w:t>
      </w:r>
      <w:r w:rsidR="0025459C" w:rsidRPr="00053A08">
        <w:rPr>
          <w:b/>
        </w:rPr>
        <w:t xml:space="preserve"> </w:t>
      </w:r>
      <w:r w:rsidR="00775C37" w:rsidRPr="00053A08">
        <w:rPr>
          <w:b/>
        </w:rPr>
        <w:t xml:space="preserve"> </w:t>
      </w:r>
      <w:r w:rsidR="00BC67D2" w:rsidRPr="00053A08">
        <w:rPr>
          <w:b/>
        </w:rPr>
        <w:t xml:space="preserve"> </w:t>
      </w:r>
      <w:r w:rsidR="008D7871" w:rsidRPr="00053A08">
        <w:rPr>
          <w:b/>
        </w:rPr>
        <w:t xml:space="preserve"> </w:t>
      </w:r>
      <w:r w:rsidR="003B75B1" w:rsidRPr="00053A08">
        <w:rPr>
          <w:b/>
        </w:rPr>
        <w:t xml:space="preserve"> </w:t>
      </w:r>
    </w:p>
    <w:p w:rsidR="009E468D" w:rsidRDefault="00053A08" w:rsidP="00053A08">
      <w:pPr>
        <w:pStyle w:val="Title"/>
        <w:jc w:val="left"/>
      </w:pPr>
      <w:r>
        <w:t xml:space="preserve">           This </w:t>
      </w:r>
      <w:r w:rsidR="0092511D">
        <w:t xml:space="preserve">concept advances to discern between the good from the right thing independently. In essence, it states certain acts are either </w:t>
      </w:r>
      <w:r w:rsidR="00117C58">
        <w:t xml:space="preserve">wrong or </w:t>
      </w:r>
      <w:r w:rsidR="00AE14ED">
        <w:t>right</w:t>
      </w:r>
      <w:r w:rsidR="00004636">
        <w:t xml:space="preserve"> </w:t>
      </w:r>
      <w:r w:rsidR="00C10A94">
        <w:t>ir</w:t>
      </w:r>
      <w:r w:rsidR="00B67100">
        <w:t>respective of the</w:t>
      </w:r>
      <w:r w:rsidR="00BE373E">
        <w:t xml:space="preserve"> consequences. The primary aim of Kant’</w:t>
      </w:r>
      <w:r w:rsidR="00156F79">
        <w:t>s problem was the iden</w:t>
      </w:r>
      <w:r w:rsidR="00BA2BFF">
        <w:t>tification</w:t>
      </w:r>
      <w:r w:rsidR="00A010E8">
        <w:t xml:space="preserve"> of a regulation that compli</w:t>
      </w:r>
      <w:r w:rsidR="007B0F7D">
        <w:t>es with the</w:t>
      </w:r>
      <w:r w:rsidR="00451F48">
        <w:t xml:space="preserve"> free agency. </w:t>
      </w:r>
      <w:r w:rsidR="004E7F40">
        <w:t xml:space="preserve">Lying, as pet the theory, is a behavior which </w:t>
      </w:r>
      <w:r w:rsidR="00C673E4">
        <w:t>can never be</w:t>
      </w:r>
      <w:r w:rsidR="00140EE1">
        <w:t xml:space="preserve"> universalized in absence of contradiction. </w:t>
      </w:r>
      <w:r w:rsidR="00871BB1">
        <w:t xml:space="preserve">The absolute distinction between the good and wrong will be essentially </w:t>
      </w:r>
      <w:r w:rsidR="00315327">
        <w:t xml:space="preserve">desecrated. </w:t>
      </w:r>
      <w:r w:rsidR="0047701A">
        <w:t>The major provision of the de</w:t>
      </w:r>
      <w:r w:rsidR="00F3687A">
        <w:t xml:space="preserve">ontological theory is based </w:t>
      </w:r>
      <w:r w:rsidR="00566FFE">
        <w:t>on the paradigm that human emotions are not ba</w:t>
      </w:r>
      <w:r w:rsidR="008A5CFD">
        <w:t xml:space="preserve">cked with laws and thus can be wrong. </w:t>
      </w:r>
      <w:r w:rsidR="00354076">
        <w:t>Furthermore,</w:t>
      </w:r>
      <w:r w:rsidR="00911588">
        <w:t xml:space="preserve"> </w:t>
      </w:r>
      <w:r w:rsidR="00D43269">
        <w:t>Kantianism is</w:t>
      </w:r>
      <w:r w:rsidR="00E101D7">
        <w:t xml:space="preserve"> an ethical philosophy which calls for the availability of rights and offers the individuals autonomy in the </w:t>
      </w:r>
      <w:r w:rsidR="002E3F83">
        <w:t>values of American society</w:t>
      </w:r>
      <w:r w:rsidR="00DD3D70">
        <w:t xml:space="preserve"> </w:t>
      </w:r>
      <w:r w:rsidR="00DD3D70">
        <w:fldChar w:fldCharType="begin"/>
      </w:r>
      <w:r w:rsidR="00DD3D70">
        <w:instrText xml:space="preserve"> ADDIN ZOTERO_ITEM CSL_CITATION {"citationID":"twP0H1Aq","properties":{"formattedCitation":"({\\i{}hn4u2ikv8bkbif3ifncfp1iij5---Bluhm-and-Heineman-A-Framework-for-Ethical-Policy-Evaluation.pdf}, n.d.)","plainCitation":"(hn4u2ikv8bkbif3ifncfp1iij5---Bluhm-and-Heineman-A-Framework-for-Ethical-Policy-Evaluation.pdf, n.d.)","noteIndex":0},"citationItems":[{"id":2241,"uris":["http://zotero.org/users/local/H8YOvGFC/items/RF59MP8U"],"uri":["http://zotero.org/users/local/H8YOvGFC/items/RF59MP8U"],"itemData":{"id":2241,"type":"article","title":"hn4u2ikv8bkbif3ifncfp1iij5---Bluhm-and-Heineman-A-Framework-for-Ethical-Policy-Evaluation.pdf","URL":"http://www.docs.writing4money.com/uploads/orders/hn4u2ikv8bkbif3ifncfp1iij5---Bluhm-and-Heineman-A-Framework-for-Ethical-Policy-Evaluation.pdf","accessed":{"date-parts":[["2019",3,29]]}}}],"schema":"https://github.com/citation-style-language/schema/raw/master/csl-citation.json"} </w:instrText>
      </w:r>
      <w:r w:rsidR="00DD3D70">
        <w:fldChar w:fldCharType="separate"/>
      </w:r>
      <w:r w:rsidR="00DD3D70" w:rsidRPr="00DD3D70">
        <w:rPr>
          <w:rFonts w:cs="Times New Roman"/>
          <w:szCs w:val="24"/>
        </w:rPr>
        <w:t>(</w:t>
      </w:r>
      <w:r w:rsidR="00DD3D70" w:rsidRPr="00DD3D70">
        <w:rPr>
          <w:rFonts w:cs="Times New Roman"/>
          <w:i/>
          <w:iCs/>
          <w:szCs w:val="24"/>
        </w:rPr>
        <w:t>hn4u2ikv8bkbif3ifncfp1iij5---Bluhm-and-Heineman-A-Framework-for-Ethical-Policy-Evaluation.pdf</w:t>
      </w:r>
      <w:r w:rsidR="00DD3D70" w:rsidRPr="00DD3D70">
        <w:rPr>
          <w:rFonts w:cs="Times New Roman"/>
          <w:szCs w:val="24"/>
        </w:rPr>
        <w:t>, n.d.)</w:t>
      </w:r>
      <w:r w:rsidR="00DD3D70">
        <w:fldChar w:fldCharType="end"/>
      </w:r>
      <w:r w:rsidR="002E3F83">
        <w:t>.</w:t>
      </w:r>
      <w:r w:rsidR="009E468D">
        <w:t xml:space="preserve"> </w:t>
      </w:r>
    </w:p>
    <w:p w:rsidR="00924804" w:rsidRDefault="009E468D" w:rsidP="009E468D">
      <w:pPr>
        <w:pStyle w:val="Title"/>
        <w:ind w:firstLine="720"/>
        <w:jc w:val="left"/>
      </w:pPr>
      <w:r>
        <w:t>Both</w:t>
      </w:r>
      <w:r w:rsidR="000025EC">
        <w:t xml:space="preserve"> </w:t>
      </w:r>
      <w:r w:rsidR="008D7645">
        <w:t>Kanti</w:t>
      </w:r>
      <w:r w:rsidR="00657848">
        <w:t>an</w:t>
      </w:r>
      <w:r w:rsidR="008F3497">
        <w:t xml:space="preserve"> and</w:t>
      </w:r>
      <w:r w:rsidR="0021606E">
        <w:t xml:space="preserve"> Ethicists</w:t>
      </w:r>
      <w:r w:rsidR="00692370">
        <w:t xml:space="preserve"> tradition played an instrumental role</w:t>
      </w:r>
      <w:r w:rsidR="001B76B9">
        <w:t xml:space="preserve"> </w:t>
      </w:r>
      <w:r w:rsidR="002D7273">
        <w:t xml:space="preserve">in the previous decades </w:t>
      </w:r>
      <w:r w:rsidR="00256222">
        <w:t xml:space="preserve">to gives </w:t>
      </w:r>
      <w:r w:rsidR="00E26A04">
        <w:t>patients the autonomy in t</w:t>
      </w:r>
      <w:r w:rsidR="00256222">
        <w:t>he decision making of medical settings.</w:t>
      </w:r>
      <w:r w:rsidR="002D3E8F">
        <w:t xml:space="preserve"> </w:t>
      </w:r>
      <w:r w:rsidR="00ED3EF3">
        <w:t xml:space="preserve">Similar confrontation </w:t>
      </w:r>
      <w:r w:rsidR="006C137B">
        <w:t>is</w:t>
      </w:r>
      <w:r w:rsidR="003D6908">
        <w:t xml:space="preserve"> witnessed these days related </w:t>
      </w:r>
      <w:r w:rsidR="00F07688">
        <w:t>to the controversy of</w:t>
      </w:r>
      <w:r w:rsidR="001B1018">
        <w:t xml:space="preserve"> making abortion </w:t>
      </w:r>
      <w:r w:rsidR="008B535A">
        <w:t>legal and</w:t>
      </w:r>
      <w:r w:rsidR="00AF0D40">
        <w:t xml:space="preserve"> defending life.</w:t>
      </w:r>
      <w:r w:rsidR="00FA0E11">
        <w:t xml:space="preserve"> </w:t>
      </w:r>
      <w:r w:rsidR="0040601A">
        <w:t xml:space="preserve">In </w:t>
      </w:r>
      <w:r w:rsidR="0040601A">
        <w:lastRenderedPageBreak/>
        <w:t>the recent years, the ethici</w:t>
      </w:r>
      <w:r w:rsidR="007432AE">
        <w:t>sts</w:t>
      </w:r>
      <w:r w:rsidR="00115081">
        <w:t xml:space="preserve"> have advanced to</w:t>
      </w:r>
      <w:r w:rsidR="00220105">
        <w:t xml:space="preserve"> </w:t>
      </w:r>
      <w:r w:rsidR="00A350CF">
        <w:t>establish hybrid structur</w:t>
      </w:r>
      <w:r w:rsidR="00316E35">
        <w:t xml:space="preserve">es of both the utilitarian and deontological values. All these </w:t>
      </w:r>
      <w:r w:rsidR="004548A3">
        <w:t>endeavors are aimed at minimizing</w:t>
      </w:r>
      <w:r w:rsidR="00A27914">
        <w:t xml:space="preserve"> </w:t>
      </w:r>
      <w:r w:rsidR="008A6CB9">
        <w:t xml:space="preserve">issues of ethics to explore a defined system </w:t>
      </w:r>
      <w:r w:rsidR="0093594A">
        <w:t>of rules.</w:t>
      </w:r>
      <w:r w:rsidR="002016E1">
        <w:t xml:space="preserve"> </w:t>
      </w:r>
    </w:p>
    <w:p w:rsidR="00924804" w:rsidRPr="00924804" w:rsidRDefault="00924804" w:rsidP="00924804">
      <w:pPr>
        <w:pStyle w:val="Title"/>
        <w:jc w:val="left"/>
        <w:rPr>
          <w:b/>
        </w:rPr>
      </w:pPr>
      <w:r w:rsidRPr="00924804">
        <w:rPr>
          <w:b/>
        </w:rPr>
        <w:t xml:space="preserve">Prudent </w:t>
      </w:r>
      <w:r>
        <w:rPr>
          <w:b/>
        </w:rPr>
        <w:t>P</w:t>
      </w:r>
      <w:r w:rsidRPr="00924804">
        <w:rPr>
          <w:b/>
        </w:rPr>
        <w:t>ragmatism</w:t>
      </w:r>
    </w:p>
    <w:p w:rsidR="004B2940" w:rsidRDefault="00926550" w:rsidP="00926550">
      <w:pPr>
        <w:pStyle w:val="Title"/>
        <w:ind w:firstLine="720"/>
        <w:jc w:val="left"/>
      </w:pPr>
      <w:r>
        <w:t xml:space="preserve">    As per the postulates</w:t>
      </w:r>
      <w:r w:rsidR="00D23542">
        <w:t xml:space="preserve"> of Aristotle, the universal moral ideas as adultery, murder and lying underpi</w:t>
      </w:r>
      <w:r w:rsidR="000440FE">
        <w:t xml:space="preserve">n themselves to be evil. </w:t>
      </w:r>
      <w:r w:rsidR="00BA7A44">
        <w:t>The</w:t>
      </w:r>
      <w:r w:rsidR="00D62EB8">
        <w:t xml:space="preserve"> </w:t>
      </w:r>
      <w:r w:rsidR="00FD7985">
        <w:t xml:space="preserve">crux of the ethical problem </w:t>
      </w:r>
      <w:r w:rsidR="00A72B9E">
        <w:t>lies at makin</w:t>
      </w:r>
      <w:r w:rsidR="00536AF7">
        <w:t xml:space="preserve">g </w:t>
      </w:r>
      <w:r w:rsidR="00A72B9E">
        <w:t>the decision to applying the universals and not in merely identify</w:t>
      </w:r>
      <w:r w:rsidR="00536AF7">
        <w:t>ing them.</w:t>
      </w:r>
      <w:r w:rsidR="004F3C25">
        <w:t xml:space="preserve"> For instance,</w:t>
      </w:r>
      <w:r w:rsidR="00177AE2">
        <w:t xml:space="preserve"> </w:t>
      </w:r>
      <w:r w:rsidR="00B165B8">
        <w:t xml:space="preserve">people are not obliged to be enlightened that lying is wrong.  Instead, the </w:t>
      </w:r>
      <w:r w:rsidR="00920903">
        <w:t xml:space="preserve">need </w:t>
      </w:r>
      <w:r w:rsidR="00BB3A6F">
        <w:t>to</w:t>
      </w:r>
      <w:r w:rsidR="00592BD8">
        <w:t xml:space="preserve"> comprehend the acts that constitute the occurrence is the key. </w:t>
      </w:r>
      <w:r w:rsidR="00BE5441">
        <w:t xml:space="preserve">An intricate mater is worth </w:t>
      </w:r>
      <w:r w:rsidR="00FA332B">
        <w:t>mentioning</w:t>
      </w:r>
      <w:r w:rsidR="00BE5441">
        <w:t xml:space="preserve"> here.</w:t>
      </w:r>
      <w:r w:rsidR="005028EE">
        <w:t xml:space="preserve"> these acts are not definite or absolute.</w:t>
      </w:r>
      <w:r w:rsidR="0029663E">
        <w:t xml:space="preserve"> The acts can have distinguished </w:t>
      </w:r>
      <w:r w:rsidR="00135E8A">
        <w:t>moral interpretation</w:t>
      </w:r>
      <w:r w:rsidR="00D51DCA">
        <w:t>s.</w:t>
      </w:r>
      <w:r w:rsidR="000E367E">
        <w:t xml:space="preserve"> </w:t>
      </w:r>
      <w:r w:rsidR="00C2617B">
        <w:t xml:space="preserve">For instance, the cynics of death penalty argue legal execution </w:t>
      </w:r>
      <w:r w:rsidR="00C11402">
        <w:t xml:space="preserve">can never be justified and also equals murder. Kovesi also calls for the </w:t>
      </w:r>
      <w:r w:rsidR="00CF0B5C">
        <w:t>similar</w:t>
      </w:r>
      <w:r w:rsidR="00DC359C">
        <w:t xml:space="preserve"> </w:t>
      </w:r>
      <w:r w:rsidR="007E1B00">
        <w:t>demonstration</w:t>
      </w:r>
      <w:r w:rsidR="00ED382F">
        <w:t xml:space="preserve"> of values as</w:t>
      </w:r>
      <w:r w:rsidR="006203F8">
        <w:t xml:space="preserve"> the interpretation of </w:t>
      </w:r>
      <w:r w:rsidR="004163B0">
        <w:t>the acts instead of the</w:t>
      </w:r>
      <w:r w:rsidR="00CE3E47">
        <w:t xml:space="preserve"> </w:t>
      </w:r>
      <w:r w:rsidR="005C039C">
        <w:t>moral significance</w:t>
      </w:r>
      <w:r w:rsidR="00121DA3">
        <w:t xml:space="preserve"> </w:t>
      </w:r>
      <w:r w:rsidR="00121DA3">
        <w:fldChar w:fldCharType="begin"/>
      </w:r>
      <w:r w:rsidR="00121DA3">
        <w:instrText xml:space="preserve"> ADDIN ZOTERO_ITEM CSL_CITATION {"citationID":"twP0H1Aq","properties":{"formattedCitation":"({\\i{}hn4u2ikv8bkbif3ifncfp1iij5---Bluhm-and-Heineman-A-Framework-for-Ethical-Policy-Evaluation.pdf}, n.d.)","plainCitation":"(hn4u2ikv8bkbif3ifncfp1iij5---Bluhm-and-Heineman-A-Framework-for-Ethical-Policy-Evaluation.pdf, n.d.)","noteIndex":0},"citationItems":[{"id":2241,"uris":["http://zotero.org/users/local/H8YOvGFC/items/RF59MP8U"],"uri":["http://zotero.org/users/local/H8YOvGFC/items/RF59MP8U"],"itemData":{"id":2241,"type":"article","title":"hn4u2ikv8bkbif3ifncfp1iij5---Bluhm-and-Heineman-A-Framework-for-Ethical-Policy-Evaluation.pdf","URL":"http://www.docs.writing4money.com/uploads/orders/hn4u2ikv8bkbif3ifncfp1iij5---Bluhm-and-Heineman-A-Framework-for-Ethical-Policy-Evaluation.pdf","accessed":{"date-parts":[["2019",3,29]]}}}],"schema":"https://github.com/citation-style-language/schema/raw/master/csl-citation.json"} </w:instrText>
      </w:r>
      <w:r w:rsidR="00121DA3">
        <w:fldChar w:fldCharType="separate"/>
      </w:r>
      <w:r w:rsidR="00121DA3" w:rsidRPr="00DD3D70">
        <w:rPr>
          <w:rFonts w:cs="Times New Roman"/>
          <w:szCs w:val="24"/>
        </w:rPr>
        <w:t>(</w:t>
      </w:r>
      <w:r w:rsidR="00121DA3" w:rsidRPr="00DD3D70">
        <w:rPr>
          <w:rFonts w:cs="Times New Roman"/>
          <w:i/>
          <w:iCs/>
          <w:szCs w:val="24"/>
        </w:rPr>
        <w:t>hn4u2ikv8bkbif3ifncfp1iij5---Bluhm-and-Heineman-A-Framework-for-Ethical-Policy-Evaluation.pdf</w:t>
      </w:r>
      <w:r w:rsidR="00121DA3" w:rsidRPr="00DD3D70">
        <w:rPr>
          <w:rFonts w:cs="Times New Roman"/>
          <w:szCs w:val="24"/>
        </w:rPr>
        <w:t>, n.d.)</w:t>
      </w:r>
      <w:r w:rsidR="00121DA3">
        <w:fldChar w:fldCharType="end"/>
      </w:r>
      <w:r w:rsidR="00121DA3">
        <w:t>.</w:t>
      </w:r>
      <w:r w:rsidR="004B2940">
        <w:t xml:space="preserve"> </w:t>
      </w:r>
    </w:p>
    <w:p w:rsidR="006B5700" w:rsidRDefault="003F7C76" w:rsidP="003F7C76">
      <w:pPr>
        <w:pStyle w:val="Title"/>
        <w:jc w:val="left"/>
      </w:pPr>
      <w:r>
        <w:t xml:space="preserve">              </w:t>
      </w:r>
      <w:r w:rsidR="004B2940">
        <w:t xml:space="preserve">Nowadays, the robust paradigm of </w:t>
      </w:r>
      <w:r w:rsidR="00FC52CD">
        <w:t>technological advancement ha</w:t>
      </w:r>
      <w:r w:rsidR="002926B4">
        <w:t>s</w:t>
      </w:r>
      <w:r w:rsidR="009669C5">
        <w:t xml:space="preserve"> </w:t>
      </w:r>
      <w:r>
        <w:t>constructed a similar requirement for the</w:t>
      </w:r>
      <w:r w:rsidR="006A54D5">
        <w:t xml:space="preserve"> innovative m</w:t>
      </w:r>
      <w:r w:rsidR="00116657">
        <w:t xml:space="preserve">axims </w:t>
      </w:r>
      <w:r w:rsidR="00C812FB">
        <w:t>and paradigms of actions.</w:t>
      </w:r>
      <w:r w:rsidR="009B55A0">
        <w:t xml:space="preserve"> Several dramatic concerns have also been produced</w:t>
      </w:r>
      <w:r w:rsidR="00D529F4">
        <w:t xml:space="preserve"> </w:t>
      </w:r>
      <w:r w:rsidR="005E7789">
        <w:t>amid the technological changes.</w:t>
      </w:r>
      <w:r w:rsidR="003516DA">
        <w:t xml:space="preserve"> For instance, a recent</w:t>
      </w:r>
      <w:r w:rsidR="00F660AC">
        <w:t xml:space="preserve"> lawsuit demonstrates this objective.</w:t>
      </w:r>
      <w:r w:rsidR="009A07C9">
        <w:t xml:space="preserve"> Court was</w:t>
      </w:r>
      <w:r w:rsidR="003A629A">
        <w:t xml:space="preserve"> asked to</w:t>
      </w:r>
      <w:r w:rsidR="00031C2A">
        <w:t xml:space="preserve"> disinherit the last wife of father, the person who underwent a sex t</w:t>
      </w:r>
      <w:r w:rsidR="00B63FFC">
        <w:t>ransformation.</w:t>
      </w:r>
      <w:r w:rsidR="00A84082">
        <w:t xml:space="preserve"> The son demanded</w:t>
      </w:r>
      <w:r w:rsidR="00B365B4">
        <w:t xml:space="preserve"> the right that</w:t>
      </w:r>
      <w:r w:rsidR="0039535F">
        <w:t xml:space="preserve"> </w:t>
      </w:r>
      <w:r w:rsidR="0052092B">
        <w:t>as she was not inherently women,</w:t>
      </w:r>
      <w:r w:rsidR="00064EAB">
        <w:t xml:space="preserve"> </w:t>
      </w:r>
      <w:r w:rsidR="00AA2107">
        <w:t xml:space="preserve">she possessed no </w:t>
      </w:r>
      <w:r w:rsidR="00557411">
        <w:t>right for inheritance.</w:t>
      </w:r>
      <w:r w:rsidR="006B5700">
        <w:t xml:space="preserve"> </w:t>
      </w:r>
    </w:p>
    <w:p w:rsidR="006B5700" w:rsidRPr="002930B1" w:rsidRDefault="006B5700" w:rsidP="003F7C76">
      <w:pPr>
        <w:pStyle w:val="Title"/>
        <w:jc w:val="left"/>
        <w:rPr>
          <w:b/>
        </w:rPr>
      </w:pPr>
      <w:r w:rsidRPr="002930B1">
        <w:rPr>
          <w:b/>
        </w:rPr>
        <w:t>A Critical Appraisal</w:t>
      </w:r>
    </w:p>
    <w:p w:rsidR="00277451" w:rsidRDefault="00A84082" w:rsidP="003F7C76">
      <w:pPr>
        <w:pStyle w:val="Title"/>
        <w:jc w:val="left"/>
      </w:pPr>
      <w:r>
        <w:t xml:space="preserve"> </w:t>
      </w:r>
      <w:r w:rsidR="00F660AC">
        <w:t xml:space="preserve"> </w:t>
      </w:r>
      <w:r w:rsidR="003F7C76">
        <w:t xml:space="preserve">  </w:t>
      </w:r>
      <w:r w:rsidR="00ED382F">
        <w:t xml:space="preserve"> </w:t>
      </w:r>
      <w:r w:rsidR="00BE5441">
        <w:t xml:space="preserve"> </w:t>
      </w:r>
      <w:r w:rsidR="00D91B43">
        <w:t xml:space="preserve">The prudent </w:t>
      </w:r>
      <w:r w:rsidR="000B6E33">
        <w:t xml:space="preserve">pragmatism values can never </w:t>
      </w:r>
      <w:r w:rsidR="00ED7A3A">
        <w:t>guarantee an absolute answer</w:t>
      </w:r>
      <w:r w:rsidR="00702812">
        <w:t xml:space="preserve"> </w:t>
      </w:r>
      <w:r w:rsidR="00096F5A">
        <w:t>to</w:t>
      </w:r>
      <w:r w:rsidR="00A07C3C">
        <w:t xml:space="preserve"> the ethical question.</w:t>
      </w:r>
      <w:r w:rsidR="00F82865">
        <w:t xml:space="preserve"> </w:t>
      </w:r>
      <w:r w:rsidR="00EB14DC">
        <w:t>Irrefutably, it is a spectrum of reasonin</w:t>
      </w:r>
      <w:r w:rsidR="00BC24BF">
        <w:t>g and process comprising</w:t>
      </w:r>
      <w:r w:rsidR="00EB14DC">
        <w:t xml:space="preserve"> a d</w:t>
      </w:r>
      <w:r w:rsidR="002F4C2E">
        <w:t xml:space="preserve">ilemmatic case </w:t>
      </w:r>
      <w:r w:rsidR="002F4C2E">
        <w:lastRenderedPageBreak/>
        <w:t>which is the crux of the ethical decision makin</w:t>
      </w:r>
      <w:r w:rsidR="00EA2F1E">
        <w:t>g.</w:t>
      </w:r>
      <w:r w:rsidR="00053295">
        <w:t xml:space="preserve"> </w:t>
      </w:r>
      <w:r w:rsidR="007A2C9A">
        <w:t>A prudent person can rarely contemplate critical questi</w:t>
      </w:r>
      <w:r w:rsidR="00744C0D">
        <w:t>ons</w:t>
      </w:r>
      <w:r w:rsidR="00306374">
        <w:t xml:space="preserve"> </w:t>
      </w:r>
      <w:r w:rsidR="00276722">
        <w:t xml:space="preserve">related to public policy in vacuum. </w:t>
      </w:r>
      <w:r w:rsidR="00632F42">
        <w:t>Assumptions and speculations are an ineffective tool to reach a potential solution to the problem</w:t>
      </w:r>
      <w:r w:rsidR="00573F5E">
        <w:t xml:space="preserve">. </w:t>
      </w:r>
      <w:r w:rsidR="00276722">
        <w:t>To reach an ethical conclusion, it is imperative to traverse a wide spectrum of possibilities and options.</w:t>
      </w:r>
      <w:r w:rsidR="00D82681">
        <w:t xml:space="preserve"> For instance,</w:t>
      </w:r>
      <w:r w:rsidR="008C1D59">
        <w:t xml:space="preserve"> the onus lies on the incumbents to consult with each other whether they are administrative off</w:t>
      </w:r>
      <w:r w:rsidR="00685442">
        <w:t>icials promulgating a policy</w:t>
      </w:r>
      <w:r w:rsidR="00314CA3">
        <w:t xml:space="preserve">, legislators in a constitutional settings and citizens voting for the rival candidates </w:t>
      </w:r>
      <w:r w:rsidR="00FF3DB2">
        <w:t xml:space="preserve">in the </w:t>
      </w:r>
      <w:r w:rsidR="002578E5">
        <w:t>election.</w:t>
      </w:r>
      <w:r w:rsidR="00277451">
        <w:t xml:space="preserve"> </w:t>
      </w:r>
    </w:p>
    <w:p w:rsidR="00277451" w:rsidRPr="00277451" w:rsidRDefault="00277451" w:rsidP="003F7C76">
      <w:pPr>
        <w:pStyle w:val="Title"/>
        <w:jc w:val="left"/>
        <w:rPr>
          <w:b/>
        </w:rPr>
      </w:pPr>
      <w:r w:rsidRPr="00277451">
        <w:rPr>
          <w:b/>
        </w:rPr>
        <w:t>Discussion Questions</w:t>
      </w:r>
    </w:p>
    <w:p w:rsidR="00A25912" w:rsidRDefault="00277451" w:rsidP="003F7C76">
      <w:pPr>
        <w:pStyle w:val="Title"/>
        <w:jc w:val="left"/>
      </w:pPr>
      <w:r>
        <w:t xml:space="preserve">What is the primary ethicality of the Oregon </w:t>
      </w:r>
      <w:r w:rsidR="00281076">
        <w:t>statue?</w:t>
      </w:r>
    </w:p>
    <w:p w:rsidR="00286B28" w:rsidRDefault="00F84DD5" w:rsidP="00286B28">
      <w:pPr>
        <w:pStyle w:val="Title"/>
        <w:ind w:firstLine="720"/>
        <w:jc w:val="left"/>
      </w:pPr>
      <w:r>
        <w:t xml:space="preserve">The Oregon law stipulates that a patient may attain a prescription for a </w:t>
      </w:r>
      <w:r w:rsidR="006E14B4">
        <w:t>critical medicine</w:t>
      </w:r>
      <w:r w:rsidR="00826854">
        <w:t xml:space="preserve"> </w:t>
      </w:r>
      <w:r w:rsidR="000E7DCB">
        <w:t xml:space="preserve">if two doctors give their consent on the suffering of patients as a terminal disease. The patient is bound to take both the requests in writing and orally while waiting for a period of fifteen </w:t>
      </w:r>
      <w:r w:rsidR="00817460">
        <w:t>days</w:t>
      </w:r>
      <w:r w:rsidR="00895B94">
        <w:t xml:space="preserve"> between both the requests.</w:t>
      </w:r>
      <w:r w:rsidR="00817460">
        <w:t xml:space="preserve"> The residents of Oregon are the sole beneficiaries of the stature.</w:t>
      </w:r>
      <w:r w:rsidR="00506231">
        <w:t xml:space="preserve"> However, it is critic</w:t>
      </w:r>
      <w:r w:rsidR="002179EE">
        <w:t>al to determine the</w:t>
      </w:r>
      <w:r w:rsidR="00E31AD6">
        <w:t xml:space="preserve"> </w:t>
      </w:r>
      <w:r w:rsidR="007A51A3">
        <w:t>validity of the statute as the other states always advance to establish similar policies.</w:t>
      </w:r>
      <w:r w:rsidR="00FC5031">
        <w:t xml:space="preserve"> It raises</w:t>
      </w:r>
      <w:r w:rsidR="00983385">
        <w:t xml:space="preserve"> a potential</w:t>
      </w:r>
      <w:r w:rsidR="00272F7F">
        <w:t xml:space="preserve"> question</w:t>
      </w:r>
      <w:r w:rsidR="007A765F">
        <w:t xml:space="preserve"> </w:t>
      </w:r>
      <w:r w:rsidR="00F83C87">
        <w:t>as is i</w:t>
      </w:r>
      <w:r w:rsidR="00C14577">
        <w:t>t plausible to name the actions</w:t>
      </w:r>
      <w:r w:rsidR="00366CDB">
        <w:t xml:space="preserve"> </w:t>
      </w:r>
      <w:r w:rsidR="007802D8">
        <w:t xml:space="preserve">which are made legal by </w:t>
      </w:r>
      <w:r w:rsidR="005A23C7">
        <w:t xml:space="preserve">a certain connotation as suicide. The act in essence confronts the usage of that name in the law. </w:t>
      </w:r>
      <w:r w:rsidR="0087233F">
        <w:t xml:space="preserve">Nowadays, the vigorous advancement </w:t>
      </w:r>
      <w:r w:rsidR="00421D7D">
        <w:t xml:space="preserve">in the </w:t>
      </w:r>
      <w:r w:rsidR="00067F6B">
        <w:t>medical sciences</w:t>
      </w:r>
      <w:r w:rsidR="0061528A">
        <w:t xml:space="preserve"> has opened ways to determine the remaining lifespan of an ill person. </w:t>
      </w:r>
    </w:p>
    <w:p w:rsidR="00BC1019" w:rsidRDefault="00AB70ED" w:rsidP="00286B28">
      <w:pPr>
        <w:pStyle w:val="Title"/>
        <w:ind w:firstLine="720"/>
        <w:jc w:val="left"/>
      </w:pPr>
      <w:r>
        <w:t xml:space="preserve"> </w:t>
      </w:r>
      <w:r w:rsidR="0028742E">
        <w:t>The utilitarian objectives of saving money in medical settings in critical questions are a potential cont</w:t>
      </w:r>
      <w:r w:rsidR="00BF2D97">
        <w:t>roversy.</w:t>
      </w:r>
      <w:r w:rsidR="00CB5AE3">
        <w:t xml:space="preserve"> The deontological emphasis of the equal distribution </w:t>
      </w:r>
      <w:r w:rsidR="004D4AAE">
        <w:t xml:space="preserve">of </w:t>
      </w:r>
      <w:r w:rsidR="00BE43D5">
        <w:t xml:space="preserve">resources is also noticeable. </w:t>
      </w:r>
      <w:r w:rsidR="00E26D59">
        <w:t xml:space="preserve">Besides, the ethicality can be measured on the basis of the </w:t>
      </w:r>
      <w:r w:rsidR="001636C3">
        <w:t xml:space="preserve">incentives offered to the patients </w:t>
      </w:r>
      <w:r w:rsidR="00E87CE5">
        <w:t>to exercise the right to supervise the time of de</w:t>
      </w:r>
      <w:r w:rsidR="00F97C48">
        <w:t>a</w:t>
      </w:r>
      <w:r w:rsidR="004A37C7">
        <w:t xml:space="preserve">th and </w:t>
      </w:r>
      <w:r w:rsidR="00E87CE5">
        <w:t>honoring the patient’s a</w:t>
      </w:r>
      <w:r w:rsidR="004A37C7">
        <w:t>utonomy</w:t>
      </w:r>
      <w:r w:rsidR="00F63589">
        <w:t xml:space="preserve">. </w:t>
      </w:r>
      <w:r w:rsidR="00626931">
        <w:t xml:space="preserve">Honoring life ought to be </w:t>
      </w:r>
      <w:r w:rsidR="00284210">
        <w:t>consider</w:t>
      </w:r>
      <w:r w:rsidR="00626931">
        <w:t xml:space="preserve"> a central theme of making prudent d</w:t>
      </w:r>
      <w:r w:rsidR="00D77E16">
        <w:t xml:space="preserve">ecisions to preserve life. </w:t>
      </w:r>
      <w:r w:rsidR="00D77E16">
        <w:lastRenderedPageBreak/>
        <w:t>All these instances</w:t>
      </w:r>
      <w:r w:rsidR="00640233">
        <w:t xml:space="preserve"> can be investigated to</w:t>
      </w:r>
      <w:r w:rsidR="003D3C70">
        <w:t xml:space="preserve"> reach a conclusion </w:t>
      </w:r>
      <w:r w:rsidR="002513F3">
        <w:t>t</w:t>
      </w:r>
      <w:r w:rsidR="003D3C70">
        <w:t>o determine the ethicality of the Oregon statute. Several schools of thoughts will prefer to either ac</w:t>
      </w:r>
      <w:r w:rsidR="002513F3">
        <w:t>cept or</w:t>
      </w:r>
      <w:r w:rsidR="003D3C70">
        <w:t xml:space="preserve"> nullify the need of the statute based on the ethical theory. These ethical theories, as discussed above, play their part in devising policies and changing perceptions of the public. </w:t>
      </w:r>
      <w:r w:rsidR="00D77E16">
        <w:t xml:space="preserve"> </w:t>
      </w:r>
    </w:p>
    <w:p w:rsidR="003A61BD" w:rsidRDefault="003A61BD" w:rsidP="00BC1019">
      <w:pPr>
        <w:pStyle w:val="Title"/>
        <w:jc w:val="left"/>
      </w:pPr>
    </w:p>
    <w:p w:rsidR="00814E44" w:rsidRDefault="00BC1019" w:rsidP="00BC1019">
      <w:pPr>
        <w:pStyle w:val="Title"/>
        <w:jc w:val="left"/>
      </w:pPr>
      <w:r>
        <w:t>As per Kant, an act of a</w:t>
      </w:r>
      <w:r w:rsidR="00730D04">
        <w:t xml:space="preserve"> person inspired by</w:t>
      </w:r>
      <w:r w:rsidR="00A27615">
        <w:t xml:space="preserve"> </w:t>
      </w:r>
      <w:r w:rsidR="00814E44">
        <w:t>personal emotions or feelings is immoral. Why?</w:t>
      </w:r>
    </w:p>
    <w:p w:rsidR="00C86681" w:rsidRDefault="00814E44" w:rsidP="00814E44">
      <w:pPr>
        <w:pStyle w:val="Title"/>
        <w:jc w:val="left"/>
      </w:pPr>
      <w:r>
        <w:t xml:space="preserve">                   The fundamental interpretation of Kant nurtures the values of personal feelings and acts as selfi</w:t>
      </w:r>
      <w:r w:rsidR="006151EF">
        <w:t xml:space="preserve">sh and imprudent. The other primary aspects of the deontological ethics stem from this element. </w:t>
      </w:r>
      <w:r w:rsidR="00335223">
        <w:t xml:space="preserve">The natural law is omnipresent and every other person has to obey it. </w:t>
      </w:r>
      <w:r w:rsidR="00A133C7">
        <w:t>Since the world around us is governed by regu</w:t>
      </w:r>
      <w:r w:rsidR="000C09B3">
        <w:t>lations,</w:t>
      </w:r>
      <w:r w:rsidR="00CC2361">
        <w:t xml:space="preserve"> </w:t>
      </w:r>
      <w:r w:rsidR="00A81FE9">
        <w:t xml:space="preserve">Kant stated that nature of people ought to </w:t>
      </w:r>
      <w:r w:rsidR="003A401C">
        <w:t xml:space="preserve">be examined </w:t>
      </w:r>
      <w:r w:rsidR="00E6704E">
        <w:t xml:space="preserve">and governed. </w:t>
      </w:r>
      <w:r w:rsidR="00573FF9">
        <w:t>Kant believed that humans should not be hindered from exercising their will under any circumstances.</w:t>
      </w:r>
      <w:r w:rsidR="00627747">
        <w:t xml:space="preserve"> However, certain limitations and provisions were also tied with the</w:t>
      </w:r>
      <w:r w:rsidR="00805CCE">
        <w:t xml:space="preserve"> </w:t>
      </w:r>
      <w:r w:rsidR="00C76B4F">
        <w:t xml:space="preserve">theory. </w:t>
      </w:r>
      <w:r w:rsidR="003D39BB">
        <w:t>The act of a person, which must be free, should be credible and fulfill the requirements to be promulgated as a law.</w:t>
      </w:r>
      <w:r w:rsidR="00B0599B">
        <w:t xml:space="preserve"> The free will of humans </w:t>
      </w:r>
      <w:r w:rsidR="0072586C">
        <w:t>is deemed</w:t>
      </w:r>
      <w:r w:rsidR="00C86681">
        <w:t xml:space="preserve"> universal and same is the case with laws. </w:t>
      </w:r>
    </w:p>
    <w:p w:rsidR="002A2A03" w:rsidRDefault="00C86681" w:rsidP="00C86681">
      <w:pPr>
        <w:pStyle w:val="Title"/>
        <w:ind w:firstLine="720"/>
        <w:jc w:val="left"/>
      </w:pPr>
      <w:r>
        <w:t xml:space="preserve">Besides, the discussion reveals that deontological theory </w:t>
      </w:r>
      <w:r w:rsidR="00981E60">
        <w:t xml:space="preserve">addresses the manifestations of </w:t>
      </w:r>
      <w:r w:rsidR="00D07C28">
        <w:t>humans’</w:t>
      </w:r>
      <w:r w:rsidR="00981E60">
        <w:t xml:space="preserve"> actions to be right and </w:t>
      </w:r>
      <w:r w:rsidR="0044376C">
        <w:t xml:space="preserve">flawless. </w:t>
      </w:r>
      <w:r w:rsidR="003B6A60">
        <w:t xml:space="preserve">When humans get influenced by emotions, they are likely to commit </w:t>
      </w:r>
      <w:r w:rsidR="00D07C28">
        <w:t>actions which are immoral</w:t>
      </w:r>
      <w:r w:rsidR="00DB5E7F">
        <w:t>.</w:t>
      </w:r>
      <w:r w:rsidR="009A40B8">
        <w:t xml:space="preserve"> </w:t>
      </w:r>
      <w:r w:rsidR="009723B2">
        <w:t>Thus, Kant calls for evaluating the actions of human</w:t>
      </w:r>
      <w:r w:rsidR="00942E7D">
        <w:t>s as per</w:t>
      </w:r>
      <w:r w:rsidR="006A0036">
        <w:t xml:space="preserve"> </w:t>
      </w:r>
      <w:r w:rsidR="00683613">
        <w:t>the laws which must be univers</w:t>
      </w:r>
      <w:r w:rsidR="000D1BB4">
        <w:t>al and devoid of any ambiguity. The deontological theory highlights the need of for</w:t>
      </w:r>
      <w:r w:rsidR="00A7570C">
        <w:t>mulating laws to promulgate the</w:t>
      </w:r>
      <w:r w:rsidR="00145D34">
        <w:t xml:space="preserve"> truthful and universal policies. It is the foremost </w:t>
      </w:r>
      <w:r w:rsidR="007E610C">
        <w:t xml:space="preserve">aspect which contributes to </w:t>
      </w:r>
      <w:r w:rsidR="00200F99">
        <w:t>strengthen the moral values and</w:t>
      </w:r>
      <w:r w:rsidR="00F05E33">
        <w:t xml:space="preserve"> </w:t>
      </w:r>
      <w:r w:rsidR="00CA5F99">
        <w:t>ethics related to the</w:t>
      </w:r>
      <w:r w:rsidR="00D230CB">
        <w:t xml:space="preserve"> availability </w:t>
      </w:r>
      <w:r w:rsidR="000638C0">
        <w:t>of justice.</w:t>
      </w:r>
      <w:r w:rsidR="00F84116">
        <w:t xml:space="preserve"> Therefore, Kant </w:t>
      </w:r>
      <w:bookmarkStart w:id="0" w:name="_GoBack"/>
      <w:bookmarkEnd w:id="0"/>
      <w:r w:rsidR="00F84116">
        <w:t xml:space="preserve">manifests that the feelings of humans are not supplemented with laws and thus can be immoral or wrong. </w:t>
      </w:r>
      <w:r w:rsidR="002A2A03">
        <w:br w:type="page"/>
      </w:r>
      <w:r w:rsidR="00DD3D70">
        <w:lastRenderedPageBreak/>
        <w:t xml:space="preserve">                                                                 </w:t>
      </w:r>
      <w:r w:rsidR="002A2A03">
        <w:t>References</w:t>
      </w:r>
    </w:p>
    <w:p w:rsidR="002A2A03" w:rsidRDefault="002A2A03">
      <w:pPr>
        <w:ind w:left="720" w:hanging="720"/>
      </w:pPr>
    </w:p>
    <w:p w:rsidR="00DD3D70" w:rsidRPr="00DD3D70" w:rsidRDefault="00DD3D70" w:rsidP="00DD3D70">
      <w:pPr>
        <w:pStyle w:val="Bibliography"/>
      </w:pPr>
      <w:r>
        <w:fldChar w:fldCharType="begin"/>
      </w:r>
      <w:r>
        <w:instrText xml:space="preserve"> ADDIN ZOTERO_BIBL {"uncited":[],"omitted":[],"custom":[]} CSL_BIBLIOGRAPHY </w:instrText>
      </w:r>
      <w:r>
        <w:fldChar w:fldCharType="separate"/>
      </w:r>
      <w:r w:rsidRPr="00DD3D70">
        <w:rPr>
          <w:i/>
          <w:iCs/>
        </w:rPr>
        <w:t>hn4u2ikv8bkbif3ifncfp1iij5---Bluhm-and-Heineman-A-Framework-for-Ethical-Policy-Evaluation.pdf</w:t>
      </w:r>
      <w:r w:rsidRPr="00DD3D70">
        <w:t>. (n.d.). Retrieved from http://www.docs.writing4money.com/uploads/orders/hn4u2ikv8bkbif3ifncfp1iij5---Bluhm-and-Heineman-A-Framework-for-Ethical-Policy-Evaluation.pdf</w:t>
      </w:r>
    </w:p>
    <w:p w:rsidR="00045B05" w:rsidRDefault="00DD3D70">
      <w:pPr>
        <w:ind w:left="720" w:hanging="720"/>
      </w:pPr>
      <w:r>
        <w:fldChar w:fldCharType="end"/>
      </w:r>
    </w:p>
    <w:sectPr w:rsidR="00045B05">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CA" w:rsidRDefault="00AA79CA">
      <w:pPr>
        <w:spacing w:line="240" w:lineRule="auto"/>
      </w:pPr>
      <w:r>
        <w:separator/>
      </w:r>
    </w:p>
  </w:endnote>
  <w:endnote w:type="continuationSeparator" w:id="0">
    <w:p w:rsidR="00AA79CA" w:rsidRDefault="00AA7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CA" w:rsidRDefault="00AA79CA">
      <w:pPr>
        <w:spacing w:line="240" w:lineRule="auto"/>
      </w:pPr>
      <w:r>
        <w:separator/>
      </w:r>
    </w:p>
  </w:footnote>
  <w:footnote w:type="continuationSeparator" w:id="0">
    <w:p w:rsidR="00AA79CA" w:rsidRDefault="00AA79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0E3E">
      <w:rPr>
        <w:rStyle w:val="PageNumber"/>
        <w:noProof/>
      </w:rPr>
      <w:t>7</w:t>
    </w:r>
    <w:r>
      <w:rPr>
        <w:rStyle w:val="PageNumber"/>
      </w:rPr>
      <w:fldChar w:fldCharType="end"/>
    </w:r>
  </w:p>
  <w:p w:rsidR="002A2A03" w:rsidRDefault="0073484C">
    <w:pPr>
      <w:pStyle w:val="Header"/>
      <w:ind w:right="360" w:firstLine="0"/>
    </w:pPr>
    <w:r>
      <w:t>ETHICS AND PUBLIC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8EE">
      <w:rPr>
        <w:rStyle w:val="PageNumber"/>
        <w:noProof/>
      </w:rPr>
      <w:t>1</w:t>
    </w:r>
    <w:r>
      <w:rPr>
        <w:rStyle w:val="PageNumber"/>
      </w:rPr>
      <w:fldChar w:fldCharType="end"/>
    </w:r>
  </w:p>
  <w:p w:rsidR="002A2A03" w:rsidRDefault="002A2A03">
    <w:pPr>
      <w:ind w:right="360" w:firstLine="0"/>
    </w:pPr>
    <w:r>
      <w:t>Running h</w:t>
    </w:r>
    <w:r w:rsidR="0073484C">
      <w:t>ead: ETHICS AND PUBLIC POLICY</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1ED4"/>
    <w:rsid w:val="00002015"/>
    <w:rsid w:val="000025EC"/>
    <w:rsid w:val="00003FE5"/>
    <w:rsid w:val="00004636"/>
    <w:rsid w:val="0000793A"/>
    <w:rsid w:val="00010933"/>
    <w:rsid w:val="00014F34"/>
    <w:rsid w:val="000174BE"/>
    <w:rsid w:val="0002353F"/>
    <w:rsid w:val="00023FFF"/>
    <w:rsid w:val="00031C2A"/>
    <w:rsid w:val="0003610A"/>
    <w:rsid w:val="0004028A"/>
    <w:rsid w:val="000407D4"/>
    <w:rsid w:val="00043BBD"/>
    <w:rsid w:val="000440FE"/>
    <w:rsid w:val="000444C9"/>
    <w:rsid w:val="00044DDE"/>
    <w:rsid w:val="00045B05"/>
    <w:rsid w:val="00050913"/>
    <w:rsid w:val="00050CF9"/>
    <w:rsid w:val="00052D54"/>
    <w:rsid w:val="00053295"/>
    <w:rsid w:val="00053A08"/>
    <w:rsid w:val="00054237"/>
    <w:rsid w:val="00055699"/>
    <w:rsid w:val="0006013F"/>
    <w:rsid w:val="00062591"/>
    <w:rsid w:val="000638C0"/>
    <w:rsid w:val="00064EAB"/>
    <w:rsid w:val="00067F6B"/>
    <w:rsid w:val="0007038A"/>
    <w:rsid w:val="00070C24"/>
    <w:rsid w:val="0007356F"/>
    <w:rsid w:val="00076EC9"/>
    <w:rsid w:val="0007769E"/>
    <w:rsid w:val="000824BE"/>
    <w:rsid w:val="00086A07"/>
    <w:rsid w:val="00093348"/>
    <w:rsid w:val="00093EA6"/>
    <w:rsid w:val="00096F5A"/>
    <w:rsid w:val="000A0D60"/>
    <w:rsid w:val="000A21A8"/>
    <w:rsid w:val="000A67F4"/>
    <w:rsid w:val="000B0A32"/>
    <w:rsid w:val="000B1203"/>
    <w:rsid w:val="000B22C3"/>
    <w:rsid w:val="000B2336"/>
    <w:rsid w:val="000B6E33"/>
    <w:rsid w:val="000C09B3"/>
    <w:rsid w:val="000C14A6"/>
    <w:rsid w:val="000C1D16"/>
    <w:rsid w:val="000D1BB4"/>
    <w:rsid w:val="000E367E"/>
    <w:rsid w:val="000E61B5"/>
    <w:rsid w:val="000E7DCB"/>
    <w:rsid w:val="000F0BF1"/>
    <w:rsid w:val="000F1668"/>
    <w:rsid w:val="000F1C3F"/>
    <w:rsid w:val="000F5A5E"/>
    <w:rsid w:val="001010FE"/>
    <w:rsid w:val="0010595D"/>
    <w:rsid w:val="0010643B"/>
    <w:rsid w:val="001070E6"/>
    <w:rsid w:val="00114F70"/>
    <w:rsid w:val="00115081"/>
    <w:rsid w:val="00115975"/>
    <w:rsid w:val="00116657"/>
    <w:rsid w:val="00116CB3"/>
    <w:rsid w:val="00117C58"/>
    <w:rsid w:val="00121DA3"/>
    <w:rsid w:val="001238A1"/>
    <w:rsid w:val="00132BBE"/>
    <w:rsid w:val="00134E9F"/>
    <w:rsid w:val="00135E8A"/>
    <w:rsid w:val="00135F77"/>
    <w:rsid w:val="00140EE1"/>
    <w:rsid w:val="001411A8"/>
    <w:rsid w:val="001411DF"/>
    <w:rsid w:val="00144E7C"/>
    <w:rsid w:val="00145D34"/>
    <w:rsid w:val="00156878"/>
    <w:rsid w:val="00156F79"/>
    <w:rsid w:val="00157AB3"/>
    <w:rsid w:val="00161C54"/>
    <w:rsid w:val="00162F10"/>
    <w:rsid w:val="001636C3"/>
    <w:rsid w:val="00164691"/>
    <w:rsid w:val="0016755B"/>
    <w:rsid w:val="001722DB"/>
    <w:rsid w:val="001750C8"/>
    <w:rsid w:val="00177AE2"/>
    <w:rsid w:val="001A0A79"/>
    <w:rsid w:val="001A1B8B"/>
    <w:rsid w:val="001A1F2F"/>
    <w:rsid w:val="001A2CEE"/>
    <w:rsid w:val="001A3BA1"/>
    <w:rsid w:val="001A4D20"/>
    <w:rsid w:val="001A5B85"/>
    <w:rsid w:val="001B1018"/>
    <w:rsid w:val="001B6E12"/>
    <w:rsid w:val="001B757B"/>
    <w:rsid w:val="001B76B9"/>
    <w:rsid w:val="001C0190"/>
    <w:rsid w:val="001D072E"/>
    <w:rsid w:val="001D0D5F"/>
    <w:rsid w:val="001D2647"/>
    <w:rsid w:val="001D56BB"/>
    <w:rsid w:val="001D5AEF"/>
    <w:rsid w:val="001D656F"/>
    <w:rsid w:val="001E04D1"/>
    <w:rsid w:val="001E2C65"/>
    <w:rsid w:val="001E428E"/>
    <w:rsid w:val="001E4561"/>
    <w:rsid w:val="001E724F"/>
    <w:rsid w:val="001F03A8"/>
    <w:rsid w:val="001F0C2D"/>
    <w:rsid w:val="001F4D42"/>
    <w:rsid w:val="001F55A9"/>
    <w:rsid w:val="001F6A95"/>
    <w:rsid w:val="00200F99"/>
    <w:rsid w:val="002016E1"/>
    <w:rsid w:val="002047A8"/>
    <w:rsid w:val="00211A2D"/>
    <w:rsid w:val="002155FB"/>
    <w:rsid w:val="0021606E"/>
    <w:rsid w:val="0021783F"/>
    <w:rsid w:val="002179EE"/>
    <w:rsid w:val="00220105"/>
    <w:rsid w:val="002235EF"/>
    <w:rsid w:val="002238FF"/>
    <w:rsid w:val="0023385A"/>
    <w:rsid w:val="002338A8"/>
    <w:rsid w:val="00240E03"/>
    <w:rsid w:val="0024154E"/>
    <w:rsid w:val="00247B4E"/>
    <w:rsid w:val="002513F3"/>
    <w:rsid w:val="0025459C"/>
    <w:rsid w:val="00254B05"/>
    <w:rsid w:val="00256222"/>
    <w:rsid w:val="002578E5"/>
    <w:rsid w:val="00263F0F"/>
    <w:rsid w:val="00272F7F"/>
    <w:rsid w:val="00273ED5"/>
    <w:rsid w:val="002761E5"/>
    <w:rsid w:val="00276722"/>
    <w:rsid w:val="00277451"/>
    <w:rsid w:val="00281076"/>
    <w:rsid w:val="002819D5"/>
    <w:rsid w:val="00282CD7"/>
    <w:rsid w:val="00284210"/>
    <w:rsid w:val="00286B28"/>
    <w:rsid w:val="0028742E"/>
    <w:rsid w:val="00287AA8"/>
    <w:rsid w:val="002903D5"/>
    <w:rsid w:val="002926B4"/>
    <w:rsid w:val="002930B1"/>
    <w:rsid w:val="00293651"/>
    <w:rsid w:val="00295031"/>
    <w:rsid w:val="00296337"/>
    <w:rsid w:val="0029663E"/>
    <w:rsid w:val="002A2A03"/>
    <w:rsid w:val="002B05E8"/>
    <w:rsid w:val="002B0A97"/>
    <w:rsid w:val="002B0CBF"/>
    <w:rsid w:val="002B1AE8"/>
    <w:rsid w:val="002B5DF5"/>
    <w:rsid w:val="002B64DE"/>
    <w:rsid w:val="002C092D"/>
    <w:rsid w:val="002D0AD0"/>
    <w:rsid w:val="002D32BF"/>
    <w:rsid w:val="002D3E8F"/>
    <w:rsid w:val="002D3F50"/>
    <w:rsid w:val="002D51DD"/>
    <w:rsid w:val="002D5361"/>
    <w:rsid w:val="002D7273"/>
    <w:rsid w:val="002E14F4"/>
    <w:rsid w:val="002E3F83"/>
    <w:rsid w:val="002E52CD"/>
    <w:rsid w:val="002E5F1F"/>
    <w:rsid w:val="002F4C2E"/>
    <w:rsid w:val="002F5D88"/>
    <w:rsid w:val="002F705F"/>
    <w:rsid w:val="00300031"/>
    <w:rsid w:val="00305E11"/>
    <w:rsid w:val="00306374"/>
    <w:rsid w:val="00307C7F"/>
    <w:rsid w:val="00311402"/>
    <w:rsid w:val="00311430"/>
    <w:rsid w:val="003149D0"/>
    <w:rsid w:val="00314CA3"/>
    <w:rsid w:val="00314EA6"/>
    <w:rsid w:val="00315327"/>
    <w:rsid w:val="00316E35"/>
    <w:rsid w:val="00324418"/>
    <w:rsid w:val="00327E2C"/>
    <w:rsid w:val="00334800"/>
    <w:rsid w:val="00335223"/>
    <w:rsid w:val="00346D29"/>
    <w:rsid w:val="00347A4D"/>
    <w:rsid w:val="003516DA"/>
    <w:rsid w:val="00351C7D"/>
    <w:rsid w:val="003526B9"/>
    <w:rsid w:val="00354076"/>
    <w:rsid w:val="0035448B"/>
    <w:rsid w:val="00355740"/>
    <w:rsid w:val="00366CDB"/>
    <w:rsid w:val="00366D18"/>
    <w:rsid w:val="00373031"/>
    <w:rsid w:val="00382264"/>
    <w:rsid w:val="00383079"/>
    <w:rsid w:val="00386FB9"/>
    <w:rsid w:val="0039169E"/>
    <w:rsid w:val="00393BB0"/>
    <w:rsid w:val="0039535F"/>
    <w:rsid w:val="003A401C"/>
    <w:rsid w:val="003A4819"/>
    <w:rsid w:val="003A4917"/>
    <w:rsid w:val="003A4A98"/>
    <w:rsid w:val="003A61BD"/>
    <w:rsid w:val="003A629A"/>
    <w:rsid w:val="003B33DA"/>
    <w:rsid w:val="003B6A60"/>
    <w:rsid w:val="003B75B1"/>
    <w:rsid w:val="003C1014"/>
    <w:rsid w:val="003C2BC7"/>
    <w:rsid w:val="003C38A7"/>
    <w:rsid w:val="003C4ECF"/>
    <w:rsid w:val="003C7288"/>
    <w:rsid w:val="003D2FC5"/>
    <w:rsid w:val="003D39BB"/>
    <w:rsid w:val="003D3C70"/>
    <w:rsid w:val="003D6908"/>
    <w:rsid w:val="003D7F75"/>
    <w:rsid w:val="003E39C9"/>
    <w:rsid w:val="003E4BDB"/>
    <w:rsid w:val="003F327C"/>
    <w:rsid w:val="003F4A43"/>
    <w:rsid w:val="003F5437"/>
    <w:rsid w:val="003F6434"/>
    <w:rsid w:val="003F7C76"/>
    <w:rsid w:val="00401AEE"/>
    <w:rsid w:val="004022DC"/>
    <w:rsid w:val="0040601A"/>
    <w:rsid w:val="0040735B"/>
    <w:rsid w:val="00410C0B"/>
    <w:rsid w:val="004163B0"/>
    <w:rsid w:val="004167BD"/>
    <w:rsid w:val="00417E3E"/>
    <w:rsid w:val="00421D7D"/>
    <w:rsid w:val="0042233A"/>
    <w:rsid w:val="00423879"/>
    <w:rsid w:val="00423C67"/>
    <w:rsid w:val="00427CBF"/>
    <w:rsid w:val="00432E1E"/>
    <w:rsid w:val="004350C1"/>
    <w:rsid w:val="00437042"/>
    <w:rsid w:val="00437D0F"/>
    <w:rsid w:val="00440531"/>
    <w:rsid w:val="0044376C"/>
    <w:rsid w:val="00446D34"/>
    <w:rsid w:val="00446E5F"/>
    <w:rsid w:val="004503F6"/>
    <w:rsid w:val="0045196F"/>
    <w:rsid w:val="00451F48"/>
    <w:rsid w:val="004525FE"/>
    <w:rsid w:val="004548A3"/>
    <w:rsid w:val="004565D6"/>
    <w:rsid w:val="004600DB"/>
    <w:rsid w:val="00463CA8"/>
    <w:rsid w:val="00472859"/>
    <w:rsid w:val="004745F8"/>
    <w:rsid w:val="0047701A"/>
    <w:rsid w:val="004813DE"/>
    <w:rsid w:val="0048302E"/>
    <w:rsid w:val="0048667C"/>
    <w:rsid w:val="00493853"/>
    <w:rsid w:val="00497D7F"/>
    <w:rsid w:val="00497DAA"/>
    <w:rsid w:val="004A0AEC"/>
    <w:rsid w:val="004A0FAC"/>
    <w:rsid w:val="004A37C7"/>
    <w:rsid w:val="004A580C"/>
    <w:rsid w:val="004B2940"/>
    <w:rsid w:val="004B344D"/>
    <w:rsid w:val="004B3C50"/>
    <w:rsid w:val="004B4290"/>
    <w:rsid w:val="004B574C"/>
    <w:rsid w:val="004B7408"/>
    <w:rsid w:val="004C186E"/>
    <w:rsid w:val="004C2646"/>
    <w:rsid w:val="004C6310"/>
    <w:rsid w:val="004C7F0D"/>
    <w:rsid w:val="004D1753"/>
    <w:rsid w:val="004D4AAE"/>
    <w:rsid w:val="004E53FA"/>
    <w:rsid w:val="004E6617"/>
    <w:rsid w:val="004E6CB1"/>
    <w:rsid w:val="004E7F40"/>
    <w:rsid w:val="004F022E"/>
    <w:rsid w:val="004F3C25"/>
    <w:rsid w:val="004F4DFB"/>
    <w:rsid w:val="005028EE"/>
    <w:rsid w:val="00506231"/>
    <w:rsid w:val="005132CD"/>
    <w:rsid w:val="00514165"/>
    <w:rsid w:val="00516F1E"/>
    <w:rsid w:val="0052092B"/>
    <w:rsid w:val="00524C5E"/>
    <w:rsid w:val="00535776"/>
    <w:rsid w:val="0053683A"/>
    <w:rsid w:val="00536AF7"/>
    <w:rsid w:val="00537172"/>
    <w:rsid w:val="005405F4"/>
    <w:rsid w:val="005409B8"/>
    <w:rsid w:val="00541D8E"/>
    <w:rsid w:val="00544A67"/>
    <w:rsid w:val="00546214"/>
    <w:rsid w:val="00551D45"/>
    <w:rsid w:val="005527AF"/>
    <w:rsid w:val="00557411"/>
    <w:rsid w:val="00566FFE"/>
    <w:rsid w:val="00572B0D"/>
    <w:rsid w:val="00573F3A"/>
    <w:rsid w:val="00573F5E"/>
    <w:rsid w:val="00573FF9"/>
    <w:rsid w:val="00574287"/>
    <w:rsid w:val="00575F55"/>
    <w:rsid w:val="00577D10"/>
    <w:rsid w:val="00580D63"/>
    <w:rsid w:val="00581C28"/>
    <w:rsid w:val="00583234"/>
    <w:rsid w:val="00584078"/>
    <w:rsid w:val="00586511"/>
    <w:rsid w:val="00592BD8"/>
    <w:rsid w:val="005958F6"/>
    <w:rsid w:val="00596721"/>
    <w:rsid w:val="005A23C7"/>
    <w:rsid w:val="005A52F6"/>
    <w:rsid w:val="005A5C5D"/>
    <w:rsid w:val="005A6852"/>
    <w:rsid w:val="005A79EE"/>
    <w:rsid w:val="005B5904"/>
    <w:rsid w:val="005C039C"/>
    <w:rsid w:val="005D32DD"/>
    <w:rsid w:val="005E3198"/>
    <w:rsid w:val="005E6CFF"/>
    <w:rsid w:val="005E7789"/>
    <w:rsid w:val="005E79A7"/>
    <w:rsid w:val="005F076C"/>
    <w:rsid w:val="005F5B64"/>
    <w:rsid w:val="005F660C"/>
    <w:rsid w:val="005F72C3"/>
    <w:rsid w:val="00601661"/>
    <w:rsid w:val="00602410"/>
    <w:rsid w:val="00603074"/>
    <w:rsid w:val="006048DB"/>
    <w:rsid w:val="0061471C"/>
    <w:rsid w:val="006151EF"/>
    <w:rsid w:val="0061528A"/>
    <w:rsid w:val="006203F8"/>
    <w:rsid w:val="00620983"/>
    <w:rsid w:val="00626931"/>
    <w:rsid w:val="00626B11"/>
    <w:rsid w:val="00627747"/>
    <w:rsid w:val="0063001A"/>
    <w:rsid w:val="00630914"/>
    <w:rsid w:val="0063244A"/>
    <w:rsid w:val="00632F42"/>
    <w:rsid w:val="006330A9"/>
    <w:rsid w:val="00636976"/>
    <w:rsid w:val="00640233"/>
    <w:rsid w:val="0064208C"/>
    <w:rsid w:val="006449E3"/>
    <w:rsid w:val="0064629E"/>
    <w:rsid w:val="0064766F"/>
    <w:rsid w:val="0065336C"/>
    <w:rsid w:val="00653812"/>
    <w:rsid w:val="006551C0"/>
    <w:rsid w:val="00656AC0"/>
    <w:rsid w:val="00657848"/>
    <w:rsid w:val="00660AA2"/>
    <w:rsid w:val="00661211"/>
    <w:rsid w:val="00667DF7"/>
    <w:rsid w:val="00670914"/>
    <w:rsid w:val="00672AA2"/>
    <w:rsid w:val="00672EDC"/>
    <w:rsid w:val="00674850"/>
    <w:rsid w:val="00681CB7"/>
    <w:rsid w:val="006820B5"/>
    <w:rsid w:val="00683613"/>
    <w:rsid w:val="00685170"/>
    <w:rsid w:val="00685442"/>
    <w:rsid w:val="00691B62"/>
    <w:rsid w:val="00691CE3"/>
    <w:rsid w:val="00692370"/>
    <w:rsid w:val="006A0036"/>
    <w:rsid w:val="006A0BED"/>
    <w:rsid w:val="006A0D64"/>
    <w:rsid w:val="006A3B10"/>
    <w:rsid w:val="006A54D5"/>
    <w:rsid w:val="006B0D86"/>
    <w:rsid w:val="006B2CC0"/>
    <w:rsid w:val="006B3E08"/>
    <w:rsid w:val="006B5700"/>
    <w:rsid w:val="006B5E01"/>
    <w:rsid w:val="006C0DD8"/>
    <w:rsid w:val="006C137B"/>
    <w:rsid w:val="006C50C5"/>
    <w:rsid w:val="006C53EF"/>
    <w:rsid w:val="006D5911"/>
    <w:rsid w:val="006D5DC4"/>
    <w:rsid w:val="006E14B4"/>
    <w:rsid w:val="006E33DE"/>
    <w:rsid w:val="006F0A5B"/>
    <w:rsid w:val="006F25E8"/>
    <w:rsid w:val="006F7B19"/>
    <w:rsid w:val="0070101E"/>
    <w:rsid w:val="00702812"/>
    <w:rsid w:val="00702ABB"/>
    <w:rsid w:val="00704FD0"/>
    <w:rsid w:val="00720F6A"/>
    <w:rsid w:val="007225D0"/>
    <w:rsid w:val="00724520"/>
    <w:rsid w:val="00724AF6"/>
    <w:rsid w:val="0072586C"/>
    <w:rsid w:val="00730D04"/>
    <w:rsid w:val="0073484C"/>
    <w:rsid w:val="007348DB"/>
    <w:rsid w:val="007367B0"/>
    <w:rsid w:val="007409D5"/>
    <w:rsid w:val="007432AE"/>
    <w:rsid w:val="00744C0D"/>
    <w:rsid w:val="00750361"/>
    <w:rsid w:val="00762B6B"/>
    <w:rsid w:val="00765ABA"/>
    <w:rsid w:val="00765E0A"/>
    <w:rsid w:val="00767B5F"/>
    <w:rsid w:val="00770310"/>
    <w:rsid w:val="007715B0"/>
    <w:rsid w:val="00771DA2"/>
    <w:rsid w:val="007735AB"/>
    <w:rsid w:val="00775C37"/>
    <w:rsid w:val="0078025D"/>
    <w:rsid w:val="007802D8"/>
    <w:rsid w:val="007808F8"/>
    <w:rsid w:val="00783592"/>
    <w:rsid w:val="00794585"/>
    <w:rsid w:val="00797AEF"/>
    <w:rsid w:val="007A2C9A"/>
    <w:rsid w:val="007A2D49"/>
    <w:rsid w:val="007A3028"/>
    <w:rsid w:val="007A51A3"/>
    <w:rsid w:val="007A765F"/>
    <w:rsid w:val="007A7740"/>
    <w:rsid w:val="007B0F7D"/>
    <w:rsid w:val="007B0FA0"/>
    <w:rsid w:val="007B2A04"/>
    <w:rsid w:val="007B5185"/>
    <w:rsid w:val="007C1CE6"/>
    <w:rsid w:val="007C1DB6"/>
    <w:rsid w:val="007C316C"/>
    <w:rsid w:val="007C4504"/>
    <w:rsid w:val="007D1624"/>
    <w:rsid w:val="007D403E"/>
    <w:rsid w:val="007D613A"/>
    <w:rsid w:val="007E0340"/>
    <w:rsid w:val="007E16FB"/>
    <w:rsid w:val="007E1B00"/>
    <w:rsid w:val="007E610C"/>
    <w:rsid w:val="007F2657"/>
    <w:rsid w:val="007F5577"/>
    <w:rsid w:val="007F5EE4"/>
    <w:rsid w:val="00805CCE"/>
    <w:rsid w:val="00807668"/>
    <w:rsid w:val="008121B6"/>
    <w:rsid w:val="0081244F"/>
    <w:rsid w:val="00814E44"/>
    <w:rsid w:val="00815D00"/>
    <w:rsid w:val="00817460"/>
    <w:rsid w:val="00817C15"/>
    <w:rsid w:val="00820010"/>
    <w:rsid w:val="008235BF"/>
    <w:rsid w:val="008235F7"/>
    <w:rsid w:val="00826854"/>
    <w:rsid w:val="008350F4"/>
    <w:rsid w:val="00835BEC"/>
    <w:rsid w:val="00836D80"/>
    <w:rsid w:val="0083763A"/>
    <w:rsid w:val="008421FE"/>
    <w:rsid w:val="0084536F"/>
    <w:rsid w:val="00845BA5"/>
    <w:rsid w:val="00846E79"/>
    <w:rsid w:val="00846FC4"/>
    <w:rsid w:val="00847CA4"/>
    <w:rsid w:val="00850D57"/>
    <w:rsid w:val="0085104F"/>
    <w:rsid w:val="00860020"/>
    <w:rsid w:val="0086189C"/>
    <w:rsid w:val="008620DF"/>
    <w:rsid w:val="0086256A"/>
    <w:rsid w:val="00863D5A"/>
    <w:rsid w:val="00865822"/>
    <w:rsid w:val="00866521"/>
    <w:rsid w:val="0087126C"/>
    <w:rsid w:val="00871BB1"/>
    <w:rsid w:val="0087233F"/>
    <w:rsid w:val="00873F46"/>
    <w:rsid w:val="00875E3B"/>
    <w:rsid w:val="00877BD6"/>
    <w:rsid w:val="00880190"/>
    <w:rsid w:val="00892824"/>
    <w:rsid w:val="00892862"/>
    <w:rsid w:val="00892A82"/>
    <w:rsid w:val="00893D39"/>
    <w:rsid w:val="00895B94"/>
    <w:rsid w:val="008975E8"/>
    <w:rsid w:val="008A0B62"/>
    <w:rsid w:val="008A0BA8"/>
    <w:rsid w:val="008A4CE4"/>
    <w:rsid w:val="008A5CFD"/>
    <w:rsid w:val="008A6AB2"/>
    <w:rsid w:val="008A6CB9"/>
    <w:rsid w:val="008B4E9A"/>
    <w:rsid w:val="008B535A"/>
    <w:rsid w:val="008B5ECB"/>
    <w:rsid w:val="008B6A8D"/>
    <w:rsid w:val="008B6B4F"/>
    <w:rsid w:val="008C0468"/>
    <w:rsid w:val="008C1292"/>
    <w:rsid w:val="008C1D59"/>
    <w:rsid w:val="008D0E73"/>
    <w:rsid w:val="008D447E"/>
    <w:rsid w:val="008D575F"/>
    <w:rsid w:val="008D6431"/>
    <w:rsid w:val="008D693D"/>
    <w:rsid w:val="008D7645"/>
    <w:rsid w:val="008D7871"/>
    <w:rsid w:val="008E1646"/>
    <w:rsid w:val="008E18FB"/>
    <w:rsid w:val="008E42E0"/>
    <w:rsid w:val="008E470B"/>
    <w:rsid w:val="008F3497"/>
    <w:rsid w:val="008F54E1"/>
    <w:rsid w:val="00911588"/>
    <w:rsid w:val="00913802"/>
    <w:rsid w:val="00913882"/>
    <w:rsid w:val="00913AA0"/>
    <w:rsid w:val="009169EC"/>
    <w:rsid w:val="00917FFE"/>
    <w:rsid w:val="00920903"/>
    <w:rsid w:val="00921AD5"/>
    <w:rsid w:val="009231A2"/>
    <w:rsid w:val="00924804"/>
    <w:rsid w:val="0092511D"/>
    <w:rsid w:val="0092654B"/>
    <w:rsid w:val="00926550"/>
    <w:rsid w:val="009324B2"/>
    <w:rsid w:val="0093261D"/>
    <w:rsid w:val="00933EE5"/>
    <w:rsid w:val="0093594A"/>
    <w:rsid w:val="00937013"/>
    <w:rsid w:val="00937180"/>
    <w:rsid w:val="009372B9"/>
    <w:rsid w:val="00937386"/>
    <w:rsid w:val="009401AA"/>
    <w:rsid w:val="00942E7D"/>
    <w:rsid w:val="00947427"/>
    <w:rsid w:val="0095002B"/>
    <w:rsid w:val="0095012F"/>
    <w:rsid w:val="00950187"/>
    <w:rsid w:val="009528D3"/>
    <w:rsid w:val="00953063"/>
    <w:rsid w:val="0095553F"/>
    <w:rsid w:val="00962CD5"/>
    <w:rsid w:val="009669C5"/>
    <w:rsid w:val="009723B2"/>
    <w:rsid w:val="00973AA1"/>
    <w:rsid w:val="00973ADF"/>
    <w:rsid w:val="00975B7D"/>
    <w:rsid w:val="00977BC0"/>
    <w:rsid w:val="009800E7"/>
    <w:rsid w:val="00981E60"/>
    <w:rsid w:val="00983385"/>
    <w:rsid w:val="009833EE"/>
    <w:rsid w:val="00984E06"/>
    <w:rsid w:val="00992A12"/>
    <w:rsid w:val="00992D97"/>
    <w:rsid w:val="00993C61"/>
    <w:rsid w:val="00995B66"/>
    <w:rsid w:val="009A02F5"/>
    <w:rsid w:val="009A07C9"/>
    <w:rsid w:val="009A1292"/>
    <w:rsid w:val="009A40B8"/>
    <w:rsid w:val="009A650A"/>
    <w:rsid w:val="009B052E"/>
    <w:rsid w:val="009B55A0"/>
    <w:rsid w:val="009C179E"/>
    <w:rsid w:val="009C49E4"/>
    <w:rsid w:val="009D0280"/>
    <w:rsid w:val="009D08FE"/>
    <w:rsid w:val="009D27A5"/>
    <w:rsid w:val="009D4586"/>
    <w:rsid w:val="009E0E9F"/>
    <w:rsid w:val="009E141E"/>
    <w:rsid w:val="009E468D"/>
    <w:rsid w:val="00A00C3F"/>
    <w:rsid w:val="00A010E8"/>
    <w:rsid w:val="00A0220D"/>
    <w:rsid w:val="00A03EB2"/>
    <w:rsid w:val="00A05B75"/>
    <w:rsid w:val="00A06DA3"/>
    <w:rsid w:val="00A07C3C"/>
    <w:rsid w:val="00A133C7"/>
    <w:rsid w:val="00A138E9"/>
    <w:rsid w:val="00A15C83"/>
    <w:rsid w:val="00A23271"/>
    <w:rsid w:val="00A25912"/>
    <w:rsid w:val="00A27615"/>
    <w:rsid w:val="00A27914"/>
    <w:rsid w:val="00A318CA"/>
    <w:rsid w:val="00A32346"/>
    <w:rsid w:val="00A350CF"/>
    <w:rsid w:val="00A408B2"/>
    <w:rsid w:val="00A411E4"/>
    <w:rsid w:val="00A41C31"/>
    <w:rsid w:val="00A5015C"/>
    <w:rsid w:val="00A5076E"/>
    <w:rsid w:val="00A62DE4"/>
    <w:rsid w:val="00A65C58"/>
    <w:rsid w:val="00A66236"/>
    <w:rsid w:val="00A71455"/>
    <w:rsid w:val="00A71E96"/>
    <w:rsid w:val="00A72B9E"/>
    <w:rsid w:val="00A73D56"/>
    <w:rsid w:val="00A7570C"/>
    <w:rsid w:val="00A8031F"/>
    <w:rsid w:val="00A808A8"/>
    <w:rsid w:val="00A81C27"/>
    <w:rsid w:val="00A81FE9"/>
    <w:rsid w:val="00A82016"/>
    <w:rsid w:val="00A84082"/>
    <w:rsid w:val="00A8517B"/>
    <w:rsid w:val="00A9591C"/>
    <w:rsid w:val="00AA2107"/>
    <w:rsid w:val="00AA2531"/>
    <w:rsid w:val="00AA287D"/>
    <w:rsid w:val="00AA79CA"/>
    <w:rsid w:val="00AB4A5F"/>
    <w:rsid w:val="00AB70ED"/>
    <w:rsid w:val="00AC021A"/>
    <w:rsid w:val="00AC0EB0"/>
    <w:rsid w:val="00AC2A33"/>
    <w:rsid w:val="00AD36A4"/>
    <w:rsid w:val="00AD5562"/>
    <w:rsid w:val="00AD6A39"/>
    <w:rsid w:val="00AD734F"/>
    <w:rsid w:val="00AE0F68"/>
    <w:rsid w:val="00AE14ED"/>
    <w:rsid w:val="00AE41E8"/>
    <w:rsid w:val="00AE4716"/>
    <w:rsid w:val="00AE5D18"/>
    <w:rsid w:val="00AF0D40"/>
    <w:rsid w:val="00AF1D53"/>
    <w:rsid w:val="00AF1D6A"/>
    <w:rsid w:val="00B0599B"/>
    <w:rsid w:val="00B103A4"/>
    <w:rsid w:val="00B1321C"/>
    <w:rsid w:val="00B160EA"/>
    <w:rsid w:val="00B165B8"/>
    <w:rsid w:val="00B17C8E"/>
    <w:rsid w:val="00B2580C"/>
    <w:rsid w:val="00B269E6"/>
    <w:rsid w:val="00B3021C"/>
    <w:rsid w:val="00B30591"/>
    <w:rsid w:val="00B30BB2"/>
    <w:rsid w:val="00B33986"/>
    <w:rsid w:val="00B353A3"/>
    <w:rsid w:val="00B365B4"/>
    <w:rsid w:val="00B3747C"/>
    <w:rsid w:val="00B37953"/>
    <w:rsid w:val="00B43DBD"/>
    <w:rsid w:val="00B452A4"/>
    <w:rsid w:val="00B455EB"/>
    <w:rsid w:val="00B47B8C"/>
    <w:rsid w:val="00B57946"/>
    <w:rsid w:val="00B62BE2"/>
    <w:rsid w:val="00B62E6D"/>
    <w:rsid w:val="00B63FFC"/>
    <w:rsid w:val="00B66112"/>
    <w:rsid w:val="00B67100"/>
    <w:rsid w:val="00B720C4"/>
    <w:rsid w:val="00B7668D"/>
    <w:rsid w:val="00B81ED6"/>
    <w:rsid w:val="00B856AA"/>
    <w:rsid w:val="00B929DB"/>
    <w:rsid w:val="00B93136"/>
    <w:rsid w:val="00BA06ED"/>
    <w:rsid w:val="00BA2BFF"/>
    <w:rsid w:val="00BA3D58"/>
    <w:rsid w:val="00BA67B1"/>
    <w:rsid w:val="00BA6E44"/>
    <w:rsid w:val="00BA7A44"/>
    <w:rsid w:val="00BB3A6F"/>
    <w:rsid w:val="00BB6639"/>
    <w:rsid w:val="00BC1019"/>
    <w:rsid w:val="00BC24BF"/>
    <w:rsid w:val="00BC67D2"/>
    <w:rsid w:val="00BC7B9D"/>
    <w:rsid w:val="00BD6E27"/>
    <w:rsid w:val="00BD7007"/>
    <w:rsid w:val="00BE3036"/>
    <w:rsid w:val="00BE373E"/>
    <w:rsid w:val="00BE43D5"/>
    <w:rsid w:val="00BE5441"/>
    <w:rsid w:val="00BE5A66"/>
    <w:rsid w:val="00BE7F84"/>
    <w:rsid w:val="00BF2D97"/>
    <w:rsid w:val="00C0111D"/>
    <w:rsid w:val="00C01B1E"/>
    <w:rsid w:val="00C04125"/>
    <w:rsid w:val="00C074B3"/>
    <w:rsid w:val="00C10106"/>
    <w:rsid w:val="00C1064F"/>
    <w:rsid w:val="00C10A94"/>
    <w:rsid w:val="00C11402"/>
    <w:rsid w:val="00C14577"/>
    <w:rsid w:val="00C14AC9"/>
    <w:rsid w:val="00C15EDF"/>
    <w:rsid w:val="00C24418"/>
    <w:rsid w:val="00C25AAC"/>
    <w:rsid w:val="00C25CFA"/>
    <w:rsid w:val="00C2617B"/>
    <w:rsid w:val="00C45F88"/>
    <w:rsid w:val="00C46BBD"/>
    <w:rsid w:val="00C5151D"/>
    <w:rsid w:val="00C517EB"/>
    <w:rsid w:val="00C53662"/>
    <w:rsid w:val="00C67138"/>
    <w:rsid w:val="00C673E4"/>
    <w:rsid w:val="00C70B11"/>
    <w:rsid w:val="00C70EDC"/>
    <w:rsid w:val="00C731A2"/>
    <w:rsid w:val="00C749F0"/>
    <w:rsid w:val="00C76B4F"/>
    <w:rsid w:val="00C80E05"/>
    <w:rsid w:val="00C812FB"/>
    <w:rsid w:val="00C8189C"/>
    <w:rsid w:val="00C856EA"/>
    <w:rsid w:val="00C86681"/>
    <w:rsid w:val="00C916D8"/>
    <w:rsid w:val="00C93833"/>
    <w:rsid w:val="00C94391"/>
    <w:rsid w:val="00CA207B"/>
    <w:rsid w:val="00CA5F99"/>
    <w:rsid w:val="00CA66CF"/>
    <w:rsid w:val="00CB43D1"/>
    <w:rsid w:val="00CB5AE3"/>
    <w:rsid w:val="00CB7DCA"/>
    <w:rsid w:val="00CC2361"/>
    <w:rsid w:val="00CC483C"/>
    <w:rsid w:val="00CC5F04"/>
    <w:rsid w:val="00CC7667"/>
    <w:rsid w:val="00CE2FB6"/>
    <w:rsid w:val="00CE3E47"/>
    <w:rsid w:val="00CF04E9"/>
    <w:rsid w:val="00CF0B5C"/>
    <w:rsid w:val="00CF29F0"/>
    <w:rsid w:val="00CF3747"/>
    <w:rsid w:val="00D0046E"/>
    <w:rsid w:val="00D0111B"/>
    <w:rsid w:val="00D022F6"/>
    <w:rsid w:val="00D02B07"/>
    <w:rsid w:val="00D04C0E"/>
    <w:rsid w:val="00D060C7"/>
    <w:rsid w:val="00D0784A"/>
    <w:rsid w:val="00D07C28"/>
    <w:rsid w:val="00D1750D"/>
    <w:rsid w:val="00D22C35"/>
    <w:rsid w:val="00D230CB"/>
    <w:rsid w:val="00D23542"/>
    <w:rsid w:val="00D325F9"/>
    <w:rsid w:val="00D34DA2"/>
    <w:rsid w:val="00D41E1B"/>
    <w:rsid w:val="00D43269"/>
    <w:rsid w:val="00D44C1D"/>
    <w:rsid w:val="00D51158"/>
    <w:rsid w:val="00D51475"/>
    <w:rsid w:val="00D51DCA"/>
    <w:rsid w:val="00D529F4"/>
    <w:rsid w:val="00D558B2"/>
    <w:rsid w:val="00D60F8C"/>
    <w:rsid w:val="00D61186"/>
    <w:rsid w:val="00D61FBA"/>
    <w:rsid w:val="00D62EB8"/>
    <w:rsid w:val="00D657A3"/>
    <w:rsid w:val="00D676D9"/>
    <w:rsid w:val="00D67BBA"/>
    <w:rsid w:val="00D72D2F"/>
    <w:rsid w:val="00D73E85"/>
    <w:rsid w:val="00D774B3"/>
    <w:rsid w:val="00D77E16"/>
    <w:rsid w:val="00D81FBB"/>
    <w:rsid w:val="00D82681"/>
    <w:rsid w:val="00D85516"/>
    <w:rsid w:val="00D91621"/>
    <w:rsid w:val="00D91B43"/>
    <w:rsid w:val="00D92503"/>
    <w:rsid w:val="00D92F3C"/>
    <w:rsid w:val="00DA0F16"/>
    <w:rsid w:val="00DA16D6"/>
    <w:rsid w:val="00DA19D7"/>
    <w:rsid w:val="00DA3220"/>
    <w:rsid w:val="00DA6C48"/>
    <w:rsid w:val="00DB233A"/>
    <w:rsid w:val="00DB35A7"/>
    <w:rsid w:val="00DB5E7F"/>
    <w:rsid w:val="00DB6C4A"/>
    <w:rsid w:val="00DC0D2D"/>
    <w:rsid w:val="00DC123E"/>
    <w:rsid w:val="00DC359C"/>
    <w:rsid w:val="00DC4057"/>
    <w:rsid w:val="00DC57B7"/>
    <w:rsid w:val="00DC5D7B"/>
    <w:rsid w:val="00DD0796"/>
    <w:rsid w:val="00DD1471"/>
    <w:rsid w:val="00DD2C32"/>
    <w:rsid w:val="00DD3D70"/>
    <w:rsid w:val="00DE021F"/>
    <w:rsid w:val="00DE16F8"/>
    <w:rsid w:val="00DE2C9E"/>
    <w:rsid w:val="00DE4B51"/>
    <w:rsid w:val="00DF2118"/>
    <w:rsid w:val="00E101D7"/>
    <w:rsid w:val="00E11925"/>
    <w:rsid w:val="00E144CA"/>
    <w:rsid w:val="00E26978"/>
    <w:rsid w:val="00E26A04"/>
    <w:rsid w:val="00E26D59"/>
    <w:rsid w:val="00E3145E"/>
    <w:rsid w:val="00E31AD6"/>
    <w:rsid w:val="00E341BB"/>
    <w:rsid w:val="00E37D58"/>
    <w:rsid w:val="00E40DE9"/>
    <w:rsid w:val="00E430E0"/>
    <w:rsid w:val="00E52459"/>
    <w:rsid w:val="00E64B71"/>
    <w:rsid w:val="00E6704E"/>
    <w:rsid w:val="00E70288"/>
    <w:rsid w:val="00E71A68"/>
    <w:rsid w:val="00E7359F"/>
    <w:rsid w:val="00E74CF4"/>
    <w:rsid w:val="00E7553F"/>
    <w:rsid w:val="00E84DFA"/>
    <w:rsid w:val="00E85767"/>
    <w:rsid w:val="00E867EB"/>
    <w:rsid w:val="00E87172"/>
    <w:rsid w:val="00E87CE5"/>
    <w:rsid w:val="00E96408"/>
    <w:rsid w:val="00EA0497"/>
    <w:rsid w:val="00EA06C7"/>
    <w:rsid w:val="00EA2F1E"/>
    <w:rsid w:val="00EA350F"/>
    <w:rsid w:val="00EA752B"/>
    <w:rsid w:val="00EA7F02"/>
    <w:rsid w:val="00EB14DC"/>
    <w:rsid w:val="00EB1C0F"/>
    <w:rsid w:val="00EB26FE"/>
    <w:rsid w:val="00EB497B"/>
    <w:rsid w:val="00EB69A9"/>
    <w:rsid w:val="00EC095E"/>
    <w:rsid w:val="00ED1339"/>
    <w:rsid w:val="00ED382F"/>
    <w:rsid w:val="00ED3EF3"/>
    <w:rsid w:val="00ED601A"/>
    <w:rsid w:val="00ED60D2"/>
    <w:rsid w:val="00ED7A3A"/>
    <w:rsid w:val="00EE0B3F"/>
    <w:rsid w:val="00EE6E36"/>
    <w:rsid w:val="00EF11EF"/>
    <w:rsid w:val="00EF14FC"/>
    <w:rsid w:val="00EF3302"/>
    <w:rsid w:val="00EF42A8"/>
    <w:rsid w:val="00F0197A"/>
    <w:rsid w:val="00F01C27"/>
    <w:rsid w:val="00F02DB1"/>
    <w:rsid w:val="00F04A22"/>
    <w:rsid w:val="00F05E33"/>
    <w:rsid w:val="00F07688"/>
    <w:rsid w:val="00F10397"/>
    <w:rsid w:val="00F1050A"/>
    <w:rsid w:val="00F118BC"/>
    <w:rsid w:val="00F14079"/>
    <w:rsid w:val="00F16B98"/>
    <w:rsid w:val="00F1747C"/>
    <w:rsid w:val="00F176D6"/>
    <w:rsid w:val="00F179CD"/>
    <w:rsid w:val="00F225F8"/>
    <w:rsid w:val="00F23A31"/>
    <w:rsid w:val="00F30B68"/>
    <w:rsid w:val="00F31FE5"/>
    <w:rsid w:val="00F3472C"/>
    <w:rsid w:val="00F3566A"/>
    <w:rsid w:val="00F36130"/>
    <w:rsid w:val="00F3687A"/>
    <w:rsid w:val="00F42641"/>
    <w:rsid w:val="00F43EEA"/>
    <w:rsid w:val="00F45F1D"/>
    <w:rsid w:val="00F5132A"/>
    <w:rsid w:val="00F55CD8"/>
    <w:rsid w:val="00F5626E"/>
    <w:rsid w:val="00F61B8E"/>
    <w:rsid w:val="00F6356A"/>
    <w:rsid w:val="00F63589"/>
    <w:rsid w:val="00F63724"/>
    <w:rsid w:val="00F63A31"/>
    <w:rsid w:val="00F63B37"/>
    <w:rsid w:val="00F660AC"/>
    <w:rsid w:val="00F713BF"/>
    <w:rsid w:val="00F82865"/>
    <w:rsid w:val="00F83C87"/>
    <w:rsid w:val="00F84116"/>
    <w:rsid w:val="00F84DD5"/>
    <w:rsid w:val="00F84F8E"/>
    <w:rsid w:val="00F86736"/>
    <w:rsid w:val="00F9224C"/>
    <w:rsid w:val="00F93EDD"/>
    <w:rsid w:val="00F95C67"/>
    <w:rsid w:val="00F97C48"/>
    <w:rsid w:val="00FA0E11"/>
    <w:rsid w:val="00FA0E3E"/>
    <w:rsid w:val="00FA332B"/>
    <w:rsid w:val="00FC09DF"/>
    <w:rsid w:val="00FC269B"/>
    <w:rsid w:val="00FC5031"/>
    <w:rsid w:val="00FC52CD"/>
    <w:rsid w:val="00FC636A"/>
    <w:rsid w:val="00FD48B0"/>
    <w:rsid w:val="00FD7985"/>
    <w:rsid w:val="00FE6B90"/>
    <w:rsid w:val="00FF0CF8"/>
    <w:rsid w:val="00FF1D10"/>
    <w:rsid w:val="00FF25C6"/>
    <w:rsid w:val="00FF3DB2"/>
    <w:rsid w:val="00FF4CA6"/>
    <w:rsid w:val="00FF56BA"/>
    <w:rsid w:val="00FF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DD3D70"/>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DD3D70"/>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12135</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2019-03-29T12:25:00Z</dcterms:created>
  <dcterms:modified xsi:type="dcterms:W3CDTF">2019-03-29T12:25:00Z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id="MdZhrLzA"/&gt;&lt;style id="http://www.zotero.org/styles/apa" locale="en-US" hasBibliography="1" bibliographyStyleHasBeenSet="1"/&gt;&lt;prefs&gt;&lt;pref name="fieldType" value="Field"/&gt;&lt;/prefs&gt;&lt;/data&gt;</vt:lpwstr>
  </property>
</Properties>
</file>