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204F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Terrorism</w:t>
      </w:r>
    </w:p>
    <w:p w:rsidR="00CE16A4" w:rsidRDefault="00CE16A4" w:rsidP="00550EFD">
      <w:pPr>
        <w:spacing w:after="0" w:line="480" w:lineRule="auto"/>
        <w:jc w:val="center"/>
        <w:rPr>
          <w:rFonts w:ascii="Times New Roman" w:hAnsi="Times New Roman" w:cs="Times New Roman"/>
          <w:sz w:val="24"/>
          <w:szCs w:val="24"/>
        </w:rPr>
      </w:pPr>
    </w:p>
    <w:p w:rsidR="0008177B" w:rsidRDefault="000204F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204F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E16A4" w:rsidRDefault="000204F2" w:rsidP="00CE16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Terrorism</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204F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0204F2"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Terrorism</w:t>
      </w:r>
      <w:r w:rsidR="00816650">
        <w:rPr>
          <w:rFonts w:ascii="Times New Roman" w:hAnsi="Times New Roman" w:cs="Times New Roman"/>
          <w:i/>
          <w:sz w:val="24"/>
          <w:szCs w:val="24"/>
        </w:rPr>
        <w:t xml:space="preserve"> </w:t>
      </w:r>
      <w:r w:rsidR="00816650">
        <w:rPr>
          <w:rFonts w:ascii="Times New Roman" w:hAnsi="Times New Roman" w:cs="Times New Roman"/>
          <w:sz w:val="24"/>
          <w:szCs w:val="24"/>
        </w:rPr>
        <w:t xml:space="preserve">comes in different shapes and sizes. Whether it is a mass agenda focusing on one aspect of a whole region or targeting a particular religious group. The war in Iraq has been a subsequently prominent </w:t>
      </w:r>
      <w:r w:rsidR="00F15311">
        <w:rPr>
          <w:rFonts w:ascii="Times New Roman" w:hAnsi="Times New Roman" w:cs="Times New Roman"/>
          <w:sz w:val="24"/>
          <w:szCs w:val="24"/>
        </w:rPr>
        <w:t xml:space="preserve">mark for the hub of terrorism and is yet to be </w:t>
      </w:r>
      <w:r>
        <w:rPr>
          <w:rFonts w:ascii="Times New Roman" w:hAnsi="Times New Roman" w:cs="Times New Roman"/>
          <w:sz w:val="24"/>
          <w:szCs w:val="24"/>
        </w:rPr>
        <w:t>deduced</w:t>
      </w:r>
      <w:r w:rsidR="008510DB">
        <w:rPr>
          <w:rFonts w:ascii="Times New Roman" w:hAnsi="Times New Roman" w:cs="Times New Roman"/>
          <w:sz w:val="24"/>
          <w:szCs w:val="24"/>
        </w:rPr>
        <w:t xml:space="preserve"> (</w:t>
      </w:r>
      <w:r w:rsidR="008510DB">
        <w:rPr>
          <w:rFonts w:ascii="Times New Roman" w:eastAsia="Arial Unicode MS" w:hAnsi="Times New Roman" w:cs="Times New Roman"/>
          <w:color w:val="000000"/>
          <w:sz w:val="24"/>
          <w:szCs w:val="24"/>
        </w:rPr>
        <w:t xml:space="preserve">White, </w:t>
      </w:r>
      <w:r w:rsidR="008510DB" w:rsidRPr="005856E5">
        <w:rPr>
          <w:rFonts w:ascii="Times New Roman" w:eastAsia="Arial Unicode MS" w:hAnsi="Times New Roman" w:cs="Times New Roman"/>
          <w:color w:val="000000"/>
          <w:sz w:val="24"/>
          <w:szCs w:val="24"/>
        </w:rPr>
        <w:t>2016)</w:t>
      </w:r>
      <w:r>
        <w:rPr>
          <w:rFonts w:ascii="Times New Roman" w:hAnsi="Times New Roman" w:cs="Times New Roman"/>
          <w:sz w:val="24"/>
          <w:szCs w:val="24"/>
        </w:rPr>
        <w:t>. T</w:t>
      </w:r>
      <w:r>
        <w:rPr>
          <w:rFonts w:ascii="Times New Roman" w:hAnsi="Times New Roman" w:cs="Times New Roman"/>
          <w:sz w:val="24"/>
          <w:szCs w:val="24"/>
        </w:rPr>
        <w:t xml:space="preserve">he documentary called </w:t>
      </w:r>
      <w:r>
        <w:rPr>
          <w:rFonts w:ascii="Times New Roman" w:hAnsi="Times New Roman" w:cs="Times New Roman"/>
          <w:i/>
          <w:sz w:val="24"/>
          <w:szCs w:val="24"/>
        </w:rPr>
        <w:t xml:space="preserve">“Control Room” </w:t>
      </w:r>
      <w:r>
        <w:rPr>
          <w:rFonts w:ascii="Times New Roman" w:hAnsi="Times New Roman" w:cs="Times New Roman"/>
          <w:sz w:val="24"/>
          <w:szCs w:val="24"/>
        </w:rPr>
        <w:t xml:space="preserve">comes with a spectacular </w:t>
      </w:r>
      <w:r w:rsidR="0058293C">
        <w:rPr>
          <w:rFonts w:ascii="Times New Roman" w:hAnsi="Times New Roman" w:cs="Times New Roman"/>
          <w:sz w:val="24"/>
          <w:szCs w:val="24"/>
        </w:rPr>
        <w:t xml:space="preserve">insight into the world of media journalism, and how it insinuates bias existence. </w:t>
      </w:r>
      <w:r w:rsidR="00F718C9">
        <w:rPr>
          <w:rFonts w:ascii="Times New Roman" w:hAnsi="Times New Roman" w:cs="Times New Roman"/>
          <w:sz w:val="24"/>
          <w:szCs w:val="24"/>
        </w:rPr>
        <w:t xml:space="preserve">The film shows how media can be used as a tool for propaganda onto waging wars between nations and countries. </w:t>
      </w:r>
      <w:r w:rsidR="004D7AA8">
        <w:rPr>
          <w:rFonts w:ascii="Times New Roman" w:hAnsi="Times New Roman" w:cs="Times New Roman"/>
          <w:sz w:val="24"/>
          <w:szCs w:val="24"/>
        </w:rPr>
        <w:t xml:space="preserve">It institutes the true existence of an idea behind which the war on Iraq waged for over 15 years. </w:t>
      </w:r>
      <w:r w:rsidR="00856158">
        <w:rPr>
          <w:rFonts w:ascii="Times New Roman" w:hAnsi="Times New Roman" w:cs="Times New Roman"/>
          <w:sz w:val="24"/>
          <w:szCs w:val="24"/>
        </w:rPr>
        <w:t>This documentary consists of a news channel or a media platform known as Al-Jazeera</w:t>
      </w:r>
      <w:r w:rsidR="001F7AA9">
        <w:rPr>
          <w:rFonts w:ascii="Times New Roman" w:hAnsi="Times New Roman" w:cs="Times New Roman"/>
          <w:sz w:val="24"/>
          <w:szCs w:val="24"/>
        </w:rPr>
        <w:t xml:space="preserve"> and also accused as “the mouthpiece of Osama Bin Laden.” </w:t>
      </w:r>
      <w:r w:rsidR="00E77BCB">
        <w:rPr>
          <w:rFonts w:ascii="Times New Roman" w:hAnsi="Times New Roman" w:cs="Times New Roman"/>
          <w:sz w:val="24"/>
          <w:szCs w:val="24"/>
        </w:rPr>
        <w:t>The sources provided for this argumentative essay analyzes the horrors of war, and the impact terrorism leaves on people.</w:t>
      </w:r>
    </w:p>
    <w:p w:rsidR="00E77BCB" w:rsidRDefault="000204F2" w:rsidP="00E77BCB">
      <w:pPr>
        <w:spacing w:after="0" w:line="480" w:lineRule="auto"/>
        <w:rPr>
          <w:rFonts w:ascii="Times New Roman" w:hAnsi="Times New Roman" w:cs="Times New Roman"/>
          <w:b/>
          <w:sz w:val="24"/>
          <w:szCs w:val="24"/>
        </w:rPr>
      </w:pPr>
      <w:r>
        <w:rPr>
          <w:rFonts w:ascii="Times New Roman" w:hAnsi="Times New Roman" w:cs="Times New Roman"/>
          <w:b/>
          <w:sz w:val="24"/>
          <w:szCs w:val="24"/>
        </w:rPr>
        <w:t>Thesis</w:t>
      </w:r>
    </w:p>
    <w:p w:rsidR="00E77BCB" w:rsidRPr="00E77BCB" w:rsidRDefault="000204F2" w:rsidP="00E77B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discussion of this argumentative essay would illustrate how the film "Control Room" insinuates bias exists in all such media platform</w:t>
      </w:r>
      <w:r w:rsidR="002B6758">
        <w:rPr>
          <w:rFonts w:ascii="Times New Roman" w:hAnsi="Times New Roman" w:cs="Times New Roman"/>
          <w:sz w:val="24"/>
          <w:szCs w:val="24"/>
        </w:rPr>
        <w:t xml:space="preserve"> while analyzing the war of terror in Iraq. </w:t>
      </w:r>
    </w:p>
    <w:p w:rsidR="0008177B" w:rsidRDefault="0008177B" w:rsidP="00550EFD">
      <w:pPr>
        <w:spacing w:after="0" w:line="480" w:lineRule="auto"/>
        <w:rPr>
          <w:rFonts w:ascii="Times New Roman" w:hAnsi="Times New Roman" w:cs="Times New Roman"/>
          <w:sz w:val="24"/>
          <w:szCs w:val="24"/>
        </w:rPr>
      </w:pPr>
    </w:p>
    <w:p w:rsidR="0008177B" w:rsidRPr="00267851" w:rsidRDefault="000204F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0204F2"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0204F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E4090">
        <w:rPr>
          <w:rFonts w:ascii="Times New Roman" w:hAnsi="Times New Roman" w:cs="Times New Roman"/>
          <w:sz w:val="24"/>
          <w:szCs w:val="24"/>
        </w:rPr>
        <w:t>o some extent, it is true that the media has a huge role in cre</w:t>
      </w:r>
      <w:r w:rsidR="001032C6">
        <w:rPr>
          <w:rFonts w:ascii="Times New Roman" w:hAnsi="Times New Roman" w:cs="Times New Roman"/>
          <w:sz w:val="24"/>
          <w:szCs w:val="24"/>
        </w:rPr>
        <w:t xml:space="preserve">ating propaganda. However, there are some news agencies which are trying to wake people up towards the reality of the world around them. For this argument, the film “Control Room” depicts the </w:t>
      </w:r>
      <w:r w:rsidR="00883278">
        <w:rPr>
          <w:rFonts w:ascii="Times New Roman" w:hAnsi="Times New Roman" w:cs="Times New Roman"/>
          <w:sz w:val="24"/>
          <w:szCs w:val="24"/>
        </w:rPr>
        <w:t>war against Iraq through entailing propaganda</w:t>
      </w:r>
      <w:r w:rsidR="00B06FB9">
        <w:rPr>
          <w:rFonts w:ascii="Times New Roman" w:hAnsi="Times New Roman" w:cs="Times New Roman"/>
          <w:sz w:val="24"/>
          <w:szCs w:val="24"/>
        </w:rPr>
        <w:t xml:space="preserve"> (</w:t>
      </w:r>
      <w:r w:rsidR="00B06FB9" w:rsidRPr="00B06FB9">
        <w:rPr>
          <w:rFonts w:ascii="Times New Roman" w:eastAsia="Times New Roman" w:hAnsi="Times New Roman" w:cs="Times New Roman"/>
          <w:iCs/>
          <w:color w:val="000000"/>
          <w:sz w:val="24"/>
          <w:szCs w:val="24"/>
        </w:rPr>
        <w:t>Control Room' Documentary</w:t>
      </w:r>
      <w:r w:rsidR="00B06FB9">
        <w:rPr>
          <w:rFonts w:ascii="Times New Roman" w:eastAsia="Times New Roman" w:hAnsi="Times New Roman" w:cs="Times New Roman"/>
          <w:iCs/>
          <w:color w:val="000000"/>
          <w:sz w:val="24"/>
          <w:szCs w:val="24"/>
        </w:rPr>
        <w:t>,</w:t>
      </w:r>
      <w:r w:rsidR="00B06FB9" w:rsidRPr="00B06FB9">
        <w:rPr>
          <w:rFonts w:ascii="Times New Roman" w:eastAsia="Times New Roman" w:hAnsi="Times New Roman" w:cs="Times New Roman"/>
          <w:iCs/>
          <w:color w:val="000000"/>
          <w:sz w:val="24"/>
          <w:szCs w:val="24"/>
        </w:rPr>
        <w:t xml:space="preserve"> 2004</w:t>
      </w:r>
      <w:r w:rsidR="00B06FB9">
        <w:rPr>
          <w:rFonts w:ascii="Times New Roman" w:eastAsia="Times New Roman" w:hAnsi="Times New Roman" w:cs="Times New Roman"/>
          <w:iCs/>
          <w:color w:val="000000"/>
          <w:sz w:val="24"/>
          <w:szCs w:val="24"/>
        </w:rPr>
        <w:t>)</w:t>
      </w:r>
      <w:bookmarkStart w:id="0" w:name="_GoBack"/>
      <w:bookmarkEnd w:id="0"/>
      <w:r w:rsidR="00883278">
        <w:rPr>
          <w:rFonts w:ascii="Times New Roman" w:hAnsi="Times New Roman" w:cs="Times New Roman"/>
          <w:sz w:val="24"/>
          <w:szCs w:val="24"/>
        </w:rPr>
        <w:t xml:space="preserve">. </w:t>
      </w:r>
      <w:r w:rsidR="00A63A55">
        <w:rPr>
          <w:rFonts w:ascii="Times New Roman" w:hAnsi="Times New Roman" w:cs="Times New Roman"/>
          <w:sz w:val="24"/>
          <w:szCs w:val="24"/>
        </w:rPr>
        <w:t xml:space="preserve">After Bush, the president of </w:t>
      </w:r>
      <w:r w:rsidR="00A63A55">
        <w:rPr>
          <w:rFonts w:ascii="Times New Roman" w:hAnsi="Times New Roman" w:cs="Times New Roman"/>
          <w:sz w:val="24"/>
          <w:szCs w:val="24"/>
        </w:rPr>
        <w:lastRenderedPageBreak/>
        <w:t xml:space="preserve">the United States send military forces to fight in Iraq, many came to claim the real agenda behind this claim of “freedom.” To some extent, the authorities in the news channel assumed that the Americans were after the rich resources present in Iraq rather than granting Iraqi's freedom from these extremists and terrorist groups. </w:t>
      </w:r>
      <w:r w:rsidR="000A00F1">
        <w:rPr>
          <w:rFonts w:ascii="Times New Roman" w:hAnsi="Times New Roman" w:cs="Times New Roman"/>
          <w:sz w:val="24"/>
          <w:szCs w:val="24"/>
        </w:rPr>
        <w:t xml:space="preserve">The film illustrates the difference between democracy and dictatorship and how flawed the attempt to convert Iraqi’s to democracy became. </w:t>
      </w:r>
      <w:r w:rsidR="00D12358">
        <w:rPr>
          <w:rFonts w:ascii="Times New Roman" w:hAnsi="Times New Roman" w:cs="Times New Roman"/>
          <w:sz w:val="24"/>
          <w:szCs w:val="24"/>
        </w:rPr>
        <w:t>There are many different forms discussed in the book such as the part where violent supremacy movements are involved.</w:t>
      </w:r>
    </w:p>
    <w:p w:rsidR="0008177B" w:rsidRPr="00250A50" w:rsidRDefault="000204F2" w:rsidP="00250A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arguably clear that through many casualties and dea</w:t>
      </w:r>
      <w:r w:rsidR="00063AA2">
        <w:rPr>
          <w:rFonts w:ascii="Times New Roman" w:hAnsi="Times New Roman" w:cs="Times New Roman"/>
          <w:sz w:val="24"/>
          <w:szCs w:val="24"/>
        </w:rPr>
        <w:t xml:space="preserve">ths involved in the war of Iraq, the question to whether the media organization still insinuates biases. </w:t>
      </w:r>
      <w:r w:rsidR="003F2D94">
        <w:rPr>
          <w:rFonts w:ascii="Times New Roman" w:hAnsi="Times New Roman" w:cs="Times New Roman"/>
          <w:sz w:val="24"/>
          <w:szCs w:val="24"/>
        </w:rPr>
        <w:t xml:space="preserve">There are many arguments to draw from the film as it illustrates the military efforts to break the people of Iraq to submit and the mass casualties after the consistent bombing. The removal of Saddam Hussain from the brutal supremacy of Iraq was a struggle that took the Americans </w:t>
      </w:r>
      <w:r w:rsidR="00FE3601">
        <w:rPr>
          <w:rFonts w:ascii="Times New Roman" w:hAnsi="Times New Roman" w:cs="Times New Roman"/>
          <w:sz w:val="24"/>
          <w:szCs w:val="24"/>
        </w:rPr>
        <w:t xml:space="preserve">to war in Iraq for over 15 years. </w:t>
      </w:r>
      <w:r w:rsidR="008B0B43">
        <w:rPr>
          <w:rFonts w:ascii="Times New Roman" w:hAnsi="Times New Roman" w:cs="Times New Roman"/>
          <w:sz w:val="24"/>
          <w:szCs w:val="24"/>
        </w:rPr>
        <w:t>Media, however, made the attempts to consolidate every facet of critical detail during this war and delivered it to the people to show the suffering</w:t>
      </w:r>
      <w:r w:rsidR="008729C2">
        <w:rPr>
          <w:rFonts w:ascii="Times New Roman" w:hAnsi="Times New Roman" w:cs="Times New Roman"/>
          <w:sz w:val="24"/>
          <w:szCs w:val="24"/>
        </w:rPr>
        <w:t xml:space="preserve"> being caused. </w:t>
      </w:r>
      <w:r w:rsidR="0097657E">
        <w:rPr>
          <w:rFonts w:ascii="Times New Roman" w:hAnsi="Times New Roman" w:cs="Times New Roman"/>
          <w:sz w:val="24"/>
          <w:szCs w:val="24"/>
        </w:rPr>
        <w:t>The media agency Al-Jazeera has arguably played an important part in delivering crucial messages to the people of Iraq on how Amer</w:t>
      </w:r>
      <w:r w:rsidR="00D87E2E">
        <w:rPr>
          <w:rFonts w:ascii="Times New Roman" w:hAnsi="Times New Roman" w:cs="Times New Roman"/>
          <w:sz w:val="24"/>
          <w:szCs w:val="24"/>
        </w:rPr>
        <w:t>ica intent to fight his enemies. However, to some extent is correct about the film insinuating biases through the examples seen in the film and the book.</w:t>
      </w:r>
    </w:p>
    <w:p w:rsidR="0008177B" w:rsidRPr="00267851" w:rsidRDefault="000204F2"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0204F2"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argumentative analysis based on the film replicates the ideology betw</w:t>
      </w:r>
      <w:r>
        <w:rPr>
          <w:rFonts w:ascii="Times New Roman" w:hAnsi="Times New Roman" w:cs="Times New Roman"/>
          <w:sz w:val="24"/>
          <w:szCs w:val="24"/>
        </w:rPr>
        <w:t>een which most media platforms intent to stay. This representation of violence and extremism through fighting behind enemy lines is devastating. Even though the media agency insinuates bias exists in most of the aspects of the Iraqi war, but still the casu</w:t>
      </w:r>
      <w:r>
        <w:rPr>
          <w:rFonts w:ascii="Times New Roman" w:hAnsi="Times New Roman" w:cs="Times New Roman"/>
          <w:sz w:val="24"/>
          <w:szCs w:val="24"/>
        </w:rPr>
        <w:t xml:space="preserve">alties were </w:t>
      </w:r>
      <w:r>
        <w:rPr>
          <w:rFonts w:ascii="Times New Roman" w:hAnsi="Times New Roman" w:cs="Times New Roman"/>
          <w:sz w:val="24"/>
          <w:szCs w:val="24"/>
        </w:rPr>
        <w:lastRenderedPageBreak/>
        <w:t xml:space="preserve">indefinite. The people of Iraq were undoubtedly upset and furious on the act of terror which was less likely being played by Saddam Hussain but more emphasized by the American troops. </w:t>
      </w:r>
      <w:r w:rsidR="0073508E">
        <w:rPr>
          <w:rFonts w:ascii="Times New Roman" w:hAnsi="Times New Roman" w:cs="Times New Roman"/>
          <w:sz w:val="24"/>
          <w:szCs w:val="24"/>
        </w:rPr>
        <w:t xml:space="preserve">This ideology is what was mainly covered in the film and the book. </w:t>
      </w:r>
    </w:p>
    <w:p w:rsidR="0008177B" w:rsidRPr="0008177B" w:rsidRDefault="0008177B" w:rsidP="00550EFD">
      <w:pPr>
        <w:spacing w:after="0" w:line="480" w:lineRule="auto"/>
        <w:rPr>
          <w:rFonts w:ascii="Times New Roman" w:hAnsi="Times New Roman" w:cs="Times New Roman"/>
          <w:sz w:val="24"/>
          <w:szCs w:val="24"/>
        </w:rPr>
      </w:pPr>
    </w:p>
    <w:p w:rsidR="0008177B" w:rsidRDefault="000204F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0204F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856E5" w:rsidRPr="005856E5" w:rsidRDefault="005856E5" w:rsidP="005856E5">
      <w:pPr>
        <w:spacing w:after="0" w:line="480" w:lineRule="auto"/>
        <w:ind w:left="720" w:hanging="720"/>
        <w:jc w:val="center"/>
        <w:rPr>
          <w:rFonts w:ascii="Times New Roman" w:hAnsi="Times New Roman" w:cs="Times New Roman"/>
          <w:sz w:val="24"/>
          <w:szCs w:val="24"/>
        </w:rPr>
      </w:pPr>
    </w:p>
    <w:p w:rsidR="005856E5" w:rsidRPr="005856E5" w:rsidRDefault="000204F2" w:rsidP="005856E5">
      <w:pPr>
        <w:pBdr>
          <w:bottom w:val="single" w:sz="6" w:space="1" w:color="auto"/>
        </w:pBdr>
        <w:spacing w:after="0" w:line="480" w:lineRule="auto"/>
        <w:ind w:left="720" w:hanging="720"/>
        <w:jc w:val="center"/>
        <w:rPr>
          <w:rFonts w:ascii="Times New Roman" w:eastAsia="Times New Roman" w:hAnsi="Times New Roman" w:cs="Times New Roman"/>
          <w:vanish/>
          <w:sz w:val="24"/>
          <w:szCs w:val="24"/>
        </w:rPr>
      </w:pPr>
      <w:r w:rsidRPr="005856E5">
        <w:rPr>
          <w:rFonts w:ascii="Times New Roman" w:eastAsia="Times New Roman" w:hAnsi="Times New Roman" w:cs="Times New Roman"/>
          <w:vanish/>
          <w:sz w:val="24"/>
          <w:szCs w:val="24"/>
        </w:rPr>
        <w:t>Top of Form</w:t>
      </w:r>
    </w:p>
    <w:p w:rsidR="005856E5" w:rsidRPr="005856E5" w:rsidRDefault="000204F2" w:rsidP="005856E5">
      <w:pPr>
        <w:spacing w:after="0" w:line="480" w:lineRule="auto"/>
        <w:ind w:left="720" w:hanging="720"/>
        <w:outlineLvl w:val="3"/>
        <w:rPr>
          <w:rFonts w:ascii="Times New Roman" w:eastAsia="Times New Roman" w:hAnsi="Times New Roman" w:cs="Times New Roman"/>
          <w:color w:val="000000"/>
          <w:sz w:val="24"/>
          <w:szCs w:val="24"/>
        </w:rPr>
      </w:pPr>
      <w:r w:rsidRPr="005856E5">
        <w:rPr>
          <w:rFonts w:ascii="Times New Roman" w:eastAsia="Times New Roman" w:hAnsi="Times New Roman" w:cs="Times New Roman"/>
          <w:i/>
          <w:iCs/>
          <w:color w:val="000000"/>
          <w:sz w:val="24"/>
          <w:szCs w:val="24"/>
        </w:rPr>
        <w:t>'Control Room' Documentary 2004)</w:t>
      </w:r>
      <w:r w:rsidRPr="005856E5">
        <w:rPr>
          <w:rFonts w:ascii="Times New Roman" w:eastAsia="Times New Roman" w:hAnsi="Times New Roman" w:cs="Times New Roman"/>
          <w:color w:val="000000"/>
          <w:sz w:val="24"/>
          <w:szCs w:val="24"/>
        </w:rPr>
        <w:t>. (2019). </w:t>
      </w:r>
      <w:r w:rsidRPr="005856E5">
        <w:rPr>
          <w:rFonts w:ascii="Times New Roman" w:eastAsia="Times New Roman" w:hAnsi="Times New Roman" w:cs="Times New Roman"/>
          <w:i/>
          <w:iCs/>
          <w:color w:val="000000"/>
          <w:sz w:val="24"/>
          <w:szCs w:val="24"/>
        </w:rPr>
        <w:t>YouTube</w:t>
      </w:r>
      <w:r w:rsidRPr="005856E5">
        <w:rPr>
          <w:rFonts w:ascii="Times New Roman" w:eastAsia="Times New Roman" w:hAnsi="Times New Roman" w:cs="Times New Roman"/>
          <w:color w:val="000000"/>
          <w:sz w:val="24"/>
          <w:szCs w:val="24"/>
        </w:rPr>
        <w:t xml:space="preserve">. Retrieved 8 February 2019, from </w:t>
      </w:r>
      <w:hyperlink r:id="rId7" w:history="1">
        <w:r w:rsidRPr="005856E5">
          <w:rPr>
            <w:rStyle w:val="Hyperlink"/>
            <w:rFonts w:ascii="Times New Roman" w:eastAsia="Times New Roman" w:hAnsi="Times New Roman" w:cs="Times New Roman"/>
            <w:sz w:val="24"/>
            <w:szCs w:val="24"/>
          </w:rPr>
          <w:t>https://www.youtube.com/watch?v=MCgfMdvk2n8</w:t>
        </w:r>
      </w:hyperlink>
    </w:p>
    <w:p w:rsidR="005856E5" w:rsidRPr="005856E5" w:rsidRDefault="000204F2" w:rsidP="005856E5">
      <w:pPr>
        <w:shd w:val="clear" w:color="auto" w:fill="FFFFFF"/>
        <w:spacing w:after="0" w:line="480" w:lineRule="auto"/>
        <w:ind w:left="720" w:hanging="720"/>
        <w:rPr>
          <w:rFonts w:ascii="Times New Roman" w:eastAsia="Arial Unicode MS" w:hAnsi="Times New Roman" w:cs="Times New Roman"/>
          <w:color w:val="000000"/>
          <w:sz w:val="24"/>
          <w:szCs w:val="24"/>
        </w:rPr>
      </w:pPr>
      <w:r w:rsidRPr="005856E5">
        <w:rPr>
          <w:rFonts w:ascii="Times New Roman" w:eastAsia="Arial Unicode MS" w:hAnsi="Times New Roman" w:cs="Times New Roman"/>
          <w:color w:val="000000"/>
          <w:sz w:val="24"/>
          <w:szCs w:val="24"/>
        </w:rPr>
        <w:t>White, J. (2016). </w:t>
      </w:r>
      <w:r w:rsidRPr="005856E5">
        <w:rPr>
          <w:rFonts w:ascii="Times New Roman" w:eastAsia="Arial Unicode MS" w:hAnsi="Times New Roman" w:cs="Times New Roman"/>
          <w:i/>
          <w:iCs/>
          <w:color w:val="000000"/>
          <w:sz w:val="24"/>
          <w:szCs w:val="24"/>
        </w:rPr>
        <w:t xml:space="preserve">Terrorism and </w:t>
      </w:r>
      <w:r w:rsidRPr="005856E5">
        <w:rPr>
          <w:rFonts w:ascii="Times New Roman" w:eastAsia="Arial Unicode MS" w:hAnsi="Times New Roman" w:cs="Times New Roman"/>
          <w:i/>
          <w:iCs/>
          <w:color w:val="000000"/>
          <w:sz w:val="24"/>
          <w:szCs w:val="24"/>
        </w:rPr>
        <w:t>homeland security</w:t>
      </w:r>
      <w:r w:rsidRPr="005856E5">
        <w:rPr>
          <w:rFonts w:ascii="Times New Roman" w:eastAsia="Arial Unicode MS" w:hAnsi="Times New Roman" w:cs="Times New Roman"/>
          <w:color w:val="000000"/>
          <w:sz w:val="24"/>
          <w:szCs w:val="24"/>
        </w:rPr>
        <w:t>.</w:t>
      </w:r>
    </w:p>
    <w:p w:rsidR="005856E5" w:rsidRPr="005856E5" w:rsidRDefault="000204F2" w:rsidP="005856E5">
      <w:pPr>
        <w:pBdr>
          <w:top w:val="single" w:sz="6" w:space="1" w:color="auto"/>
        </w:pBdr>
        <w:spacing w:after="0" w:line="240" w:lineRule="auto"/>
        <w:jc w:val="center"/>
        <w:rPr>
          <w:rFonts w:ascii="Arial" w:eastAsia="Times New Roman" w:hAnsi="Arial" w:cs="Arial"/>
          <w:vanish/>
          <w:sz w:val="16"/>
          <w:szCs w:val="16"/>
        </w:rPr>
      </w:pPr>
      <w:r w:rsidRPr="005856E5">
        <w:rPr>
          <w:rFonts w:ascii="Arial" w:eastAsia="Times New Roman" w:hAnsi="Arial" w:cs="Arial"/>
          <w:vanish/>
          <w:sz w:val="16"/>
          <w:szCs w:val="16"/>
        </w:rPr>
        <w:t>Bottom of Form</w:t>
      </w:r>
    </w:p>
    <w:p w:rsidR="0008177B" w:rsidRPr="0008177B" w:rsidRDefault="0008177B" w:rsidP="00550EFD">
      <w:pPr>
        <w:spacing w:after="0" w:line="480" w:lineRule="auto"/>
        <w:ind w:left="720" w:hanging="720"/>
        <w:rPr>
          <w:rFonts w:ascii="Times New Roman" w:hAnsi="Times New Roman" w:cs="Times New Roman"/>
          <w:sz w:val="24"/>
          <w:szCs w:val="24"/>
        </w:rPr>
      </w:pP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F2" w:rsidRDefault="000204F2">
      <w:pPr>
        <w:spacing w:after="0" w:line="240" w:lineRule="auto"/>
      </w:pPr>
      <w:r>
        <w:separator/>
      </w:r>
    </w:p>
  </w:endnote>
  <w:endnote w:type="continuationSeparator" w:id="0">
    <w:p w:rsidR="000204F2" w:rsidRDefault="0002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F2" w:rsidRDefault="000204F2">
      <w:pPr>
        <w:spacing w:after="0" w:line="240" w:lineRule="auto"/>
      </w:pPr>
      <w:r>
        <w:separator/>
      </w:r>
    </w:p>
  </w:footnote>
  <w:footnote w:type="continuationSeparator" w:id="0">
    <w:p w:rsidR="000204F2" w:rsidRDefault="00020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204F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LAW AND INTERNATIONAL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510D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204F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06FB9">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gUAehsfOiwAAAA="/>
  </w:docVars>
  <w:rsids>
    <w:rsidRoot w:val="0008177B"/>
    <w:rsid w:val="000204F2"/>
    <w:rsid w:val="00024ABE"/>
    <w:rsid w:val="00063AA2"/>
    <w:rsid w:val="0008177B"/>
    <w:rsid w:val="00082DDD"/>
    <w:rsid w:val="000A00F1"/>
    <w:rsid w:val="000E4090"/>
    <w:rsid w:val="001032C6"/>
    <w:rsid w:val="00130A33"/>
    <w:rsid w:val="00141074"/>
    <w:rsid w:val="00187C02"/>
    <w:rsid w:val="001A02CC"/>
    <w:rsid w:val="001B18AC"/>
    <w:rsid w:val="001F001A"/>
    <w:rsid w:val="001F7AA9"/>
    <w:rsid w:val="00250A50"/>
    <w:rsid w:val="0025379B"/>
    <w:rsid w:val="00267851"/>
    <w:rsid w:val="002777E7"/>
    <w:rsid w:val="002B6758"/>
    <w:rsid w:val="002F2B5A"/>
    <w:rsid w:val="00310053"/>
    <w:rsid w:val="0034125C"/>
    <w:rsid w:val="003A4CD1"/>
    <w:rsid w:val="003C36AF"/>
    <w:rsid w:val="003F2D94"/>
    <w:rsid w:val="00471063"/>
    <w:rsid w:val="004A07E8"/>
    <w:rsid w:val="004D7AA8"/>
    <w:rsid w:val="004E5546"/>
    <w:rsid w:val="00550EFD"/>
    <w:rsid w:val="0058293C"/>
    <w:rsid w:val="005856E5"/>
    <w:rsid w:val="005A152B"/>
    <w:rsid w:val="005B0D7A"/>
    <w:rsid w:val="005C20F1"/>
    <w:rsid w:val="00621C1F"/>
    <w:rsid w:val="006730E2"/>
    <w:rsid w:val="006A35B3"/>
    <w:rsid w:val="007050ED"/>
    <w:rsid w:val="0073508E"/>
    <w:rsid w:val="007E7BA3"/>
    <w:rsid w:val="0081623D"/>
    <w:rsid w:val="00816650"/>
    <w:rsid w:val="008510DB"/>
    <w:rsid w:val="00856158"/>
    <w:rsid w:val="008729C2"/>
    <w:rsid w:val="00877CA7"/>
    <w:rsid w:val="00883278"/>
    <w:rsid w:val="008B0B43"/>
    <w:rsid w:val="008B446B"/>
    <w:rsid w:val="008E491F"/>
    <w:rsid w:val="00962D99"/>
    <w:rsid w:val="0097657E"/>
    <w:rsid w:val="009914C8"/>
    <w:rsid w:val="00A056A7"/>
    <w:rsid w:val="00A106AF"/>
    <w:rsid w:val="00A4374D"/>
    <w:rsid w:val="00A63A55"/>
    <w:rsid w:val="00AE2176"/>
    <w:rsid w:val="00B06FB9"/>
    <w:rsid w:val="00B2597A"/>
    <w:rsid w:val="00B405F9"/>
    <w:rsid w:val="00B52A9A"/>
    <w:rsid w:val="00B73412"/>
    <w:rsid w:val="00C5356B"/>
    <w:rsid w:val="00C74D28"/>
    <w:rsid w:val="00C75C92"/>
    <w:rsid w:val="00CA2688"/>
    <w:rsid w:val="00CB133A"/>
    <w:rsid w:val="00CE16A4"/>
    <w:rsid w:val="00CF0A51"/>
    <w:rsid w:val="00CF42D9"/>
    <w:rsid w:val="00D12358"/>
    <w:rsid w:val="00D5076D"/>
    <w:rsid w:val="00D87E2E"/>
    <w:rsid w:val="00D95087"/>
    <w:rsid w:val="00E77BCB"/>
    <w:rsid w:val="00EF1641"/>
    <w:rsid w:val="00F15311"/>
    <w:rsid w:val="00F524BE"/>
    <w:rsid w:val="00F718C9"/>
    <w:rsid w:val="00F94B9F"/>
    <w:rsid w:val="00FE3601"/>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5856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5856E5"/>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5856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56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56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56E5"/>
    <w:rPr>
      <w:rFonts w:ascii="Arial" w:eastAsia="Times New Roman" w:hAnsi="Arial" w:cs="Arial"/>
      <w:vanish/>
      <w:sz w:val="16"/>
      <w:szCs w:val="16"/>
    </w:rPr>
  </w:style>
  <w:style w:type="character" w:styleId="Hyperlink">
    <w:name w:val="Hyperlink"/>
    <w:basedOn w:val="DefaultParagraphFont"/>
    <w:uiPriority w:val="99"/>
    <w:unhideWhenUsed/>
    <w:rsid w:val="00585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youtube.com/watch?v=MCgfMdvk2n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7</cp:revision>
  <dcterms:created xsi:type="dcterms:W3CDTF">2019-02-08T01:44:00Z</dcterms:created>
  <dcterms:modified xsi:type="dcterms:W3CDTF">2019-02-08T01:48:00Z</dcterms:modified>
</cp:coreProperties>
</file>