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ABB1" w14:textId="77777777" w:rsidR="003C2B39" w:rsidRDefault="003C2B39" w:rsidP="003C2B39">
      <w:pPr>
        <w:spacing w:line="480" w:lineRule="auto"/>
        <w:jc w:val="center"/>
      </w:pPr>
    </w:p>
    <w:p w14:paraId="55A16A75" w14:textId="77777777" w:rsidR="003C2B39" w:rsidRDefault="003C2B39" w:rsidP="003C2B39">
      <w:pPr>
        <w:spacing w:line="480" w:lineRule="auto"/>
        <w:jc w:val="center"/>
      </w:pPr>
    </w:p>
    <w:p w14:paraId="2C7DFD72" w14:textId="77777777" w:rsidR="003C2B39" w:rsidRDefault="003C2B39" w:rsidP="003C2B39">
      <w:pPr>
        <w:spacing w:line="480" w:lineRule="auto"/>
        <w:jc w:val="center"/>
      </w:pPr>
    </w:p>
    <w:p w14:paraId="7870CA50" w14:textId="77777777" w:rsidR="003C2B39" w:rsidRDefault="003C2B39" w:rsidP="003C2B39">
      <w:pPr>
        <w:spacing w:line="480" w:lineRule="auto"/>
        <w:jc w:val="center"/>
      </w:pPr>
    </w:p>
    <w:p w14:paraId="1A0E5F58" w14:textId="77777777" w:rsidR="003C2B39" w:rsidRDefault="003C2B39" w:rsidP="003C2B39">
      <w:pPr>
        <w:spacing w:line="480" w:lineRule="auto"/>
        <w:jc w:val="center"/>
      </w:pPr>
    </w:p>
    <w:p w14:paraId="4C56FB9B" w14:textId="77777777" w:rsidR="007157E2" w:rsidRPr="00A90AD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Liberal Arts Capstone</w:t>
      </w:r>
    </w:p>
    <w:p w14:paraId="3FFF4F70" w14:textId="77777777" w:rsidR="007157E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Steven Solis</w:t>
      </w:r>
    </w:p>
    <w:p w14:paraId="40974544" w14:textId="77777777" w:rsidR="007157E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Assignment 1</w:t>
      </w:r>
    </w:p>
    <w:p w14:paraId="064929C8" w14:textId="77777777" w:rsidR="007157E2" w:rsidRPr="00A90AD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 xml:space="preserve">Prof. </w:t>
      </w:r>
      <w:proofErr w:type="spellStart"/>
      <w:r>
        <w:rPr>
          <w:rFonts w:ascii="Times New Roman" w:hAnsi="Times New Roman" w:cs="Times New Roman"/>
          <w:color w:val="000000" w:themeColor="text1"/>
        </w:rPr>
        <w:t>Argen</w:t>
      </w:r>
      <w:proofErr w:type="spellEnd"/>
    </w:p>
    <w:p w14:paraId="3FD49C99" w14:textId="77777777" w:rsidR="007157E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Finding Employment After Prison</w:t>
      </w:r>
    </w:p>
    <w:p w14:paraId="5A88633C" w14:textId="77777777" w:rsidR="007157E2" w:rsidRPr="00A90AD2" w:rsidRDefault="007157E2" w:rsidP="007157E2">
      <w:pPr>
        <w:ind w:left="720"/>
        <w:jc w:val="center"/>
        <w:rPr>
          <w:rFonts w:ascii="Times New Roman" w:hAnsi="Times New Roman" w:cs="Times New Roman"/>
          <w:color w:val="000000" w:themeColor="text1"/>
        </w:rPr>
      </w:pPr>
      <w:r>
        <w:rPr>
          <w:rFonts w:ascii="Times New Roman" w:hAnsi="Times New Roman" w:cs="Times New Roman"/>
          <w:color w:val="000000" w:themeColor="text1"/>
        </w:rPr>
        <w:t>November 18, 2019</w:t>
      </w:r>
    </w:p>
    <w:p w14:paraId="3D53E3D7" w14:textId="77777777" w:rsidR="007157E2" w:rsidRDefault="007157E2" w:rsidP="007157E2">
      <w:pPr>
        <w:tabs>
          <w:tab w:val="left" w:pos="3000"/>
        </w:tabs>
        <w:jc w:val="center"/>
        <w:rPr>
          <w:rFonts w:ascii="Times New Roman" w:hAnsi="Times New Roman" w:cs="Times New Roman"/>
        </w:rPr>
      </w:pPr>
    </w:p>
    <w:p w14:paraId="56589049" w14:textId="77777777" w:rsidR="007157E2" w:rsidRDefault="007157E2" w:rsidP="007157E2">
      <w:pPr>
        <w:tabs>
          <w:tab w:val="left" w:pos="3000"/>
        </w:tabs>
        <w:jc w:val="center"/>
        <w:rPr>
          <w:rFonts w:ascii="Times New Roman" w:hAnsi="Times New Roman" w:cs="Times New Roman"/>
        </w:rPr>
      </w:pPr>
    </w:p>
    <w:p w14:paraId="4B3A8821" w14:textId="77777777" w:rsidR="00502132" w:rsidRDefault="00502132">
      <w:r>
        <w:br w:type="page"/>
      </w:r>
    </w:p>
    <w:p w14:paraId="1F854896" w14:textId="77777777" w:rsidR="003C2B39" w:rsidRPr="009311FF" w:rsidRDefault="00502132" w:rsidP="009311FF">
      <w:pPr>
        <w:spacing w:line="360" w:lineRule="auto"/>
        <w:jc w:val="both"/>
        <w:rPr>
          <w:rFonts w:ascii="Times New Roman" w:hAnsi="Times New Roman" w:cs="Times New Roman"/>
        </w:rPr>
      </w:pPr>
      <w:r w:rsidRPr="009311FF">
        <w:rPr>
          <w:rFonts w:ascii="Times New Roman" w:hAnsi="Times New Roman" w:cs="Times New Roman"/>
        </w:rPr>
        <w:lastRenderedPageBreak/>
        <w:t>Part 1: Outline</w:t>
      </w:r>
    </w:p>
    <w:p w14:paraId="0C710DD5"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Introduction</w:t>
      </w:r>
    </w:p>
    <w:p w14:paraId="682C499E" w14:textId="676DCA63"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A.  Thesis statement</w:t>
      </w:r>
      <w:r w:rsidR="007157E2">
        <w:rPr>
          <w:rFonts w:ascii="Times New Roman" w:hAnsi="Times New Roman" w:cs="Times New Roman"/>
          <w:color w:val="000000"/>
        </w:rPr>
        <w:t xml:space="preserve">: </w:t>
      </w:r>
      <w:r w:rsidR="00910E87">
        <w:rPr>
          <w:rFonts w:ascii="Times New Roman" w:hAnsi="Times New Roman" w:cs="Times New Roman"/>
          <w:color w:val="000000"/>
        </w:rPr>
        <w:t xml:space="preserve">Lack of employment opportunities and economic insecurity </w:t>
      </w:r>
      <w:r w:rsidR="00541561">
        <w:rPr>
          <w:rFonts w:ascii="Times New Roman" w:hAnsi="Times New Roman" w:cs="Times New Roman"/>
          <w:color w:val="000000"/>
        </w:rPr>
        <w:t xml:space="preserve">that make them unfit for the society. </w:t>
      </w:r>
      <w:r w:rsidR="00910E87">
        <w:rPr>
          <w:rFonts w:ascii="Times New Roman" w:hAnsi="Times New Roman" w:cs="Times New Roman"/>
          <w:color w:val="000000"/>
        </w:rPr>
        <w:t xml:space="preserve"> </w:t>
      </w:r>
    </w:p>
    <w:p w14:paraId="79FA2595" w14:textId="12BE6C3E" w:rsidR="00541561" w:rsidRPr="00541561" w:rsidRDefault="002F312E" w:rsidP="009311FF">
      <w:pPr>
        <w:spacing w:line="360" w:lineRule="auto"/>
        <w:rPr>
          <w:rFonts w:ascii="Times New Roman" w:hAnsi="Times New Roman" w:cs="Times New Roman"/>
          <w:color w:val="000000"/>
        </w:rPr>
      </w:pPr>
      <w:r w:rsidRPr="002F312E">
        <w:rPr>
          <w:rFonts w:ascii="Times New Roman" w:hAnsi="Times New Roman" w:cs="Times New Roman"/>
          <w:color w:val="000000"/>
        </w:rPr>
        <w:t>         1. 1</w:t>
      </w:r>
      <w:r w:rsidRPr="002F312E">
        <w:rPr>
          <w:rFonts w:ascii="Times New Roman" w:hAnsi="Times New Roman" w:cs="Times New Roman"/>
          <w:color w:val="000000"/>
          <w:vertAlign w:val="superscript"/>
        </w:rPr>
        <w:t>st</w:t>
      </w:r>
      <w:r w:rsidRPr="002F312E">
        <w:rPr>
          <w:rFonts w:ascii="Times New Roman" w:hAnsi="Times New Roman" w:cs="Times New Roman"/>
          <w:color w:val="000000"/>
        </w:rPr>
        <w:t xml:space="preserve"> major point</w:t>
      </w:r>
      <w:r w:rsidR="00541561">
        <w:rPr>
          <w:rFonts w:ascii="Times New Roman" w:hAnsi="Times New Roman" w:cs="Times New Roman"/>
          <w:color w:val="000000"/>
        </w:rPr>
        <w:t xml:space="preserve">: Ex-prisoners are discriminated by the people of society that undermine their efforts of becoming part of the same society. </w:t>
      </w:r>
    </w:p>
    <w:p w14:paraId="58A49F99" w14:textId="2549DA65"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 2</w:t>
      </w:r>
      <w:r w:rsidRPr="002F312E">
        <w:rPr>
          <w:rFonts w:ascii="Times New Roman" w:hAnsi="Times New Roman" w:cs="Times New Roman"/>
          <w:color w:val="000000"/>
          <w:vertAlign w:val="superscript"/>
        </w:rPr>
        <w:t>nd</w:t>
      </w:r>
      <w:r w:rsidRPr="002F312E">
        <w:rPr>
          <w:rFonts w:ascii="Times New Roman" w:hAnsi="Times New Roman" w:cs="Times New Roman"/>
          <w:color w:val="000000"/>
        </w:rPr>
        <w:t xml:space="preserve"> major point</w:t>
      </w:r>
      <w:r w:rsidR="00541561">
        <w:rPr>
          <w:rFonts w:ascii="Times New Roman" w:hAnsi="Times New Roman" w:cs="Times New Roman"/>
          <w:color w:val="000000"/>
        </w:rPr>
        <w:t xml:space="preserve">: Being convicted of felony in the past </w:t>
      </w:r>
      <w:proofErr w:type="gramStart"/>
      <w:r w:rsidR="00541561">
        <w:rPr>
          <w:rFonts w:ascii="Times New Roman" w:hAnsi="Times New Roman" w:cs="Times New Roman"/>
          <w:color w:val="000000"/>
        </w:rPr>
        <w:t>ban</w:t>
      </w:r>
      <w:proofErr w:type="gramEnd"/>
      <w:r w:rsidR="00541561">
        <w:rPr>
          <w:rFonts w:ascii="Times New Roman" w:hAnsi="Times New Roman" w:cs="Times New Roman"/>
          <w:color w:val="000000"/>
        </w:rPr>
        <w:t xml:space="preserve"> them from engaging in job occupations. </w:t>
      </w:r>
    </w:p>
    <w:p w14:paraId="3E8B845A" w14:textId="57353A4B"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 3</w:t>
      </w:r>
      <w:r w:rsidRPr="002F312E">
        <w:rPr>
          <w:rFonts w:ascii="Times New Roman" w:hAnsi="Times New Roman" w:cs="Times New Roman"/>
          <w:color w:val="000000"/>
          <w:vertAlign w:val="superscript"/>
        </w:rPr>
        <w:t>rd</w:t>
      </w:r>
      <w:r w:rsidRPr="002F312E">
        <w:rPr>
          <w:rFonts w:ascii="Times New Roman" w:hAnsi="Times New Roman" w:cs="Times New Roman"/>
          <w:color w:val="000000"/>
        </w:rPr>
        <w:t xml:space="preserve"> major point</w:t>
      </w:r>
      <w:r w:rsidR="00541561">
        <w:rPr>
          <w:rFonts w:ascii="Times New Roman" w:hAnsi="Times New Roman" w:cs="Times New Roman"/>
          <w:color w:val="000000"/>
        </w:rPr>
        <w:t xml:space="preserve">: Lack of support from society </w:t>
      </w:r>
      <w:proofErr w:type="gramStart"/>
      <w:r w:rsidR="00541561">
        <w:rPr>
          <w:rFonts w:ascii="Times New Roman" w:hAnsi="Times New Roman" w:cs="Times New Roman"/>
          <w:color w:val="000000"/>
        </w:rPr>
        <w:t>increase</w:t>
      </w:r>
      <w:proofErr w:type="gramEnd"/>
      <w:r w:rsidR="00541561">
        <w:rPr>
          <w:rFonts w:ascii="Times New Roman" w:hAnsi="Times New Roman" w:cs="Times New Roman"/>
          <w:color w:val="000000"/>
        </w:rPr>
        <w:t xml:space="preserve"> the risks of </w:t>
      </w:r>
      <w:r w:rsidR="005137CD">
        <w:rPr>
          <w:rFonts w:ascii="Times New Roman" w:hAnsi="Times New Roman" w:cs="Times New Roman"/>
          <w:color w:val="000000"/>
        </w:rPr>
        <w:t xml:space="preserve">re-offense or recidivism. </w:t>
      </w:r>
    </w:p>
    <w:p w14:paraId="09614D63" w14:textId="77777777" w:rsidR="002F312E" w:rsidRPr="002F312E" w:rsidRDefault="002F312E" w:rsidP="009311FF">
      <w:pPr>
        <w:spacing w:line="360" w:lineRule="auto"/>
        <w:rPr>
          <w:rFonts w:ascii="Times New Roman" w:eastAsia="Times New Roman" w:hAnsi="Times New Roman" w:cs="Times New Roman"/>
        </w:rPr>
      </w:pPr>
    </w:p>
    <w:p w14:paraId="74E27686" w14:textId="5DDF8D06"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II.  1</w:t>
      </w:r>
      <w:r w:rsidRPr="002F312E">
        <w:rPr>
          <w:rFonts w:ascii="Times New Roman" w:hAnsi="Times New Roman" w:cs="Times New Roman"/>
          <w:color w:val="000000"/>
          <w:vertAlign w:val="superscript"/>
        </w:rPr>
        <w:t>st</w:t>
      </w:r>
      <w:r w:rsidRPr="002F312E">
        <w:rPr>
          <w:rFonts w:ascii="Times New Roman" w:hAnsi="Times New Roman" w:cs="Times New Roman"/>
          <w:color w:val="000000"/>
        </w:rPr>
        <w:t xml:space="preserve"> major point</w:t>
      </w:r>
      <w:r w:rsidR="00286EAE">
        <w:rPr>
          <w:rFonts w:ascii="Times New Roman" w:hAnsi="Times New Roman" w:cs="Times New Roman"/>
          <w:color w:val="000000"/>
        </w:rPr>
        <w:t xml:space="preserve">: By offering education to offenders in prison and job security they are encouraged to become good citizens. </w:t>
      </w:r>
    </w:p>
    <w:p w14:paraId="2EE9EF49"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A. Supporting detail</w:t>
      </w:r>
    </w:p>
    <w:p w14:paraId="5F8DA00E" w14:textId="01997795"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286EAE">
        <w:rPr>
          <w:rFonts w:ascii="Times New Roman" w:hAnsi="Times New Roman" w:cs="Times New Roman"/>
          <w:color w:val="000000"/>
        </w:rPr>
        <w:t xml:space="preserve"> </w:t>
      </w:r>
      <w:r w:rsidR="00B83D86">
        <w:rPr>
          <w:rFonts w:ascii="Times New Roman" w:hAnsi="Times New Roman" w:cs="Times New Roman"/>
          <w:color w:val="000000"/>
        </w:rPr>
        <w:t xml:space="preserve">Government has implemented education program for prisoners that are focused on teaching the strategies for overcoming offensive behaviors. </w:t>
      </w:r>
    </w:p>
    <w:p w14:paraId="57421F70" w14:textId="54CEF9A3"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6E0FD3">
        <w:rPr>
          <w:rFonts w:ascii="Times New Roman" w:hAnsi="Times New Roman" w:cs="Times New Roman"/>
          <w:color w:val="000000"/>
        </w:rPr>
        <w:t xml:space="preserve"> Evidence reveals that prisoners who were part of education programs changed their behaviors </w:t>
      </w:r>
      <w:sdt>
        <w:sdtPr>
          <w:rPr>
            <w:rFonts w:ascii="Times New Roman" w:hAnsi="Times New Roman" w:cs="Times New Roman"/>
            <w:color w:val="000000"/>
          </w:rPr>
          <w:id w:val="-1142575234"/>
          <w:citation/>
        </w:sdtPr>
        <w:sdtContent>
          <w:r w:rsidR="006E0FD3">
            <w:rPr>
              <w:rFonts w:ascii="Times New Roman" w:hAnsi="Times New Roman" w:cs="Times New Roman"/>
              <w:color w:val="000000"/>
            </w:rPr>
            <w:fldChar w:fldCharType="begin"/>
          </w:r>
          <w:r w:rsidR="006E0FD3">
            <w:rPr>
              <w:rFonts w:ascii="Times New Roman" w:hAnsi="Times New Roman" w:cs="Times New Roman"/>
              <w:color w:val="000000"/>
            </w:rPr>
            <w:instrText xml:space="preserve"> CITATION Joh101 \l 1033 </w:instrText>
          </w:r>
          <w:r w:rsidR="006E0FD3">
            <w:rPr>
              <w:rFonts w:ascii="Times New Roman" w:hAnsi="Times New Roman" w:cs="Times New Roman"/>
              <w:color w:val="000000"/>
            </w:rPr>
            <w:fldChar w:fldCharType="separate"/>
          </w:r>
          <w:r w:rsidR="00456E74" w:rsidRPr="00456E74">
            <w:rPr>
              <w:rFonts w:ascii="Times New Roman" w:hAnsi="Times New Roman" w:cs="Times New Roman"/>
              <w:noProof/>
              <w:color w:val="000000"/>
            </w:rPr>
            <w:t>(Esperian, 2010)</w:t>
          </w:r>
          <w:r w:rsidR="006E0FD3">
            <w:rPr>
              <w:rFonts w:ascii="Times New Roman" w:hAnsi="Times New Roman" w:cs="Times New Roman"/>
              <w:color w:val="000000"/>
            </w:rPr>
            <w:fldChar w:fldCharType="end"/>
          </w:r>
        </w:sdtContent>
      </w:sdt>
      <w:r w:rsidR="006E0FD3">
        <w:rPr>
          <w:rFonts w:ascii="Times New Roman" w:hAnsi="Times New Roman" w:cs="Times New Roman"/>
          <w:color w:val="000000"/>
        </w:rPr>
        <w:t xml:space="preserve">. </w:t>
      </w:r>
    </w:p>
    <w:p w14:paraId="1EBCEA2D" w14:textId="38CA8CF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6E0FD3">
        <w:rPr>
          <w:rFonts w:ascii="Times New Roman" w:hAnsi="Times New Roman" w:cs="Times New Roman"/>
          <w:color w:val="000000"/>
        </w:rPr>
        <w:t xml:space="preserve"> Prison education is an effective tool of eliminating the possibilities of recidivism </w:t>
      </w:r>
      <w:sdt>
        <w:sdtPr>
          <w:rPr>
            <w:rFonts w:ascii="Times New Roman" w:hAnsi="Times New Roman" w:cs="Times New Roman"/>
            <w:color w:val="000000"/>
          </w:rPr>
          <w:id w:val="-649289069"/>
          <w:citation/>
        </w:sdtPr>
        <w:sdtContent>
          <w:r w:rsidR="006E0FD3">
            <w:rPr>
              <w:rFonts w:ascii="Times New Roman" w:hAnsi="Times New Roman" w:cs="Times New Roman"/>
              <w:color w:val="000000"/>
            </w:rPr>
            <w:fldChar w:fldCharType="begin"/>
          </w:r>
          <w:r w:rsidR="006E0FD3">
            <w:rPr>
              <w:rFonts w:ascii="Times New Roman" w:hAnsi="Times New Roman" w:cs="Times New Roman"/>
              <w:color w:val="000000"/>
            </w:rPr>
            <w:instrText xml:space="preserve"> CITATION Joh101 \l 1033 </w:instrText>
          </w:r>
          <w:r w:rsidR="006E0FD3">
            <w:rPr>
              <w:rFonts w:ascii="Times New Roman" w:hAnsi="Times New Roman" w:cs="Times New Roman"/>
              <w:color w:val="000000"/>
            </w:rPr>
            <w:fldChar w:fldCharType="separate"/>
          </w:r>
          <w:r w:rsidR="00456E74" w:rsidRPr="00456E74">
            <w:rPr>
              <w:rFonts w:ascii="Times New Roman" w:hAnsi="Times New Roman" w:cs="Times New Roman"/>
              <w:noProof/>
              <w:color w:val="000000"/>
            </w:rPr>
            <w:t>(Esperian, 2010)</w:t>
          </w:r>
          <w:r w:rsidR="006E0FD3">
            <w:rPr>
              <w:rFonts w:ascii="Times New Roman" w:hAnsi="Times New Roman" w:cs="Times New Roman"/>
              <w:color w:val="000000"/>
            </w:rPr>
            <w:fldChar w:fldCharType="end"/>
          </w:r>
        </w:sdtContent>
      </w:sdt>
      <w:r w:rsidR="006E0FD3">
        <w:rPr>
          <w:rFonts w:ascii="Times New Roman" w:hAnsi="Times New Roman" w:cs="Times New Roman"/>
          <w:color w:val="000000"/>
        </w:rPr>
        <w:t>.</w:t>
      </w:r>
    </w:p>
    <w:p w14:paraId="507075B2"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B. Supporting detail</w:t>
      </w:r>
    </w:p>
    <w:p w14:paraId="05601418" w14:textId="6E1F6E01"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B83D86">
        <w:rPr>
          <w:rFonts w:ascii="Times New Roman" w:hAnsi="Times New Roman" w:cs="Times New Roman"/>
          <w:color w:val="000000"/>
        </w:rPr>
        <w:t xml:space="preserve"> Provision of job security is linked with improved behavior of ex-prisoners. </w:t>
      </w:r>
    </w:p>
    <w:p w14:paraId="51EF9BCF" w14:textId="7ECCDA29"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85752E">
        <w:rPr>
          <w:rFonts w:ascii="Times New Roman" w:hAnsi="Times New Roman" w:cs="Times New Roman"/>
          <w:color w:val="000000"/>
        </w:rPr>
        <w:t xml:space="preserve"> Worker </w:t>
      </w:r>
      <w:r w:rsidR="006E0FD3">
        <w:rPr>
          <w:rFonts w:ascii="Times New Roman" w:hAnsi="Times New Roman" w:cs="Times New Roman"/>
          <w:color w:val="000000"/>
        </w:rPr>
        <w:t>programs</w:t>
      </w:r>
      <w:r w:rsidR="0085752E">
        <w:rPr>
          <w:rFonts w:ascii="Times New Roman" w:hAnsi="Times New Roman" w:cs="Times New Roman"/>
          <w:color w:val="000000"/>
        </w:rPr>
        <w:t xml:space="preserve"> for ex-prisoner had positive impact on changing their personalities </w:t>
      </w:r>
      <w:r w:rsidR="0085752E">
        <w:rPr>
          <w:rFonts w:ascii="Times New Roman" w:hAnsi="Times New Roman" w:cs="Times New Roman"/>
        </w:rPr>
        <w:t>(</w:t>
      </w:r>
      <w:proofErr w:type="spellStart"/>
      <w:r w:rsidR="0085752E" w:rsidRPr="002B156A">
        <w:rPr>
          <w:rFonts w:ascii="Times New Roman" w:hAnsi="Times New Roman" w:cs="Times New Roman"/>
          <w:color w:val="222222"/>
          <w:shd w:val="clear" w:color="auto" w:fill="FFFFFF"/>
        </w:rPr>
        <w:t>Visher</w:t>
      </w:r>
      <w:proofErr w:type="spellEnd"/>
      <w:r w:rsidR="0085752E">
        <w:rPr>
          <w:rFonts w:ascii="Times New Roman" w:hAnsi="Times New Roman" w:cs="Times New Roman"/>
        </w:rPr>
        <w:t xml:space="preserve"> et </w:t>
      </w:r>
      <w:r w:rsidR="00850446">
        <w:rPr>
          <w:rFonts w:ascii="Times New Roman" w:hAnsi="Times New Roman" w:cs="Times New Roman"/>
        </w:rPr>
        <w:t>al</w:t>
      </w:r>
      <w:r w:rsidR="0085752E">
        <w:rPr>
          <w:rFonts w:ascii="Times New Roman" w:hAnsi="Times New Roman" w:cs="Times New Roman"/>
        </w:rPr>
        <w:t>).</w:t>
      </w:r>
    </w:p>
    <w:p w14:paraId="70392BCA" w14:textId="003A367F"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850446">
        <w:rPr>
          <w:rFonts w:ascii="Times New Roman" w:hAnsi="Times New Roman" w:cs="Times New Roman"/>
          <w:color w:val="000000"/>
        </w:rPr>
        <w:t xml:space="preserve"> Job provides hope and security to the ex-offenders (</w:t>
      </w:r>
      <w:proofErr w:type="spellStart"/>
      <w:r w:rsidR="00850446">
        <w:rPr>
          <w:rFonts w:ascii="Times New Roman" w:hAnsi="Times New Roman" w:cs="Times New Roman"/>
          <w:color w:val="000000"/>
        </w:rPr>
        <w:t>Visher</w:t>
      </w:r>
      <w:proofErr w:type="spellEnd"/>
      <w:r w:rsidR="00850446">
        <w:rPr>
          <w:rFonts w:ascii="Times New Roman" w:hAnsi="Times New Roman" w:cs="Times New Roman"/>
          <w:color w:val="000000"/>
        </w:rPr>
        <w:t xml:space="preserve"> et al). </w:t>
      </w:r>
    </w:p>
    <w:p w14:paraId="5C51CB2F"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C. Supporting detail</w:t>
      </w:r>
    </w:p>
    <w:p w14:paraId="48ECAC01" w14:textId="18B060C3"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B83D86">
        <w:rPr>
          <w:rFonts w:ascii="Times New Roman" w:hAnsi="Times New Roman" w:cs="Times New Roman"/>
          <w:color w:val="000000"/>
        </w:rPr>
        <w:t xml:space="preserve"> Supporting ex-offenders is responsibility of the state that </w:t>
      </w:r>
      <w:proofErr w:type="gramStart"/>
      <w:r w:rsidR="0085752E">
        <w:rPr>
          <w:rFonts w:ascii="Times New Roman" w:hAnsi="Times New Roman" w:cs="Times New Roman"/>
          <w:color w:val="000000"/>
        </w:rPr>
        <w:t>help</w:t>
      </w:r>
      <w:proofErr w:type="gramEnd"/>
      <w:r w:rsidR="0085752E">
        <w:rPr>
          <w:rFonts w:ascii="Times New Roman" w:hAnsi="Times New Roman" w:cs="Times New Roman"/>
          <w:color w:val="000000"/>
        </w:rPr>
        <w:t xml:space="preserve"> them in adjusting to the society and starting normal lives. </w:t>
      </w:r>
    </w:p>
    <w:p w14:paraId="3A8F8BB7" w14:textId="538A45C9"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85752E">
        <w:rPr>
          <w:rFonts w:ascii="Times New Roman" w:hAnsi="Times New Roman" w:cs="Times New Roman"/>
          <w:color w:val="000000"/>
        </w:rPr>
        <w:t xml:space="preserve"> </w:t>
      </w:r>
      <w:r w:rsidR="00850446">
        <w:rPr>
          <w:rFonts w:ascii="Times New Roman" w:hAnsi="Times New Roman" w:cs="Times New Roman"/>
          <w:color w:val="000000"/>
        </w:rPr>
        <w:t xml:space="preserve">People who complete their imprisonment need more financial and moral support (Pager). </w:t>
      </w:r>
    </w:p>
    <w:p w14:paraId="2FEFADCB" w14:textId="6CCD0155"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850446">
        <w:rPr>
          <w:rFonts w:ascii="Times New Roman" w:hAnsi="Times New Roman" w:cs="Times New Roman"/>
          <w:color w:val="000000"/>
        </w:rPr>
        <w:t xml:space="preserve"> </w:t>
      </w:r>
      <w:r w:rsidR="006302BF">
        <w:rPr>
          <w:rFonts w:ascii="Times New Roman" w:hAnsi="Times New Roman" w:cs="Times New Roman"/>
          <w:color w:val="000000"/>
        </w:rPr>
        <w:t xml:space="preserve">Evidence suggests that ex-offenders who were supported morally refrained from committing future crimes </w:t>
      </w:r>
      <w:sdt>
        <w:sdtPr>
          <w:rPr>
            <w:rFonts w:ascii="Times New Roman" w:hAnsi="Times New Roman" w:cs="Times New Roman"/>
            <w:color w:val="000000"/>
          </w:rPr>
          <w:id w:val="873575042"/>
          <w:citation/>
        </w:sdtPr>
        <w:sdtContent>
          <w:r w:rsidR="009B2CF4">
            <w:rPr>
              <w:rFonts w:ascii="Times New Roman" w:hAnsi="Times New Roman" w:cs="Times New Roman"/>
              <w:color w:val="000000"/>
            </w:rPr>
            <w:fldChar w:fldCharType="begin"/>
          </w:r>
          <w:r w:rsidR="009B2CF4">
            <w:rPr>
              <w:rFonts w:ascii="Times New Roman" w:hAnsi="Times New Roman" w:cs="Times New Roman"/>
              <w:color w:val="000000"/>
            </w:rPr>
            <w:instrText xml:space="preserve"> CITATION Mar1811 \l 1033 </w:instrText>
          </w:r>
          <w:r w:rsidR="009B2CF4">
            <w:rPr>
              <w:rFonts w:ascii="Times New Roman" w:hAnsi="Times New Roman" w:cs="Times New Roman"/>
              <w:color w:val="000000"/>
            </w:rPr>
            <w:fldChar w:fldCharType="separate"/>
          </w:r>
          <w:r w:rsidR="00456E74" w:rsidRPr="00456E74">
            <w:rPr>
              <w:rFonts w:ascii="Times New Roman" w:hAnsi="Times New Roman" w:cs="Times New Roman"/>
              <w:noProof/>
              <w:color w:val="000000"/>
            </w:rPr>
            <w:t>(Liem &amp; Weggemans, 2018)</w:t>
          </w:r>
          <w:r w:rsidR="009B2CF4">
            <w:rPr>
              <w:rFonts w:ascii="Times New Roman" w:hAnsi="Times New Roman" w:cs="Times New Roman"/>
              <w:color w:val="000000"/>
            </w:rPr>
            <w:fldChar w:fldCharType="end"/>
          </w:r>
        </w:sdtContent>
      </w:sdt>
      <w:r w:rsidR="006E0FD3">
        <w:rPr>
          <w:rFonts w:ascii="Times New Roman" w:hAnsi="Times New Roman" w:cs="Times New Roman"/>
          <w:color w:val="000000"/>
        </w:rPr>
        <w:t xml:space="preserve">. </w:t>
      </w:r>
    </w:p>
    <w:p w14:paraId="18EB1512"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w:t>
      </w:r>
    </w:p>
    <w:p w14:paraId="0D942298" w14:textId="25605A4B"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III.  2</w:t>
      </w:r>
      <w:r w:rsidRPr="002F312E">
        <w:rPr>
          <w:rFonts w:ascii="Times New Roman" w:hAnsi="Times New Roman" w:cs="Times New Roman"/>
          <w:color w:val="000000"/>
          <w:vertAlign w:val="superscript"/>
        </w:rPr>
        <w:t>nd</w:t>
      </w:r>
      <w:r w:rsidRPr="002F312E">
        <w:rPr>
          <w:rFonts w:ascii="Times New Roman" w:hAnsi="Times New Roman" w:cs="Times New Roman"/>
          <w:color w:val="000000"/>
        </w:rPr>
        <w:t xml:space="preserve"> major point</w:t>
      </w:r>
      <w:r w:rsidR="00850446">
        <w:rPr>
          <w:rFonts w:ascii="Times New Roman" w:hAnsi="Times New Roman" w:cs="Times New Roman"/>
          <w:color w:val="000000"/>
        </w:rPr>
        <w:t xml:space="preserve">: Lack of access to </w:t>
      </w:r>
      <w:r w:rsidR="004B4208">
        <w:rPr>
          <w:rFonts w:ascii="Times New Roman" w:hAnsi="Times New Roman" w:cs="Times New Roman"/>
          <w:color w:val="000000"/>
        </w:rPr>
        <w:t>resources</w:t>
      </w:r>
      <w:r w:rsidR="00850446">
        <w:rPr>
          <w:rFonts w:ascii="Times New Roman" w:hAnsi="Times New Roman" w:cs="Times New Roman"/>
          <w:color w:val="000000"/>
        </w:rPr>
        <w:t xml:space="preserve"> </w:t>
      </w:r>
      <w:proofErr w:type="gramStart"/>
      <w:r w:rsidR="00850446">
        <w:rPr>
          <w:rFonts w:ascii="Times New Roman" w:hAnsi="Times New Roman" w:cs="Times New Roman"/>
          <w:color w:val="000000"/>
        </w:rPr>
        <w:t>undermine</w:t>
      </w:r>
      <w:proofErr w:type="gramEnd"/>
      <w:r w:rsidR="00850446">
        <w:rPr>
          <w:rFonts w:ascii="Times New Roman" w:hAnsi="Times New Roman" w:cs="Times New Roman"/>
          <w:color w:val="000000"/>
        </w:rPr>
        <w:t xml:space="preserve"> ex-offenders efforts of becoming good citizens. </w:t>
      </w:r>
    </w:p>
    <w:p w14:paraId="06FFC689"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A. Supporting detail</w:t>
      </w:r>
    </w:p>
    <w:p w14:paraId="1D703AC8" w14:textId="34482CDF"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6E0FD3">
        <w:rPr>
          <w:rFonts w:ascii="Times New Roman" w:hAnsi="Times New Roman" w:cs="Times New Roman"/>
          <w:color w:val="000000"/>
        </w:rPr>
        <w:t xml:space="preserve"> The factors that encourage released prisoners to re-commit crimes is </w:t>
      </w:r>
      <w:r w:rsidR="00377639">
        <w:rPr>
          <w:rFonts w:ascii="Times New Roman" w:hAnsi="Times New Roman" w:cs="Times New Roman"/>
          <w:color w:val="000000"/>
        </w:rPr>
        <w:t xml:space="preserve">lack of access to food and housing </w:t>
      </w:r>
      <w:sdt>
        <w:sdtPr>
          <w:rPr>
            <w:rFonts w:ascii="Times New Roman" w:hAnsi="Times New Roman" w:cs="Times New Roman"/>
            <w:color w:val="000000"/>
          </w:rPr>
          <w:id w:val="2021811235"/>
          <w:citation/>
        </w:sdtPr>
        <w:sdtContent>
          <w:r w:rsidR="00377639">
            <w:rPr>
              <w:rFonts w:ascii="Times New Roman" w:hAnsi="Times New Roman" w:cs="Times New Roman"/>
              <w:color w:val="000000"/>
            </w:rPr>
            <w:fldChar w:fldCharType="begin"/>
          </w:r>
          <w:r w:rsidR="00377639">
            <w:rPr>
              <w:rFonts w:ascii="Times New Roman" w:hAnsi="Times New Roman" w:cs="Times New Roman"/>
              <w:color w:val="000000"/>
            </w:rPr>
            <w:instrText xml:space="preserve"> CITATION Mar1811 \l 1033 </w:instrText>
          </w:r>
          <w:r w:rsidR="00377639">
            <w:rPr>
              <w:rFonts w:ascii="Times New Roman" w:hAnsi="Times New Roman" w:cs="Times New Roman"/>
              <w:color w:val="000000"/>
            </w:rPr>
            <w:fldChar w:fldCharType="separate"/>
          </w:r>
          <w:r w:rsidR="00456E74" w:rsidRPr="00456E74">
            <w:rPr>
              <w:rFonts w:ascii="Times New Roman" w:hAnsi="Times New Roman" w:cs="Times New Roman"/>
              <w:noProof/>
              <w:color w:val="000000"/>
            </w:rPr>
            <w:t>(Liem &amp; Weggemans, 2018)</w:t>
          </w:r>
          <w:r w:rsidR="00377639">
            <w:rPr>
              <w:rFonts w:ascii="Times New Roman" w:hAnsi="Times New Roman" w:cs="Times New Roman"/>
              <w:color w:val="000000"/>
            </w:rPr>
            <w:fldChar w:fldCharType="end"/>
          </w:r>
        </w:sdtContent>
      </w:sdt>
      <w:r w:rsidR="00377639">
        <w:rPr>
          <w:rFonts w:ascii="Times New Roman" w:hAnsi="Times New Roman" w:cs="Times New Roman"/>
          <w:color w:val="000000"/>
        </w:rPr>
        <w:t xml:space="preserve">. </w:t>
      </w:r>
    </w:p>
    <w:p w14:paraId="758BC94B" w14:textId="69303D00"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5C57FE">
        <w:rPr>
          <w:rFonts w:ascii="Times New Roman" w:hAnsi="Times New Roman" w:cs="Times New Roman"/>
          <w:color w:val="000000"/>
        </w:rPr>
        <w:t xml:space="preserve"> Evidence depicts the ex-offenders who are socio-economically deprived are more likely to commit crimes </w:t>
      </w:r>
      <w:sdt>
        <w:sdtPr>
          <w:rPr>
            <w:rFonts w:ascii="Times New Roman" w:hAnsi="Times New Roman" w:cs="Times New Roman"/>
            <w:color w:val="000000"/>
          </w:rPr>
          <w:id w:val="-2038040743"/>
          <w:citation/>
        </w:sdtPr>
        <w:sdtContent>
          <w:r w:rsidR="005C57FE">
            <w:rPr>
              <w:rFonts w:ascii="Times New Roman" w:hAnsi="Times New Roman" w:cs="Times New Roman"/>
              <w:color w:val="000000"/>
            </w:rPr>
            <w:fldChar w:fldCharType="begin"/>
          </w:r>
          <w:r w:rsidR="005C57FE">
            <w:rPr>
              <w:rFonts w:ascii="Times New Roman" w:hAnsi="Times New Roman" w:cs="Times New Roman"/>
              <w:color w:val="000000"/>
            </w:rPr>
            <w:instrText xml:space="preserve"> CITATION Joh101 \l 1033 </w:instrText>
          </w:r>
          <w:r w:rsidR="005C57FE">
            <w:rPr>
              <w:rFonts w:ascii="Times New Roman" w:hAnsi="Times New Roman" w:cs="Times New Roman"/>
              <w:color w:val="000000"/>
            </w:rPr>
            <w:fldChar w:fldCharType="separate"/>
          </w:r>
          <w:r w:rsidR="00456E74" w:rsidRPr="00456E74">
            <w:rPr>
              <w:rFonts w:ascii="Times New Roman" w:hAnsi="Times New Roman" w:cs="Times New Roman"/>
              <w:noProof/>
              <w:color w:val="000000"/>
            </w:rPr>
            <w:t>(Esperian, 2010)</w:t>
          </w:r>
          <w:r w:rsidR="005C57FE">
            <w:rPr>
              <w:rFonts w:ascii="Times New Roman" w:hAnsi="Times New Roman" w:cs="Times New Roman"/>
              <w:color w:val="000000"/>
            </w:rPr>
            <w:fldChar w:fldCharType="end"/>
          </w:r>
        </w:sdtContent>
      </w:sdt>
      <w:r w:rsidR="005C57FE">
        <w:rPr>
          <w:rFonts w:ascii="Times New Roman" w:hAnsi="Times New Roman" w:cs="Times New Roman"/>
          <w:color w:val="000000"/>
        </w:rPr>
        <w:t xml:space="preserve">. </w:t>
      </w:r>
    </w:p>
    <w:p w14:paraId="0EB63CC2" w14:textId="27541A32"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9C2E9D">
        <w:rPr>
          <w:rFonts w:ascii="Times New Roman" w:hAnsi="Times New Roman" w:cs="Times New Roman"/>
          <w:color w:val="000000"/>
        </w:rPr>
        <w:t xml:space="preserve"> Food and shelter are two common factors for released prisoners to start a normal life (</w:t>
      </w:r>
      <w:proofErr w:type="spellStart"/>
      <w:r w:rsidR="009C2E9D">
        <w:rPr>
          <w:rFonts w:ascii="Times New Roman" w:hAnsi="Times New Roman" w:cs="Times New Roman"/>
          <w:color w:val="000000"/>
        </w:rPr>
        <w:t>Visher</w:t>
      </w:r>
      <w:proofErr w:type="spellEnd"/>
      <w:r w:rsidR="009C2E9D">
        <w:rPr>
          <w:rFonts w:ascii="Times New Roman" w:hAnsi="Times New Roman" w:cs="Times New Roman"/>
          <w:color w:val="000000"/>
        </w:rPr>
        <w:t xml:space="preserve"> et al).</w:t>
      </w:r>
    </w:p>
    <w:p w14:paraId="0045915B"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B. Supporting detail</w:t>
      </w:r>
    </w:p>
    <w:p w14:paraId="07E6105A" w14:textId="25C18369"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5C4376">
        <w:rPr>
          <w:rFonts w:ascii="Times New Roman" w:hAnsi="Times New Roman" w:cs="Times New Roman"/>
          <w:color w:val="000000"/>
        </w:rPr>
        <w:t xml:space="preserve"> </w:t>
      </w:r>
      <w:r w:rsidR="004B4208">
        <w:rPr>
          <w:rFonts w:ascii="Times New Roman" w:hAnsi="Times New Roman" w:cs="Times New Roman"/>
          <w:color w:val="000000"/>
        </w:rPr>
        <w:t xml:space="preserve">To promote positive behavior among ex-offenders it is essential to offer them opportunities of better lifestyles. This is because offenders who live in slumps or deprived neighborhoods are more </w:t>
      </w:r>
      <w:r w:rsidR="00A204CB">
        <w:rPr>
          <w:rFonts w:ascii="Times New Roman" w:hAnsi="Times New Roman" w:cs="Times New Roman"/>
          <w:color w:val="000000"/>
        </w:rPr>
        <w:t xml:space="preserve">re-engage in criminal activities </w:t>
      </w:r>
      <w:sdt>
        <w:sdtPr>
          <w:rPr>
            <w:rFonts w:ascii="Times New Roman" w:hAnsi="Times New Roman" w:cs="Times New Roman"/>
            <w:color w:val="000000"/>
          </w:rPr>
          <w:id w:val="-91857641"/>
          <w:citation/>
        </w:sdtPr>
        <w:sdtContent>
          <w:r w:rsidR="00A204CB">
            <w:rPr>
              <w:rFonts w:ascii="Times New Roman" w:hAnsi="Times New Roman" w:cs="Times New Roman"/>
              <w:color w:val="000000"/>
            </w:rPr>
            <w:fldChar w:fldCharType="begin"/>
          </w:r>
          <w:r w:rsidR="00A204CB">
            <w:rPr>
              <w:rFonts w:ascii="Times New Roman" w:hAnsi="Times New Roman" w:cs="Times New Roman"/>
              <w:color w:val="000000"/>
            </w:rPr>
            <w:instrText xml:space="preserve"> CITATION Joh101 \l 1033 </w:instrText>
          </w:r>
          <w:r w:rsidR="00A204CB">
            <w:rPr>
              <w:rFonts w:ascii="Times New Roman" w:hAnsi="Times New Roman" w:cs="Times New Roman"/>
              <w:color w:val="000000"/>
            </w:rPr>
            <w:fldChar w:fldCharType="separate"/>
          </w:r>
          <w:r w:rsidR="00456E74" w:rsidRPr="00456E74">
            <w:rPr>
              <w:rFonts w:ascii="Times New Roman" w:hAnsi="Times New Roman" w:cs="Times New Roman"/>
              <w:noProof/>
              <w:color w:val="000000"/>
            </w:rPr>
            <w:t>(Esperian, 2010)</w:t>
          </w:r>
          <w:r w:rsidR="00A204CB">
            <w:rPr>
              <w:rFonts w:ascii="Times New Roman" w:hAnsi="Times New Roman" w:cs="Times New Roman"/>
              <w:color w:val="000000"/>
            </w:rPr>
            <w:fldChar w:fldCharType="end"/>
          </w:r>
        </w:sdtContent>
      </w:sdt>
      <w:r w:rsidR="00A204CB">
        <w:rPr>
          <w:rFonts w:ascii="Times New Roman" w:hAnsi="Times New Roman" w:cs="Times New Roman"/>
          <w:color w:val="000000"/>
        </w:rPr>
        <w:t xml:space="preserve">. </w:t>
      </w:r>
    </w:p>
    <w:p w14:paraId="200DFA55" w14:textId="724ECEBF"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A36E56">
        <w:rPr>
          <w:rFonts w:ascii="Times New Roman" w:hAnsi="Times New Roman" w:cs="Times New Roman"/>
          <w:color w:val="000000"/>
        </w:rPr>
        <w:t xml:space="preserve"> Ex-offenders are encouraged to reoffend when they lack access to variou</w:t>
      </w:r>
      <w:r w:rsidR="00EB5028">
        <w:rPr>
          <w:rFonts w:ascii="Times New Roman" w:hAnsi="Times New Roman" w:cs="Times New Roman"/>
          <w:color w:val="000000"/>
        </w:rPr>
        <w:t xml:space="preserve">s economic and social resources </w:t>
      </w:r>
      <w:sdt>
        <w:sdtPr>
          <w:rPr>
            <w:rFonts w:ascii="Times New Roman" w:hAnsi="Times New Roman" w:cs="Times New Roman"/>
            <w:color w:val="000000"/>
          </w:rPr>
          <w:id w:val="-1372831768"/>
          <w:citation/>
        </w:sdtPr>
        <w:sdtContent>
          <w:r w:rsidR="00EB5028">
            <w:rPr>
              <w:rFonts w:ascii="Times New Roman" w:hAnsi="Times New Roman" w:cs="Times New Roman"/>
              <w:color w:val="000000"/>
            </w:rPr>
            <w:fldChar w:fldCharType="begin"/>
          </w:r>
          <w:r w:rsidR="00EB5028">
            <w:rPr>
              <w:rFonts w:ascii="Times New Roman" w:hAnsi="Times New Roman" w:cs="Times New Roman"/>
              <w:color w:val="000000"/>
            </w:rPr>
            <w:instrText xml:space="preserve"> CITATION Mar1811 \l 1033 </w:instrText>
          </w:r>
          <w:r w:rsidR="00EB5028">
            <w:rPr>
              <w:rFonts w:ascii="Times New Roman" w:hAnsi="Times New Roman" w:cs="Times New Roman"/>
              <w:color w:val="000000"/>
            </w:rPr>
            <w:fldChar w:fldCharType="separate"/>
          </w:r>
          <w:r w:rsidR="00456E74" w:rsidRPr="00456E74">
            <w:rPr>
              <w:rFonts w:ascii="Times New Roman" w:hAnsi="Times New Roman" w:cs="Times New Roman"/>
              <w:noProof/>
              <w:color w:val="000000"/>
            </w:rPr>
            <w:t>(Liem &amp; Weggemans, 2018)</w:t>
          </w:r>
          <w:r w:rsidR="00EB5028">
            <w:rPr>
              <w:rFonts w:ascii="Times New Roman" w:hAnsi="Times New Roman" w:cs="Times New Roman"/>
              <w:color w:val="000000"/>
            </w:rPr>
            <w:fldChar w:fldCharType="end"/>
          </w:r>
        </w:sdtContent>
      </w:sdt>
      <w:r w:rsidR="00EB5028">
        <w:rPr>
          <w:rFonts w:ascii="Times New Roman" w:hAnsi="Times New Roman" w:cs="Times New Roman"/>
          <w:color w:val="000000"/>
        </w:rPr>
        <w:t xml:space="preserve">. </w:t>
      </w:r>
    </w:p>
    <w:p w14:paraId="16B198FE" w14:textId="350D781A" w:rsidR="002F312E" w:rsidRPr="001044C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B958A6">
        <w:rPr>
          <w:rFonts w:ascii="Times New Roman" w:hAnsi="Times New Roman" w:cs="Times New Roman"/>
          <w:color w:val="000000"/>
        </w:rPr>
        <w:t xml:space="preserve">Offenders after release develop negative emotions is they are not given resources for survival that are apparent in the form of hatred </w:t>
      </w:r>
      <w:sdt>
        <w:sdtPr>
          <w:rPr>
            <w:rFonts w:ascii="Times New Roman" w:hAnsi="Times New Roman" w:cs="Times New Roman"/>
            <w:color w:val="000000"/>
          </w:rPr>
          <w:id w:val="2077702009"/>
          <w:citation/>
        </w:sdtPr>
        <w:sdtContent>
          <w:r w:rsidR="00B958A6">
            <w:rPr>
              <w:rFonts w:ascii="Times New Roman" w:hAnsi="Times New Roman" w:cs="Times New Roman"/>
              <w:color w:val="000000"/>
            </w:rPr>
            <w:fldChar w:fldCharType="begin"/>
          </w:r>
          <w:r w:rsidR="00B958A6">
            <w:rPr>
              <w:rFonts w:ascii="Times New Roman" w:hAnsi="Times New Roman" w:cs="Times New Roman"/>
              <w:color w:val="000000"/>
            </w:rPr>
            <w:instrText xml:space="preserve"> CITATION Mar1811 \l 1033 </w:instrText>
          </w:r>
          <w:r w:rsidR="00B958A6">
            <w:rPr>
              <w:rFonts w:ascii="Times New Roman" w:hAnsi="Times New Roman" w:cs="Times New Roman"/>
              <w:color w:val="000000"/>
            </w:rPr>
            <w:fldChar w:fldCharType="separate"/>
          </w:r>
          <w:r w:rsidR="00456E74" w:rsidRPr="00456E74">
            <w:rPr>
              <w:rFonts w:ascii="Times New Roman" w:hAnsi="Times New Roman" w:cs="Times New Roman"/>
              <w:noProof/>
              <w:color w:val="000000"/>
            </w:rPr>
            <w:t>(Liem &amp; Weggemans, 2018)</w:t>
          </w:r>
          <w:r w:rsidR="00B958A6">
            <w:rPr>
              <w:rFonts w:ascii="Times New Roman" w:hAnsi="Times New Roman" w:cs="Times New Roman"/>
              <w:color w:val="000000"/>
            </w:rPr>
            <w:fldChar w:fldCharType="end"/>
          </w:r>
        </w:sdtContent>
      </w:sdt>
      <w:r w:rsidR="00B958A6">
        <w:rPr>
          <w:rFonts w:ascii="Times New Roman" w:hAnsi="Times New Roman" w:cs="Times New Roman"/>
          <w:color w:val="000000"/>
        </w:rPr>
        <w:t xml:space="preserve">. </w:t>
      </w:r>
    </w:p>
    <w:p w14:paraId="3646F754" w14:textId="47E02772"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IV.  3</w:t>
      </w:r>
      <w:r w:rsidRPr="002F312E">
        <w:rPr>
          <w:rFonts w:ascii="Times New Roman" w:hAnsi="Times New Roman" w:cs="Times New Roman"/>
          <w:color w:val="000000"/>
          <w:vertAlign w:val="superscript"/>
        </w:rPr>
        <w:t>rd</w:t>
      </w:r>
      <w:r w:rsidRPr="002F312E">
        <w:rPr>
          <w:rFonts w:ascii="Times New Roman" w:hAnsi="Times New Roman" w:cs="Times New Roman"/>
          <w:color w:val="000000"/>
        </w:rPr>
        <w:t xml:space="preserve"> major point</w:t>
      </w:r>
      <w:r w:rsidR="001044CE">
        <w:rPr>
          <w:rFonts w:ascii="Times New Roman" w:hAnsi="Times New Roman" w:cs="Times New Roman"/>
          <w:color w:val="000000"/>
        </w:rPr>
        <w:t xml:space="preserve">: </w:t>
      </w:r>
      <w:r w:rsidR="00EB5028">
        <w:rPr>
          <w:rFonts w:ascii="Times New Roman" w:hAnsi="Times New Roman" w:cs="Times New Roman"/>
        </w:rPr>
        <w:t>Having access to secured identification prior to release removes the anticipated barriers to employment.</w:t>
      </w:r>
    </w:p>
    <w:p w14:paraId="5B8B2E0D"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A. Supporting detail</w:t>
      </w:r>
    </w:p>
    <w:p w14:paraId="05728F14" w14:textId="43800949"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EB5028">
        <w:rPr>
          <w:rFonts w:ascii="Times New Roman" w:hAnsi="Times New Roman" w:cs="Times New Roman"/>
          <w:color w:val="000000"/>
        </w:rPr>
        <w:t xml:space="preserve"> It is crucial to make arrangements of employment before offenders are released from jails. Having jobs encourage them to participate in productive activities that disconnect from crimes (</w:t>
      </w:r>
      <w:proofErr w:type="spellStart"/>
      <w:r w:rsidR="00EB5028">
        <w:rPr>
          <w:rFonts w:ascii="Times New Roman" w:hAnsi="Times New Roman" w:cs="Times New Roman"/>
          <w:color w:val="000000"/>
        </w:rPr>
        <w:t>Visher</w:t>
      </w:r>
      <w:proofErr w:type="spellEnd"/>
      <w:r w:rsidR="00EB5028">
        <w:rPr>
          <w:rFonts w:ascii="Times New Roman" w:hAnsi="Times New Roman" w:cs="Times New Roman"/>
          <w:color w:val="000000"/>
        </w:rPr>
        <w:t xml:space="preserve"> et al).</w:t>
      </w:r>
    </w:p>
    <w:p w14:paraId="16E7AA64" w14:textId="0BC8BE60"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B958A6" w:rsidRPr="00B958A6">
        <w:rPr>
          <w:rFonts w:ascii="Times New Roman" w:hAnsi="Times New Roman" w:cs="Times New Roman"/>
        </w:rPr>
        <w:t xml:space="preserve"> </w:t>
      </w:r>
      <w:r w:rsidR="00B958A6">
        <w:rPr>
          <w:rFonts w:ascii="Times New Roman" w:hAnsi="Times New Roman" w:cs="Times New Roman"/>
        </w:rPr>
        <w:t xml:space="preserve">Tax reduction and credits, liability protection as well as bonding programs have positive impact on the personality building of ex-offenders </w:t>
      </w:r>
      <w:sdt>
        <w:sdtPr>
          <w:rPr>
            <w:rFonts w:ascii="Times New Roman" w:hAnsi="Times New Roman" w:cs="Times New Roman"/>
          </w:rPr>
          <w:id w:val="-1170861912"/>
          <w:citation/>
        </w:sdtPr>
        <w:sdtContent>
          <w:r w:rsidR="00B958A6">
            <w:rPr>
              <w:rFonts w:ascii="Times New Roman" w:hAnsi="Times New Roman" w:cs="Times New Roman"/>
            </w:rPr>
            <w:fldChar w:fldCharType="begin"/>
          </w:r>
          <w:r w:rsidR="00B958A6">
            <w:rPr>
              <w:rFonts w:ascii="Times New Roman" w:hAnsi="Times New Roman" w:cs="Times New Roman"/>
            </w:rPr>
            <w:instrText xml:space="preserve"> CITATION Joh101 \l 1033 </w:instrText>
          </w:r>
          <w:r w:rsidR="00B958A6">
            <w:rPr>
              <w:rFonts w:ascii="Times New Roman" w:hAnsi="Times New Roman" w:cs="Times New Roman"/>
            </w:rPr>
            <w:fldChar w:fldCharType="separate"/>
          </w:r>
          <w:r w:rsidR="00456E74" w:rsidRPr="00456E74">
            <w:rPr>
              <w:rFonts w:ascii="Times New Roman" w:hAnsi="Times New Roman" w:cs="Times New Roman"/>
              <w:noProof/>
            </w:rPr>
            <w:t>(Esperian, 2010)</w:t>
          </w:r>
          <w:r w:rsidR="00B958A6">
            <w:rPr>
              <w:rFonts w:ascii="Times New Roman" w:hAnsi="Times New Roman" w:cs="Times New Roman"/>
            </w:rPr>
            <w:fldChar w:fldCharType="end"/>
          </w:r>
        </w:sdtContent>
      </w:sdt>
      <w:r w:rsidR="00B958A6">
        <w:rPr>
          <w:rFonts w:ascii="Times New Roman" w:hAnsi="Times New Roman" w:cs="Times New Roman"/>
        </w:rPr>
        <w:t xml:space="preserve">. </w:t>
      </w:r>
    </w:p>
    <w:p w14:paraId="508073AD" w14:textId="3140D17B"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B958A6">
        <w:rPr>
          <w:rFonts w:ascii="Times New Roman" w:hAnsi="Times New Roman" w:cs="Times New Roman"/>
          <w:color w:val="000000"/>
        </w:rPr>
        <w:t>Removal of legal barriers for ex-offenders is an effective strategy for encouraging them to quit offensive behaviors (</w:t>
      </w:r>
      <w:proofErr w:type="spellStart"/>
      <w:r w:rsidR="00B958A6">
        <w:rPr>
          <w:rFonts w:ascii="Times New Roman" w:hAnsi="Times New Roman" w:cs="Times New Roman"/>
          <w:color w:val="000000"/>
        </w:rPr>
        <w:t>Petersilia</w:t>
      </w:r>
      <w:proofErr w:type="spellEnd"/>
      <w:r w:rsidR="00B958A6">
        <w:rPr>
          <w:rFonts w:ascii="Times New Roman" w:hAnsi="Times New Roman" w:cs="Times New Roman"/>
          <w:color w:val="000000"/>
        </w:rPr>
        <w:t xml:space="preserve">, 2003). </w:t>
      </w:r>
    </w:p>
    <w:p w14:paraId="6AE29A46"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B. Supporting detail</w:t>
      </w:r>
    </w:p>
    <w:p w14:paraId="124554E3" w14:textId="2F3C2B56"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B958A6">
        <w:rPr>
          <w:rFonts w:ascii="Times New Roman" w:hAnsi="Times New Roman" w:cs="Times New Roman"/>
          <w:color w:val="000000"/>
        </w:rPr>
        <w:t xml:space="preserve">The states strategy of enforcing reforms for employment is linked to the positive </w:t>
      </w:r>
      <w:proofErr w:type="gramStart"/>
      <w:r w:rsidR="00B958A6">
        <w:rPr>
          <w:rFonts w:ascii="Times New Roman" w:hAnsi="Times New Roman" w:cs="Times New Roman"/>
          <w:color w:val="000000"/>
        </w:rPr>
        <w:t>behavior</w:t>
      </w:r>
      <w:proofErr w:type="gramEnd"/>
      <w:r w:rsidR="00B958A6">
        <w:rPr>
          <w:rFonts w:ascii="Times New Roman" w:hAnsi="Times New Roman" w:cs="Times New Roman"/>
          <w:color w:val="000000"/>
        </w:rPr>
        <w:t xml:space="preserve"> of ex-offenders (Pager). </w:t>
      </w:r>
    </w:p>
    <w:p w14:paraId="08D639D9" w14:textId="467803F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BD4F14">
        <w:rPr>
          <w:rFonts w:ascii="Times New Roman" w:hAnsi="Times New Roman" w:cs="Times New Roman"/>
          <w:color w:val="000000"/>
        </w:rPr>
        <w:t xml:space="preserve"> </w:t>
      </w:r>
      <w:r w:rsidR="00C32844">
        <w:rPr>
          <w:rFonts w:ascii="Times New Roman" w:hAnsi="Times New Roman" w:cs="Times New Roman"/>
          <w:color w:val="000000"/>
        </w:rPr>
        <w:t xml:space="preserve">Paroles are effective only when the released offenders are guaranteed employment.  </w:t>
      </w:r>
    </w:p>
    <w:p w14:paraId="1D75E1D9" w14:textId="36A6342B"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C32844">
        <w:rPr>
          <w:rFonts w:ascii="Times New Roman" w:hAnsi="Times New Roman" w:cs="Times New Roman"/>
          <w:color w:val="000000"/>
        </w:rPr>
        <w:t xml:space="preserve">Governments that invest in the skills development of ex-offenders open more job opportunities for them </w:t>
      </w:r>
      <w:sdt>
        <w:sdtPr>
          <w:rPr>
            <w:rFonts w:ascii="Times New Roman" w:hAnsi="Times New Roman" w:cs="Times New Roman"/>
            <w:color w:val="000000"/>
          </w:rPr>
          <w:id w:val="424159246"/>
          <w:citation/>
        </w:sdtPr>
        <w:sdtContent>
          <w:r w:rsidR="00C32844">
            <w:rPr>
              <w:rFonts w:ascii="Times New Roman" w:hAnsi="Times New Roman" w:cs="Times New Roman"/>
              <w:color w:val="000000"/>
            </w:rPr>
            <w:fldChar w:fldCharType="begin"/>
          </w:r>
          <w:r w:rsidR="00C32844">
            <w:rPr>
              <w:rFonts w:ascii="Times New Roman" w:hAnsi="Times New Roman" w:cs="Times New Roman"/>
              <w:color w:val="000000"/>
            </w:rPr>
            <w:instrText xml:space="preserve"> CITATION Mar1811 \l 1033 </w:instrText>
          </w:r>
          <w:r w:rsidR="00C32844">
            <w:rPr>
              <w:rFonts w:ascii="Times New Roman" w:hAnsi="Times New Roman" w:cs="Times New Roman"/>
              <w:color w:val="000000"/>
            </w:rPr>
            <w:fldChar w:fldCharType="separate"/>
          </w:r>
          <w:r w:rsidR="00456E74" w:rsidRPr="00456E74">
            <w:rPr>
              <w:rFonts w:ascii="Times New Roman" w:hAnsi="Times New Roman" w:cs="Times New Roman"/>
              <w:noProof/>
              <w:color w:val="000000"/>
            </w:rPr>
            <w:t>(Liem &amp; Weggemans, 2018)</w:t>
          </w:r>
          <w:r w:rsidR="00C32844">
            <w:rPr>
              <w:rFonts w:ascii="Times New Roman" w:hAnsi="Times New Roman" w:cs="Times New Roman"/>
              <w:color w:val="000000"/>
            </w:rPr>
            <w:fldChar w:fldCharType="end"/>
          </w:r>
        </w:sdtContent>
      </w:sdt>
      <w:r w:rsidR="00C32844">
        <w:rPr>
          <w:rFonts w:ascii="Times New Roman" w:hAnsi="Times New Roman" w:cs="Times New Roman"/>
          <w:color w:val="000000"/>
        </w:rPr>
        <w:t xml:space="preserve">. </w:t>
      </w:r>
    </w:p>
    <w:p w14:paraId="5362AE74" w14:textId="54F86129" w:rsidR="002F312E" w:rsidRPr="001044CE" w:rsidRDefault="001044CE" w:rsidP="009311FF">
      <w:pPr>
        <w:spacing w:line="360" w:lineRule="auto"/>
        <w:rPr>
          <w:rFonts w:ascii="Times New Roman" w:hAnsi="Times New Roman" w:cs="Times New Roman"/>
        </w:rPr>
      </w:pPr>
      <w:r>
        <w:rPr>
          <w:rFonts w:ascii="Times New Roman" w:hAnsi="Times New Roman" w:cs="Times New Roman"/>
          <w:color w:val="000000"/>
        </w:rPr>
        <w:t>  </w:t>
      </w:r>
    </w:p>
    <w:p w14:paraId="0BCB8D55" w14:textId="77777777"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V.  Conclusion</w:t>
      </w:r>
    </w:p>
    <w:p w14:paraId="1AF9ACA7" w14:textId="321F800F"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A.  Summary statement</w:t>
      </w:r>
      <w:r w:rsidR="001044CE">
        <w:rPr>
          <w:rFonts w:ascii="Times New Roman" w:hAnsi="Times New Roman" w:cs="Times New Roman"/>
          <w:color w:val="000000"/>
        </w:rPr>
        <w:t xml:space="preserve">: </w:t>
      </w:r>
      <w:r w:rsidR="000D24B3">
        <w:rPr>
          <w:rFonts w:ascii="Times New Roman" w:hAnsi="Times New Roman" w:cs="Times New Roman"/>
          <w:color w:val="000000"/>
        </w:rPr>
        <w:t xml:space="preserve">The state can take initiative to provide better survival opportunities to ex-offenders. </w:t>
      </w:r>
    </w:p>
    <w:p w14:paraId="77615409" w14:textId="7AB329D2"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1.</w:t>
      </w:r>
      <w:r w:rsidR="000D24B3">
        <w:rPr>
          <w:rFonts w:ascii="Times New Roman" w:hAnsi="Times New Roman" w:cs="Times New Roman"/>
          <w:color w:val="000000"/>
        </w:rPr>
        <w:t xml:space="preserve"> Through provision of jobs and economic security it is possible to eliminate the possibilities of recidivism. </w:t>
      </w:r>
    </w:p>
    <w:p w14:paraId="6BE1E783" w14:textId="07CD72CC" w:rsidR="002F312E" w:rsidRPr="002F312E"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2.</w:t>
      </w:r>
      <w:r w:rsidR="008B3FDF">
        <w:rPr>
          <w:rFonts w:ascii="Times New Roman" w:hAnsi="Times New Roman" w:cs="Times New Roman"/>
          <w:color w:val="000000"/>
        </w:rPr>
        <w:t xml:space="preserve"> Access to economic resources and basic necessities minimize the threats of re-offense. </w:t>
      </w:r>
    </w:p>
    <w:p w14:paraId="645A573B" w14:textId="6A251B96" w:rsidR="002F312E" w:rsidRPr="009311FF" w:rsidRDefault="002F312E" w:rsidP="009311FF">
      <w:pPr>
        <w:spacing w:line="360" w:lineRule="auto"/>
        <w:rPr>
          <w:rFonts w:ascii="Times New Roman" w:hAnsi="Times New Roman" w:cs="Times New Roman"/>
        </w:rPr>
      </w:pPr>
      <w:r w:rsidRPr="002F312E">
        <w:rPr>
          <w:rFonts w:ascii="Times New Roman" w:hAnsi="Times New Roman" w:cs="Times New Roman"/>
          <w:color w:val="000000"/>
        </w:rPr>
        <w:t>         3.</w:t>
      </w:r>
      <w:r w:rsidR="008B3FDF">
        <w:rPr>
          <w:rFonts w:ascii="Times New Roman" w:hAnsi="Times New Roman" w:cs="Times New Roman"/>
          <w:color w:val="000000"/>
        </w:rPr>
        <w:t xml:space="preserve"> </w:t>
      </w:r>
      <w:r w:rsidR="007F1EC3">
        <w:rPr>
          <w:rFonts w:ascii="Times New Roman" w:hAnsi="Times New Roman" w:cs="Times New Roman"/>
          <w:color w:val="000000"/>
        </w:rPr>
        <w:t xml:space="preserve">Offenders when given better opportunities of survival such as through education programs will quit offensive attitudes. </w:t>
      </w:r>
    </w:p>
    <w:p w14:paraId="573E59DD" w14:textId="77777777" w:rsidR="00502132" w:rsidRDefault="00502132" w:rsidP="009311FF">
      <w:pPr>
        <w:spacing w:line="360" w:lineRule="auto"/>
        <w:jc w:val="both"/>
        <w:rPr>
          <w:rFonts w:ascii="Times New Roman" w:hAnsi="Times New Roman" w:cs="Times New Roman"/>
        </w:rPr>
      </w:pPr>
      <w:r w:rsidRPr="009311FF">
        <w:rPr>
          <w:rFonts w:ascii="Times New Roman" w:hAnsi="Times New Roman" w:cs="Times New Roman"/>
        </w:rPr>
        <w:t>Part 2: Narrative</w:t>
      </w:r>
    </w:p>
    <w:p w14:paraId="1CE443A2" w14:textId="73A824D1" w:rsidR="007157E2" w:rsidRDefault="007157E2" w:rsidP="009311FF">
      <w:pPr>
        <w:spacing w:line="360" w:lineRule="auto"/>
        <w:jc w:val="both"/>
        <w:rPr>
          <w:rFonts w:ascii="Times New Roman" w:hAnsi="Times New Roman" w:cs="Times New Roman"/>
        </w:rPr>
      </w:pPr>
      <w:r>
        <w:rPr>
          <w:rFonts w:ascii="Times New Roman" w:hAnsi="Times New Roman" w:cs="Times New Roman"/>
        </w:rPr>
        <w:t>Scope of project</w:t>
      </w:r>
      <w:r w:rsidR="007F1EC3">
        <w:rPr>
          <w:rFonts w:ascii="Times New Roman" w:hAnsi="Times New Roman" w:cs="Times New Roman"/>
        </w:rPr>
        <w:t xml:space="preserve">: The project is focused on identifying that factors that could play positive role in </w:t>
      </w:r>
      <w:r w:rsidR="00496B82">
        <w:rPr>
          <w:rFonts w:ascii="Times New Roman" w:hAnsi="Times New Roman" w:cs="Times New Roman"/>
        </w:rPr>
        <w:t xml:space="preserve">transforming the ex-offenders. The involvement of state in the education program and reforms for job security will be an effective strategy of changing behaviors of offenders that will prevent them from recidivism. </w:t>
      </w:r>
      <w:r w:rsidR="005A689E">
        <w:rPr>
          <w:rFonts w:ascii="Times New Roman" w:hAnsi="Times New Roman" w:cs="Times New Roman"/>
        </w:rPr>
        <w:t xml:space="preserve">During this research I attempted to explore the factors that could impact behavior of offenders and help in reducing crime rates. </w:t>
      </w:r>
      <w:r w:rsidR="00FF3EB3">
        <w:rPr>
          <w:rFonts w:ascii="Times New Roman" w:hAnsi="Times New Roman" w:cs="Times New Roman"/>
        </w:rPr>
        <w:t xml:space="preserve">The topic is neither too broad because it specifically addressing the economic insecurity and employment related issues that makes it difficult for fitting in the society. The topic is not too narrow because it is discussing the behavior and issue of changing offensive behaviors in general. </w:t>
      </w:r>
    </w:p>
    <w:p w14:paraId="7C0368DA" w14:textId="5979A5E2" w:rsidR="007157E2" w:rsidRDefault="007157E2" w:rsidP="009311FF">
      <w:pPr>
        <w:spacing w:line="360" w:lineRule="auto"/>
        <w:jc w:val="both"/>
        <w:rPr>
          <w:rFonts w:ascii="Times New Roman" w:hAnsi="Times New Roman" w:cs="Times New Roman"/>
        </w:rPr>
      </w:pPr>
      <w:r>
        <w:rPr>
          <w:rFonts w:ascii="Times New Roman" w:hAnsi="Times New Roman" w:cs="Times New Roman"/>
        </w:rPr>
        <w:t>Key concepts</w:t>
      </w:r>
      <w:r w:rsidR="00FF3EB3">
        <w:rPr>
          <w:rFonts w:ascii="Times New Roman" w:hAnsi="Times New Roman" w:cs="Times New Roman"/>
        </w:rPr>
        <w:t xml:space="preserve">: </w:t>
      </w:r>
      <w:r w:rsidR="003C6B09">
        <w:rPr>
          <w:rFonts w:ascii="Times New Roman" w:hAnsi="Times New Roman" w:cs="Times New Roman"/>
        </w:rPr>
        <w:t xml:space="preserve">The study has researched the key concepts of the existing employment reforms and laws for the conditionally and permanently released ex-offenders. It </w:t>
      </w:r>
      <w:proofErr w:type="gramStart"/>
      <w:r w:rsidR="003C6B09">
        <w:rPr>
          <w:rFonts w:ascii="Times New Roman" w:hAnsi="Times New Roman" w:cs="Times New Roman"/>
        </w:rPr>
        <w:t>will</w:t>
      </w:r>
      <w:proofErr w:type="gramEnd"/>
      <w:r w:rsidR="003C6B09">
        <w:rPr>
          <w:rFonts w:ascii="Times New Roman" w:hAnsi="Times New Roman" w:cs="Times New Roman"/>
        </w:rPr>
        <w:t xml:space="preserve"> future research the community programs that are existing for supporting offenders in becoming part of the community. </w:t>
      </w:r>
      <w:r w:rsidR="007216D2">
        <w:rPr>
          <w:rFonts w:ascii="Times New Roman" w:hAnsi="Times New Roman" w:cs="Times New Roman"/>
        </w:rPr>
        <w:t xml:space="preserve">These concepts are related to the research question because they help in evaluating the existing laws and reforms that </w:t>
      </w:r>
      <w:r w:rsidR="004208CF">
        <w:rPr>
          <w:rFonts w:ascii="Times New Roman" w:hAnsi="Times New Roman" w:cs="Times New Roman"/>
        </w:rPr>
        <w:t xml:space="preserve">impact the choices of offenders.  </w:t>
      </w:r>
    </w:p>
    <w:p w14:paraId="04AE0066" w14:textId="6F35DF01" w:rsidR="00456E74" w:rsidRDefault="004208CF" w:rsidP="009311FF">
      <w:pPr>
        <w:spacing w:line="360" w:lineRule="auto"/>
        <w:jc w:val="both"/>
        <w:rPr>
          <w:rFonts w:ascii="Times New Roman" w:hAnsi="Times New Roman" w:cs="Times New Roman"/>
        </w:rPr>
      </w:pPr>
      <w:r>
        <w:rPr>
          <w:rFonts w:ascii="Times New Roman" w:hAnsi="Times New Roman" w:cs="Times New Roman"/>
        </w:rPr>
        <w:t xml:space="preserve">Sources for information: Database like CINAHL, </w:t>
      </w:r>
      <w:proofErr w:type="spellStart"/>
      <w:r>
        <w:rPr>
          <w:rFonts w:ascii="Times New Roman" w:hAnsi="Times New Roman" w:cs="Times New Roman"/>
        </w:rPr>
        <w:t>EBSCOHost</w:t>
      </w:r>
      <w:proofErr w:type="spellEnd"/>
      <w:r>
        <w:rPr>
          <w:rFonts w:ascii="Times New Roman" w:hAnsi="Times New Roman" w:cs="Times New Roman"/>
        </w:rPr>
        <w:t xml:space="preserve"> </w:t>
      </w:r>
      <w:proofErr w:type="gramStart"/>
      <w:r>
        <w:rPr>
          <w:rFonts w:ascii="Times New Roman" w:hAnsi="Times New Roman" w:cs="Times New Roman"/>
        </w:rPr>
        <w:t>are</w:t>
      </w:r>
      <w:proofErr w:type="gramEnd"/>
      <w:r>
        <w:rPr>
          <w:rFonts w:ascii="Times New Roman" w:hAnsi="Times New Roman" w:cs="Times New Roman"/>
        </w:rPr>
        <w:t xml:space="preserve"> researched for collecting data on the topic. The selected sources for the research include journals, articles and case studies. Only credible sources are selected for determining the </w:t>
      </w:r>
      <w:r w:rsidR="00817C9D">
        <w:rPr>
          <w:rFonts w:ascii="Times New Roman" w:hAnsi="Times New Roman" w:cs="Times New Roman"/>
        </w:rPr>
        <w:t xml:space="preserve">evidence for the research question. </w:t>
      </w:r>
      <w:r w:rsidR="00456E74">
        <w:rPr>
          <w:rFonts w:ascii="Times New Roman" w:hAnsi="Times New Roman" w:cs="Times New Roman"/>
        </w:rPr>
        <w:t xml:space="preserve">The evidence collected from the scholarly articles is directly linked to the research because it </w:t>
      </w:r>
      <w:proofErr w:type="gramStart"/>
      <w:r w:rsidR="00456E74">
        <w:rPr>
          <w:rFonts w:ascii="Times New Roman" w:hAnsi="Times New Roman" w:cs="Times New Roman"/>
        </w:rPr>
        <w:t>confirm</w:t>
      </w:r>
      <w:proofErr w:type="gramEnd"/>
      <w:r w:rsidR="00456E74">
        <w:rPr>
          <w:rFonts w:ascii="Times New Roman" w:hAnsi="Times New Roman" w:cs="Times New Roman"/>
        </w:rPr>
        <w:t xml:space="preserve"> the positive impact of employment and economic stability on ex-offenders. </w:t>
      </w:r>
    </w:p>
    <w:p w14:paraId="00B92C31" w14:textId="77777777" w:rsidR="00456E74" w:rsidRDefault="00456E74">
      <w:pPr>
        <w:rPr>
          <w:rFonts w:ascii="Times New Roman" w:hAnsi="Times New Roman" w:cs="Times New Roman"/>
        </w:rPr>
      </w:pPr>
      <w:r>
        <w:rPr>
          <w:rFonts w:ascii="Times New Roman" w:hAnsi="Times New Roman" w:cs="Times New Roman"/>
        </w:rPr>
        <w:br w:type="page"/>
      </w:r>
    </w:p>
    <w:p w14:paraId="381A9794" w14:textId="2DC77B9D" w:rsidR="00456E74" w:rsidRDefault="00456E74" w:rsidP="00B21CAC">
      <w:pPr>
        <w:spacing w:line="360" w:lineRule="auto"/>
        <w:jc w:val="center"/>
        <w:rPr>
          <w:rFonts w:ascii="Times New Roman" w:hAnsi="Times New Roman" w:cs="Times New Roman"/>
        </w:rPr>
      </w:pPr>
      <w:r>
        <w:rPr>
          <w:rFonts w:ascii="Times New Roman" w:hAnsi="Times New Roman" w:cs="Times New Roman"/>
        </w:rPr>
        <w:t>Refer</w:t>
      </w:r>
      <w:bookmarkStart w:id="0" w:name="_GoBack"/>
      <w:bookmarkEnd w:id="0"/>
      <w:r>
        <w:rPr>
          <w:rFonts w:ascii="Times New Roman" w:hAnsi="Times New Roman" w:cs="Times New Roman"/>
        </w:rPr>
        <w:t>ences</w:t>
      </w:r>
    </w:p>
    <w:sdt>
      <w:sdtPr>
        <w:rPr>
          <w:rFonts w:ascii="Times New Roman" w:hAnsi="Times New Roman" w:cs="Times New Roman"/>
        </w:rPr>
        <w:id w:val="111145805"/>
        <w:bibliography/>
      </w:sdtPr>
      <w:sdtContent>
        <w:p w14:paraId="76EB5191" w14:textId="77777777" w:rsidR="00456E74" w:rsidRPr="00B21CAC" w:rsidRDefault="00456E74" w:rsidP="000F4E7D">
          <w:pPr>
            <w:pStyle w:val="Bibliography"/>
            <w:spacing w:line="480" w:lineRule="auto"/>
            <w:ind w:left="864" w:hanging="720"/>
            <w:rPr>
              <w:rFonts w:ascii="Times New Roman" w:hAnsi="Times New Roman" w:cs="Times New Roman"/>
              <w:noProof/>
            </w:rPr>
          </w:pPr>
          <w:r w:rsidRPr="00B21CAC">
            <w:rPr>
              <w:rFonts w:ascii="Times New Roman" w:hAnsi="Times New Roman" w:cs="Times New Roman"/>
            </w:rPr>
            <w:fldChar w:fldCharType="begin"/>
          </w:r>
          <w:r w:rsidRPr="00B21CAC">
            <w:rPr>
              <w:rFonts w:ascii="Times New Roman" w:hAnsi="Times New Roman" w:cs="Times New Roman"/>
            </w:rPr>
            <w:instrText xml:space="preserve"> BIBLIOGRAPHY </w:instrText>
          </w:r>
          <w:r w:rsidRPr="00B21CAC">
            <w:rPr>
              <w:rFonts w:ascii="Times New Roman" w:hAnsi="Times New Roman" w:cs="Times New Roman"/>
            </w:rPr>
            <w:fldChar w:fldCharType="separate"/>
          </w:r>
          <w:r w:rsidRPr="00B21CAC">
            <w:rPr>
              <w:rFonts w:ascii="Times New Roman" w:hAnsi="Times New Roman" w:cs="Times New Roman"/>
              <w:noProof/>
            </w:rPr>
            <w:t xml:space="preserve">Esperian, J. H. (2010). The Effect of Prison Education Programs on Recidivism . </w:t>
          </w:r>
          <w:r w:rsidRPr="00B21CAC">
            <w:rPr>
              <w:rFonts w:ascii="Times New Roman" w:hAnsi="Times New Roman" w:cs="Times New Roman"/>
              <w:i/>
              <w:iCs/>
              <w:noProof/>
            </w:rPr>
            <w:t>Journal of Correctional Education</w:t>
          </w:r>
          <w:r w:rsidRPr="00B21CAC">
            <w:rPr>
              <w:rFonts w:ascii="Times New Roman" w:hAnsi="Times New Roman" w:cs="Times New Roman"/>
              <w:noProof/>
            </w:rPr>
            <w:t xml:space="preserve"> </w:t>
          </w:r>
          <w:r w:rsidRPr="00B21CAC">
            <w:rPr>
              <w:rFonts w:ascii="Times New Roman" w:hAnsi="Times New Roman" w:cs="Times New Roman"/>
              <w:i/>
              <w:iCs/>
              <w:noProof/>
            </w:rPr>
            <w:t>, 61</w:t>
          </w:r>
          <w:r w:rsidRPr="00B21CAC">
            <w:rPr>
              <w:rFonts w:ascii="Times New Roman" w:hAnsi="Times New Roman" w:cs="Times New Roman"/>
              <w:noProof/>
            </w:rPr>
            <w:t xml:space="preserve"> (4), 316-334.</w:t>
          </w:r>
        </w:p>
        <w:p w14:paraId="3CA5118D" w14:textId="77777777" w:rsidR="00456E74" w:rsidRPr="00B21CAC" w:rsidRDefault="00456E74" w:rsidP="000F4E7D">
          <w:pPr>
            <w:pStyle w:val="Bibliography"/>
            <w:spacing w:line="480" w:lineRule="auto"/>
            <w:ind w:left="864" w:hanging="720"/>
            <w:rPr>
              <w:rFonts w:ascii="Times New Roman" w:hAnsi="Times New Roman" w:cs="Times New Roman"/>
              <w:noProof/>
            </w:rPr>
          </w:pPr>
          <w:r w:rsidRPr="00B21CAC">
            <w:rPr>
              <w:rFonts w:ascii="Times New Roman" w:hAnsi="Times New Roman" w:cs="Times New Roman"/>
              <w:noProof/>
            </w:rPr>
            <w:t xml:space="preserve">Liem, M., &amp; Weggemans, D. (2018). Reintegration Among High-Profile Ex-Offenders . </w:t>
          </w:r>
          <w:r w:rsidRPr="00B21CAC">
            <w:rPr>
              <w:rFonts w:ascii="Times New Roman" w:hAnsi="Times New Roman" w:cs="Times New Roman"/>
              <w:i/>
              <w:iCs/>
              <w:noProof/>
            </w:rPr>
            <w:t>J Dev Life Course Crimin</w:t>
          </w:r>
          <w:r w:rsidRPr="00B21CAC">
            <w:rPr>
              <w:rFonts w:ascii="Times New Roman" w:hAnsi="Times New Roman" w:cs="Times New Roman"/>
              <w:noProof/>
            </w:rPr>
            <w:t xml:space="preserve"> </w:t>
          </w:r>
          <w:r w:rsidRPr="00B21CAC">
            <w:rPr>
              <w:rFonts w:ascii="Times New Roman" w:hAnsi="Times New Roman" w:cs="Times New Roman"/>
              <w:i/>
              <w:iCs/>
              <w:noProof/>
            </w:rPr>
            <w:t>, 4</w:t>
          </w:r>
          <w:r w:rsidRPr="00B21CAC">
            <w:rPr>
              <w:rFonts w:ascii="Times New Roman" w:hAnsi="Times New Roman" w:cs="Times New Roman"/>
              <w:noProof/>
            </w:rPr>
            <w:t xml:space="preserve"> (4), 473–49.</w:t>
          </w:r>
        </w:p>
        <w:p w14:paraId="62EABE66" w14:textId="44DE17CD" w:rsidR="00456E74" w:rsidRPr="00B21CAC" w:rsidRDefault="00456E74" w:rsidP="00B21CAC">
          <w:pPr>
            <w:spacing w:line="480" w:lineRule="auto"/>
            <w:ind w:left="864" w:hanging="720"/>
            <w:rPr>
              <w:rFonts w:ascii="Times New Roman" w:hAnsi="Times New Roman" w:cs="Times New Roman"/>
            </w:rPr>
          </w:pPr>
          <w:r w:rsidRPr="00B21CAC">
            <w:rPr>
              <w:rFonts w:ascii="Times New Roman" w:hAnsi="Times New Roman" w:cs="Times New Roman"/>
              <w:b/>
              <w:bCs/>
              <w:noProof/>
            </w:rPr>
            <w:fldChar w:fldCharType="end"/>
          </w:r>
          <w:proofErr w:type="gramStart"/>
          <w:r w:rsidRPr="00B21CAC">
            <w:rPr>
              <w:rFonts w:ascii="Times New Roman" w:hAnsi="Times New Roman" w:cs="Times New Roman"/>
              <w:color w:val="222222"/>
              <w:shd w:val="clear" w:color="auto" w:fill="FFFFFF"/>
            </w:rPr>
            <w:t xml:space="preserve">Pager, </w:t>
          </w:r>
          <w:proofErr w:type="spellStart"/>
          <w:r w:rsidRPr="00B21CAC">
            <w:rPr>
              <w:rFonts w:ascii="Times New Roman" w:hAnsi="Times New Roman" w:cs="Times New Roman"/>
              <w:color w:val="222222"/>
              <w:shd w:val="clear" w:color="auto" w:fill="FFFFFF"/>
            </w:rPr>
            <w:t>Devah</w:t>
          </w:r>
          <w:proofErr w:type="spellEnd"/>
          <w:r w:rsidRPr="00B21CAC">
            <w:rPr>
              <w:rFonts w:ascii="Times New Roman" w:hAnsi="Times New Roman" w:cs="Times New Roman"/>
              <w:color w:val="222222"/>
              <w:shd w:val="clear" w:color="auto" w:fill="FFFFFF"/>
            </w:rPr>
            <w:t>.</w:t>
          </w:r>
          <w:proofErr w:type="gramEnd"/>
          <w:r w:rsidRPr="00B21CAC">
            <w:rPr>
              <w:rFonts w:ascii="Times New Roman" w:hAnsi="Times New Roman" w:cs="Times New Roman"/>
              <w:color w:val="222222"/>
              <w:shd w:val="clear" w:color="auto" w:fill="FFFFFF"/>
            </w:rPr>
            <w:t> </w:t>
          </w:r>
          <w:r w:rsidRPr="00B21CAC">
            <w:rPr>
              <w:rFonts w:ascii="Times New Roman" w:hAnsi="Times New Roman" w:cs="Times New Roman"/>
              <w:i/>
              <w:iCs/>
              <w:color w:val="222222"/>
              <w:shd w:val="clear" w:color="auto" w:fill="FFFFFF"/>
            </w:rPr>
            <w:t>Marked: Race, crime, and finding work in an era of mass incarceration</w:t>
          </w:r>
          <w:r w:rsidRPr="00B21CAC">
            <w:rPr>
              <w:rFonts w:ascii="Times New Roman" w:hAnsi="Times New Roman" w:cs="Times New Roman"/>
              <w:color w:val="222222"/>
              <w:shd w:val="clear" w:color="auto" w:fill="FFFFFF"/>
            </w:rPr>
            <w:t xml:space="preserve">. </w:t>
          </w:r>
          <w:proofErr w:type="gramStart"/>
          <w:r w:rsidRPr="00B21CAC">
            <w:rPr>
              <w:rFonts w:ascii="Times New Roman" w:hAnsi="Times New Roman" w:cs="Times New Roman"/>
              <w:color w:val="222222"/>
              <w:shd w:val="clear" w:color="auto" w:fill="FFFFFF"/>
            </w:rPr>
            <w:t>University of Chicago Press, 2008.</w:t>
          </w:r>
          <w:proofErr w:type="gramEnd"/>
        </w:p>
      </w:sdtContent>
    </w:sdt>
    <w:p w14:paraId="62972811" w14:textId="77777777" w:rsidR="00456E74" w:rsidRPr="00B21CAC" w:rsidRDefault="00456E74" w:rsidP="000F4E7D">
      <w:pPr>
        <w:spacing w:after="240" w:line="480" w:lineRule="auto"/>
        <w:ind w:left="864" w:hanging="720"/>
        <w:contextualSpacing/>
        <w:rPr>
          <w:rFonts w:ascii="Times New Roman" w:hAnsi="Times New Roman" w:cs="Times New Roman"/>
          <w:color w:val="222222"/>
          <w:shd w:val="clear" w:color="auto" w:fill="FFFFFF"/>
        </w:rPr>
      </w:pPr>
      <w:proofErr w:type="spellStart"/>
      <w:r w:rsidRPr="00B21CAC">
        <w:rPr>
          <w:rFonts w:ascii="Times New Roman" w:hAnsi="Times New Roman" w:cs="Times New Roman"/>
          <w:color w:val="222222"/>
          <w:shd w:val="clear" w:color="auto" w:fill="FFFFFF"/>
        </w:rPr>
        <w:t>Petersilia</w:t>
      </w:r>
      <w:proofErr w:type="spellEnd"/>
      <w:r w:rsidRPr="00B21CAC">
        <w:rPr>
          <w:rFonts w:ascii="Times New Roman" w:hAnsi="Times New Roman" w:cs="Times New Roman"/>
          <w:color w:val="222222"/>
          <w:shd w:val="clear" w:color="auto" w:fill="FFFFFF"/>
        </w:rPr>
        <w:t>, Joan. </w:t>
      </w:r>
      <w:r w:rsidRPr="00B21CAC">
        <w:rPr>
          <w:rFonts w:ascii="Times New Roman" w:hAnsi="Times New Roman" w:cs="Times New Roman"/>
          <w:i/>
          <w:iCs/>
          <w:color w:val="222222"/>
          <w:shd w:val="clear" w:color="auto" w:fill="FFFFFF"/>
        </w:rPr>
        <w:t>When prisoners come home: Parole and prisoner reentry</w:t>
      </w:r>
      <w:r w:rsidRPr="00B21CAC">
        <w:rPr>
          <w:rFonts w:ascii="Times New Roman" w:hAnsi="Times New Roman" w:cs="Times New Roman"/>
          <w:color w:val="222222"/>
          <w:shd w:val="clear" w:color="auto" w:fill="FFFFFF"/>
        </w:rPr>
        <w:t xml:space="preserve">. </w:t>
      </w:r>
      <w:proofErr w:type="gramStart"/>
      <w:r w:rsidRPr="00B21CAC">
        <w:rPr>
          <w:rFonts w:ascii="Times New Roman" w:hAnsi="Times New Roman" w:cs="Times New Roman"/>
          <w:color w:val="222222"/>
          <w:shd w:val="clear" w:color="auto" w:fill="FFFFFF"/>
        </w:rPr>
        <w:t>Oxford University Press, 2003.</w:t>
      </w:r>
      <w:proofErr w:type="gramEnd"/>
    </w:p>
    <w:p w14:paraId="5BE90C49" w14:textId="77777777" w:rsidR="00456E74" w:rsidRPr="00B21CAC" w:rsidRDefault="00456E74" w:rsidP="000F4E7D">
      <w:pPr>
        <w:spacing w:after="240" w:line="480" w:lineRule="auto"/>
        <w:ind w:left="864" w:hanging="720"/>
        <w:contextualSpacing/>
        <w:rPr>
          <w:rFonts w:ascii="Times New Roman" w:hAnsi="Times New Roman" w:cs="Times New Roman"/>
          <w:color w:val="222222"/>
          <w:shd w:val="clear" w:color="auto" w:fill="FFFFFF"/>
        </w:rPr>
      </w:pPr>
      <w:proofErr w:type="spellStart"/>
      <w:r w:rsidRPr="00B21CAC">
        <w:rPr>
          <w:rFonts w:ascii="Times New Roman" w:hAnsi="Times New Roman" w:cs="Times New Roman"/>
          <w:color w:val="222222"/>
          <w:shd w:val="clear" w:color="auto" w:fill="FFFFFF"/>
        </w:rPr>
        <w:t>Skarðhamar</w:t>
      </w:r>
      <w:proofErr w:type="spellEnd"/>
      <w:r w:rsidRPr="00B21CAC">
        <w:rPr>
          <w:rFonts w:ascii="Times New Roman" w:hAnsi="Times New Roman" w:cs="Times New Roman"/>
          <w:color w:val="222222"/>
          <w:shd w:val="clear" w:color="auto" w:fill="FFFFFF"/>
        </w:rPr>
        <w:t xml:space="preserve">, </w:t>
      </w:r>
      <w:proofErr w:type="spellStart"/>
      <w:r w:rsidRPr="00B21CAC">
        <w:rPr>
          <w:rFonts w:ascii="Times New Roman" w:hAnsi="Times New Roman" w:cs="Times New Roman"/>
          <w:color w:val="222222"/>
          <w:shd w:val="clear" w:color="auto" w:fill="FFFFFF"/>
        </w:rPr>
        <w:t>Torbjørn</w:t>
      </w:r>
      <w:proofErr w:type="spellEnd"/>
      <w:r w:rsidRPr="00B21CAC">
        <w:rPr>
          <w:rFonts w:ascii="Times New Roman" w:hAnsi="Times New Roman" w:cs="Times New Roman"/>
          <w:color w:val="222222"/>
          <w:shd w:val="clear" w:color="auto" w:fill="FFFFFF"/>
        </w:rPr>
        <w:t xml:space="preserve">, and </w:t>
      </w:r>
      <w:proofErr w:type="spellStart"/>
      <w:r w:rsidRPr="00B21CAC">
        <w:rPr>
          <w:rFonts w:ascii="Times New Roman" w:hAnsi="Times New Roman" w:cs="Times New Roman"/>
          <w:color w:val="222222"/>
          <w:shd w:val="clear" w:color="auto" w:fill="FFFFFF"/>
        </w:rPr>
        <w:t>Kjetil</w:t>
      </w:r>
      <w:proofErr w:type="spellEnd"/>
      <w:r w:rsidRPr="00B21CAC">
        <w:rPr>
          <w:rFonts w:ascii="Times New Roman" w:hAnsi="Times New Roman" w:cs="Times New Roman"/>
          <w:color w:val="222222"/>
          <w:shd w:val="clear" w:color="auto" w:fill="FFFFFF"/>
        </w:rPr>
        <w:t xml:space="preserve"> </w:t>
      </w:r>
      <w:proofErr w:type="spellStart"/>
      <w:r w:rsidRPr="00B21CAC">
        <w:rPr>
          <w:rFonts w:ascii="Times New Roman" w:hAnsi="Times New Roman" w:cs="Times New Roman"/>
          <w:color w:val="222222"/>
          <w:shd w:val="clear" w:color="auto" w:fill="FFFFFF"/>
        </w:rPr>
        <w:t>Telle</w:t>
      </w:r>
      <w:proofErr w:type="spellEnd"/>
      <w:r w:rsidRPr="00B21CAC">
        <w:rPr>
          <w:rFonts w:ascii="Times New Roman" w:hAnsi="Times New Roman" w:cs="Times New Roman"/>
          <w:color w:val="222222"/>
          <w:shd w:val="clear" w:color="auto" w:fill="FFFFFF"/>
        </w:rPr>
        <w:t>. "Life after prison: The relationship between employment and re-incarceration." (2009).</w:t>
      </w:r>
    </w:p>
    <w:p w14:paraId="16892CE1" w14:textId="77777777" w:rsidR="00456E74" w:rsidRPr="00B21CAC" w:rsidRDefault="00456E74" w:rsidP="000F4E7D">
      <w:pPr>
        <w:spacing w:after="240" w:line="480" w:lineRule="auto"/>
        <w:ind w:left="864" w:hanging="720"/>
        <w:contextualSpacing/>
        <w:rPr>
          <w:rFonts w:ascii="Times New Roman" w:hAnsi="Times New Roman" w:cs="Times New Roman"/>
          <w:color w:val="222222"/>
          <w:shd w:val="clear" w:color="auto" w:fill="FFFFFF"/>
        </w:rPr>
      </w:pPr>
      <w:proofErr w:type="spellStart"/>
      <w:r w:rsidRPr="00B21CAC">
        <w:rPr>
          <w:rFonts w:ascii="Times New Roman" w:hAnsi="Times New Roman" w:cs="Times New Roman"/>
          <w:color w:val="222222"/>
          <w:shd w:val="clear" w:color="auto" w:fill="FFFFFF"/>
        </w:rPr>
        <w:t>Visher</w:t>
      </w:r>
      <w:proofErr w:type="spellEnd"/>
      <w:r w:rsidRPr="00B21CAC">
        <w:rPr>
          <w:rFonts w:ascii="Times New Roman" w:hAnsi="Times New Roman" w:cs="Times New Roman"/>
          <w:color w:val="222222"/>
          <w:shd w:val="clear" w:color="auto" w:fill="FFFFFF"/>
        </w:rPr>
        <w:t xml:space="preserve">, Christy A., Laura </w:t>
      </w:r>
      <w:proofErr w:type="spellStart"/>
      <w:r w:rsidRPr="00B21CAC">
        <w:rPr>
          <w:rFonts w:ascii="Times New Roman" w:hAnsi="Times New Roman" w:cs="Times New Roman"/>
          <w:color w:val="222222"/>
          <w:shd w:val="clear" w:color="auto" w:fill="FFFFFF"/>
        </w:rPr>
        <w:t>Winterfield</w:t>
      </w:r>
      <w:proofErr w:type="spellEnd"/>
      <w:r w:rsidRPr="00B21CAC">
        <w:rPr>
          <w:rFonts w:ascii="Times New Roman" w:hAnsi="Times New Roman" w:cs="Times New Roman"/>
          <w:color w:val="222222"/>
          <w:shd w:val="clear" w:color="auto" w:fill="FFFFFF"/>
        </w:rPr>
        <w:t xml:space="preserve">, and Mark B. </w:t>
      </w:r>
      <w:proofErr w:type="spellStart"/>
      <w:r w:rsidRPr="00B21CAC">
        <w:rPr>
          <w:rFonts w:ascii="Times New Roman" w:hAnsi="Times New Roman" w:cs="Times New Roman"/>
          <w:color w:val="222222"/>
          <w:shd w:val="clear" w:color="auto" w:fill="FFFFFF"/>
        </w:rPr>
        <w:t>Coggeshall</w:t>
      </w:r>
      <w:proofErr w:type="spellEnd"/>
      <w:r w:rsidRPr="00B21CAC">
        <w:rPr>
          <w:rFonts w:ascii="Times New Roman" w:hAnsi="Times New Roman" w:cs="Times New Roman"/>
          <w:color w:val="222222"/>
          <w:shd w:val="clear" w:color="auto" w:fill="FFFFFF"/>
        </w:rPr>
        <w:t>. "Ex-offender employment programs and recidivism: A meta-analysis." </w:t>
      </w:r>
      <w:r w:rsidRPr="00B21CAC">
        <w:rPr>
          <w:rFonts w:ascii="Times New Roman" w:hAnsi="Times New Roman" w:cs="Times New Roman"/>
          <w:i/>
          <w:iCs/>
          <w:color w:val="222222"/>
          <w:shd w:val="clear" w:color="auto" w:fill="FFFFFF"/>
        </w:rPr>
        <w:t>Journal of Experimental Criminology</w:t>
      </w:r>
      <w:r w:rsidRPr="00B21CAC">
        <w:rPr>
          <w:rFonts w:ascii="Times New Roman" w:hAnsi="Times New Roman" w:cs="Times New Roman"/>
          <w:color w:val="222222"/>
          <w:shd w:val="clear" w:color="auto" w:fill="FFFFFF"/>
        </w:rPr>
        <w:t> 1.3 (2005): 295-316.</w:t>
      </w:r>
    </w:p>
    <w:p w14:paraId="278B7DD8" w14:textId="77777777" w:rsidR="00456E74" w:rsidRPr="00B21CAC" w:rsidRDefault="00456E74" w:rsidP="000F4E7D">
      <w:pPr>
        <w:spacing w:after="240" w:line="480" w:lineRule="auto"/>
        <w:ind w:left="864" w:hanging="720"/>
        <w:contextualSpacing/>
        <w:rPr>
          <w:rFonts w:ascii="Times New Roman" w:hAnsi="Times New Roman" w:cs="Times New Roman"/>
          <w:color w:val="222222"/>
          <w:shd w:val="clear" w:color="auto" w:fill="FFFFFF"/>
        </w:rPr>
      </w:pPr>
      <w:proofErr w:type="spellStart"/>
      <w:r w:rsidRPr="00B21CAC">
        <w:rPr>
          <w:rFonts w:ascii="Times New Roman" w:hAnsi="Times New Roman" w:cs="Times New Roman"/>
          <w:color w:val="222222"/>
          <w:shd w:val="clear" w:color="auto" w:fill="FFFFFF"/>
        </w:rPr>
        <w:t>Visher</w:t>
      </w:r>
      <w:proofErr w:type="spellEnd"/>
      <w:r w:rsidRPr="00B21CAC">
        <w:rPr>
          <w:rFonts w:ascii="Times New Roman" w:hAnsi="Times New Roman" w:cs="Times New Roman"/>
          <w:color w:val="222222"/>
          <w:shd w:val="clear" w:color="auto" w:fill="FFFFFF"/>
        </w:rPr>
        <w:t xml:space="preserve">, Christy A., Sara A. Debus-Sherrill, and Jennifer </w:t>
      </w:r>
      <w:proofErr w:type="spellStart"/>
      <w:r w:rsidRPr="00B21CAC">
        <w:rPr>
          <w:rFonts w:ascii="Times New Roman" w:hAnsi="Times New Roman" w:cs="Times New Roman"/>
          <w:color w:val="222222"/>
          <w:shd w:val="clear" w:color="auto" w:fill="FFFFFF"/>
        </w:rPr>
        <w:t>Yahner</w:t>
      </w:r>
      <w:proofErr w:type="spellEnd"/>
      <w:r w:rsidRPr="00B21CAC">
        <w:rPr>
          <w:rFonts w:ascii="Times New Roman" w:hAnsi="Times New Roman" w:cs="Times New Roman"/>
          <w:color w:val="222222"/>
          <w:shd w:val="clear" w:color="auto" w:fill="FFFFFF"/>
        </w:rPr>
        <w:t>. "Employment after prison: A longitudinal study of former prisoners." </w:t>
      </w:r>
      <w:r w:rsidRPr="00B21CAC">
        <w:rPr>
          <w:rFonts w:ascii="Times New Roman" w:hAnsi="Times New Roman" w:cs="Times New Roman"/>
          <w:i/>
          <w:iCs/>
          <w:color w:val="222222"/>
          <w:shd w:val="clear" w:color="auto" w:fill="FFFFFF"/>
        </w:rPr>
        <w:t>Justice Quarterly</w:t>
      </w:r>
      <w:r w:rsidRPr="00B21CAC">
        <w:rPr>
          <w:rFonts w:ascii="Times New Roman" w:hAnsi="Times New Roman" w:cs="Times New Roman"/>
          <w:color w:val="222222"/>
          <w:shd w:val="clear" w:color="auto" w:fill="FFFFFF"/>
        </w:rPr>
        <w:t> 28.5 (2011): 698-718.</w:t>
      </w:r>
    </w:p>
    <w:p w14:paraId="096446DD" w14:textId="77777777" w:rsidR="00456E74" w:rsidRPr="00B21CAC" w:rsidRDefault="00456E74" w:rsidP="000F4E7D">
      <w:pPr>
        <w:spacing w:line="480" w:lineRule="auto"/>
        <w:ind w:left="864" w:hanging="720"/>
        <w:jc w:val="both"/>
        <w:rPr>
          <w:rFonts w:ascii="Times New Roman" w:hAnsi="Times New Roman" w:cs="Times New Roman"/>
        </w:rPr>
      </w:pPr>
    </w:p>
    <w:p w14:paraId="3A26739C" w14:textId="77777777" w:rsidR="00456E74" w:rsidRPr="00B21CAC" w:rsidRDefault="00456E74" w:rsidP="000F4E7D">
      <w:pPr>
        <w:spacing w:line="480" w:lineRule="auto"/>
        <w:ind w:left="864" w:hanging="720"/>
        <w:jc w:val="both"/>
        <w:rPr>
          <w:rFonts w:ascii="Times New Roman" w:hAnsi="Times New Roman" w:cs="Times New Roman"/>
        </w:rPr>
      </w:pPr>
    </w:p>
    <w:sectPr w:rsidR="00456E74" w:rsidRPr="00B21CA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42BD" w14:textId="77777777" w:rsidR="00560599" w:rsidRDefault="00560599" w:rsidP="003C2B39">
      <w:r>
        <w:separator/>
      </w:r>
    </w:p>
  </w:endnote>
  <w:endnote w:type="continuationSeparator" w:id="0">
    <w:p w14:paraId="31C3E2C1" w14:textId="77777777" w:rsidR="00560599" w:rsidRDefault="00560599" w:rsidP="003C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A560B" w14:textId="77777777" w:rsidR="00560599" w:rsidRDefault="00560599" w:rsidP="003C2B39">
      <w:r>
        <w:separator/>
      </w:r>
    </w:p>
  </w:footnote>
  <w:footnote w:type="continuationSeparator" w:id="0">
    <w:p w14:paraId="6476F3FC" w14:textId="77777777" w:rsidR="00560599" w:rsidRDefault="00560599" w:rsidP="003C2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177D" w14:textId="77777777" w:rsidR="00560599" w:rsidRDefault="00560599" w:rsidP="00910E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D09E1" w14:textId="77777777" w:rsidR="00560599" w:rsidRDefault="00560599" w:rsidP="003C2B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C59A" w14:textId="77777777" w:rsidR="00560599" w:rsidRDefault="00560599" w:rsidP="00910E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CAC">
      <w:rPr>
        <w:rStyle w:val="PageNumber"/>
        <w:noProof/>
      </w:rPr>
      <w:t>6</w:t>
    </w:r>
    <w:r>
      <w:rPr>
        <w:rStyle w:val="PageNumber"/>
      </w:rPr>
      <w:fldChar w:fldCharType="end"/>
    </w:r>
  </w:p>
  <w:p w14:paraId="51497C16" w14:textId="77777777" w:rsidR="00560599" w:rsidRDefault="00560599" w:rsidP="003C2B39">
    <w:pPr>
      <w:pStyle w:val="Header"/>
      <w:ind w:right="360"/>
    </w:pPr>
    <w:r>
      <w:t>Running head: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39"/>
    <w:rsid w:val="000D24B3"/>
    <w:rsid w:val="000F4E7D"/>
    <w:rsid w:val="001044CE"/>
    <w:rsid w:val="00160306"/>
    <w:rsid w:val="00286EAE"/>
    <w:rsid w:val="002F312E"/>
    <w:rsid w:val="00377639"/>
    <w:rsid w:val="003C2B39"/>
    <w:rsid w:val="003C6B09"/>
    <w:rsid w:val="004208CF"/>
    <w:rsid w:val="00456E74"/>
    <w:rsid w:val="00496B82"/>
    <w:rsid w:val="004B4208"/>
    <w:rsid w:val="004F3E88"/>
    <w:rsid w:val="00502132"/>
    <w:rsid w:val="005137CD"/>
    <w:rsid w:val="00541561"/>
    <w:rsid w:val="00560599"/>
    <w:rsid w:val="005A689E"/>
    <w:rsid w:val="005C4376"/>
    <w:rsid w:val="005C57FE"/>
    <w:rsid w:val="00620E0D"/>
    <w:rsid w:val="006302BF"/>
    <w:rsid w:val="006E0FD3"/>
    <w:rsid w:val="007157E2"/>
    <w:rsid w:val="007216D2"/>
    <w:rsid w:val="007F1EC3"/>
    <w:rsid w:val="00817C9D"/>
    <w:rsid w:val="00850446"/>
    <w:rsid w:val="0085752E"/>
    <w:rsid w:val="008B3FDF"/>
    <w:rsid w:val="00910E87"/>
    <w:rsid w:val="009311FF"/>
    <w:rsid w:val="009B2CF4"/>
    <w:rsid w:val="009C2E9D"/>
    <w:rsid w:val="00A204CB"/>
    <w:rsid w:val="00A36E56"/>
    <w:rsid w:val="00B21CAC"/>
    <w:rsid w:val="00B83D86"/>
    <w:rsid w:val="00B958A6"/>
    <w:rsid w:val="00BD4F14"/>
    <w:rsid w:val="00C32844"/>
    <w:rsid w:val="00EB5028"/>
    <w:rsid w:val="00F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96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E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39"/>
    <w:pPr>
      <w:tabs>
        <w:tab w:val="center" w:pos="4320"/>
        <w:tab w:val="right" w:pos="8640"/>
      </w:tabs>
    </w:pPr>
  </w:style>
  <w:style w:type="character" w:customStyle="1" w:styleId="HeaderChar">
    <w:name w:val="Header Char"/>
    <w:basedOn w:val="DefaultParagraphFont"/>
    <w:link w:val="Header"/>
    <w:uiPriority w:val="99"/>
    <w:rsid w:val="003C2B39"/>
  </w:style>
  <w:style w:type="character" w:styleId="PageNumber">
    <w:name w:val="page number"/>
    <w:basedOn w:val="DefaultParagraphFont"/>
    <w:uiPriority w:val="99"/>
    <w:semiHidden/>
    <w:unhideWhenUsed/>
    <w:rsid w:val="003C2B39"/>
  </w:style>
  <w:style w:type="paragraph" w:styleId="Footer">
    <w:name w:val="footer"/>
    <w:basedOn w:val="Normal"/>
    <w:link w:val="FooterChar"/>
    <w:uiPriority w:val="99"/>
    <w:unhideWhenUsed/>
    <w:rsid w:val="003C2B39"/>
    <w:pPr>
      <w:tabs>
        <w:tab w:val="center" w:pos="4320"/>
        <w:tab w:val="right" w:pos="8640"/>
      </w:tabs>
    </w:pPr>
  </w:style>
  <w:style w:type="character" w:customStyle="1" w:styleId="FooterChar">
    <w:name w:val="Footer Char"/>
    <w:basedOn w:val="DefaultParagraphFont"/>
    <w:link w:val="Footer"/>
    <w:uiPriority w:val="99"/>
    <w:rsid w:val="003C2B39"/>
  </w:style>
  <w:style w:type="paragraph" w:styleId="NormalWeb">
    <w:name w:val="Normal (Web)"/>
    <w:basedOn w:val="Normal"/>
    <w:uiPriority w:val="99"/>
    <w:semiHidden/>
    <w:unhideWhenUsed/>
    <w:rsid w:val="002F312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41561"/>
    <w:pPr>
      <w:ind w:left="720"/>
      <w:contextualSpacing/>
    </w:pPr>
  </w:style>
  <w:style w:type="paragraph" w:styleId="BalloonText">
    <w:name w:val="Balloon Text"/>
    <w:basedOn w:val="Normal"/>
    <w:link w:val="BalloonTextChar"/>
    <w:uiPriority w:val="99"/>
    <w:semiHidden/>
    <w:unhideWhenUsed/>
    <w:rsid w:val="009B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F4"/>
    <w:rPr>
      <w:rFonts w:ascii="Lucida Grande" w:hAnsi="Lucida Grande" w:cs="Lucida Grande"/>
      <w:sz w:val="18"/>
      <w:szCs w:val="18"/>
    </w:rPr>
  </w:style>
  <w:style w:type="character" w:customStyle="1" w:styleId="Heading1Char">
    <w:name w:val="Heading 1 Char"/>
    <w:basedOn w:val="DefaultParagraphFont"/>
    <w:link w:val="Heading1"/>
    <w:uiPriority w:val="9"/>
    <w:rsid w:val="00456E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6E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E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39"/>
    <w:pPr>
      <w:tabs>
        <w:tab w:val="center" w:pos="4320"/>
        <w:tab w:val="right" w:pos="8640"/>
      </w:tabs>
    </w:pPr>
  </w:style>
  <w:style w:type="character" w:customStyle="1" w:styleId="HeaderChar">
    <w:name w:val="Header Char"/>
    <w:basedOn w:val="DefaultParagraphFont"/>
    <w:link w:val="Header"/>
    <w:uiPriority w:val="99"/>
    <w:rsid w:val="003C2B39"/>
  </w:style>
  <w:style w:type="character" w:styleId="PageNumber">
    <w:name w:val="page number"/>
    <w:basedOn w:val="DefaultParagraphFont"/>
    <w:uiPriority w:val="99"/>
    <w:semiHidden/>
    <w:unhideWhenUsed/>
    <w:rsid w:val="003C2B39"/>
  </w:style>
  <w:style w:type="paragraph" w:styleId="Footer">
    <w:name w:val="footer"/>
    <w:basedOn w:val="Normal"/>
    <w:link w:val="FooterChar"/>
    <w:uiPriority w:val="99"/>
    <w:unhideWhenUsed/>
    <w:rsid w:val="003C2B39"/>
    <w:pPr>
      <w:tabs>
        <w:tab w:val="center" w:pos="4320"/>
        <w:tab w:val="right" w:pos="8640"/>
      </w:tabs>
    </w:pPr>
  </w:style>
  <w:style w:type="character" w:customStyle="1" w:styleId="FooterChar">
    <w:name w:val="Footer Char"/>
    <w:basedOn w:val="DefaultParagraphFont"/>
    <w:link w:val="Footer"/>
    <w:uiPriority w:val="99"/>
    <w:rsid w:val="003C2B39"/>
  </w:style>
  <w:style w:type="paragraph" w:styleId="NormalWeb">
    <w:name w:val="Normal (Web)"/>
    <w:basedOn w:val="Normal"/>
    <w:uiPriority w:val="99"/>
    <w:semiHidden/>
    <w:unhideWhenUsed/>
    <w:rsid w:val="002F312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41561"/>
    <w:pPr>
      <w:ind w:left="720"/>
      <w:contextualSpacing/>
    </w:pPr>
  </w:style>
  <w:style w:type="paragraph" w:styleId="BalloonText">
    <w:name w:val="Balloon Text"/>
    <w:basedOn w:val="Normal"/>
    <w:link w:val="BalloonTextChar"/>
    <w:uiPriority w:val="99"/>
    <w:semiHidden/>
    <w:unhideWhenUsed/>
    <w:rsid w:val="009B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F4"/>
    <w:rPr>
      <w:rFonts w:ascii="Lucida Grande" w:hAnsi="Lucida Grande" w:cs="Lucida Grande"/>
      <w:sz w:val="18"/>
      <w:szCs w:val="18"/>
    </w:rPr>
  </w:style>
  <w:style w:type="character" w:customStyle="1" w:styleId="Heading1Char">
    <w:name w:val="Heading 1 Char"/>
    <w:basedOn w:val="DefaultParagraphFont"/>
    <w:link w:val="Heading1"/>
    <w:uiPriority w:val="9"/>
    <w:rsid w:val="00456E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Mar1811</b:Tag>
    <b:SourceType>JournalArticle</b:SourceType>
    <b:Guid>{5DAAEAA3-1AF4-BC4F-8018-9D3F7DBAC349}</b:Guid>
    <b:Author>
      <b:Author>
        <b:NameList>
          <b:Person>
            <b:Last>Liem</b:Last>
            <b:First>Marieke</b:First>
          </b:Person>
          <b:Person>
            <b:Last>Weggemans</b:Last>
            <b:First>Daan</b:First>
          </b:Person>
        </b:NameList>
      </b:Author>
    </b:Author>
    <b:Title>Reintegration Among High-Profile Ex-Offenders </b:Title>
    <b:JournalName>J Dev Life Course Crimin</b:JournalName>
    <b:Year>2018</b:Year>
    <b:Volume>4</b:Volume>
    <b:Issue>4</b:Issue>
    <b:Pages>473–49</b:Pages>
    <b:RefOrder>2</b:RefOrder>
  </b:Source>
  <b:Source>
    <b:Tag>Joh101</b:Tag>
    <b:SourceType>JournalArticle</b:SourceType>
    <b:Guid>{9BD43EA1-04BA-0C41-9BB8-2BF2025CE571}</b:Guid>
    <b:Author>
      <b:Author>
        <b:NameList>
          <b:Person>
            <b:Last>Esperian</b:Last>
            <b:First>John</b:First>
            <b:Middle>H.</b:Middle>
          </b:Person>
        </b:NameList>
      </b:Author>
    </b:Author>
    <b:Title>The Effect of Prison Education Programs on Recidivism </b:Title>
    <b:JournalName>Journal of Correctional Education</b:JournalName>
    <b:Year>2010</b:Year>
    <b:Volume>61</b:Volume>
    <b:Issue>4</b:Issue>
    <b:Pages>316-334</b:Pages>
    <b:RefOrder>1</b:RefOrder>
  </b:Source>
</b:Sources>
</file>

<file path=customXml/itemProps1.xml><?xml version="1.0" encoding="utf-8"?>
<ds:datastoreItem xmlns:ds="http://schemas.openxmlformats.org/officeDocument/2006/customXml" ds:itemID="{A40998B9-4D92-B743-A261-A058FFD5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1130</Words>
  <Characters>6446</Characters>
  <Application>Microsoft Macintosh Word</Application>
  <DocSecurity>0</DocSecurity>
  <Lines>53</Lines>
  <Paragraphs>15</Paragraphs>
  <ScaleCrop>false</ScaleCrop>
  <Company>art</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38</cp:revision>
  <dcterms:created xsi:type="dcterms:W3CDTF">2019-12-04T10:15:00Z</dcterms:created>
  <dcterms:modified xsi:type="dcterms:W3CDTF">2019-12-04T14:04:00Z</dcterms:modified>
</cp:coreProperties>
</file>