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942A" w14:textId="43103F0A" w:rsidR="00E81978" w:rsidRDefault="00131A64">
      <w:pPr>
        <w:pStyle w:val="Title"/>
      </w:pPr>
      <w:bookmarkStart w:id="0" w:name="_GoBack"/>
      <w:bookmarkEnd w:id="0"/>
      <w:r>
        <w:t>Just-in-Time Inventory</w:t>
      </w:r>
    </w:p>
    <w:p w14:paraId="09A4F1DE" w14:textId="2AA7D960" w:rsidR="00B823AA" w:rsidRDefault="00D8570B" w:rsidP="00B823AA">
      <w:pPr>
        <w:pStyle w:val="Title2"/>
      </w:pPr>
      <w:r>
        <w:t>[Author’s Name]</w:t>
      </w:r>
    </w:p>
    <w:p w14:paraId="17DF86A0" w14:textId="0FAA2D64" w:rsidR="00E81978" w:rsidRDefault="00D8570B" w:rsidP="00B823AA">
      <w:pPr>
        <w:pStyle w:val="Title2"/>
      </w:pPr>
      <w:r>
        <w:t>[Institution]</w:t>
      </w:r>
    </w:p>
    <w:p w14:paraId="0E9C0E34" w14:textId="13D98F33" w:rsidR="000862B6" w:rsidRDefault="000862B6" w:rsidP="00B823AA">
      <w:pPr>
        <w:pStyle w:val="Title2"/>
      </w:pPr>
    </w:p>
    <w:p w14:paraId="1C5754BF" w14:textId="77777777" w:rsidR="000862B6" w:rsidRDefault="000862B6" w:rsidP="00B823AA">
      <w:pPr>
        <w:pStyle w:val="Title2"/>
      </w:pPr>
    </w:p>
    <w:p w14:paraId="44F39113" w14:textId="0EE28BA4" w:rsidR="002F170D" w:rsidRDefault="00131A64" w:rsidP="002F170D">
      <w:pPr>
        <w:pStyle w:val="SectionTitle"/>
      </w:pPr>
      <w:r>
        <w:lastRenderedPageBreak/>
        <w:t>Just-in-Time Inventory</w:t>
      </w:r>
    </w:p>
    <w:p w14:paraId="7322F9DB" w14:textId="602A4093" w:rsidR="0029674B" w:rsidRDefault="00131A64" w:rsidP="00131A64">
      <w:r>
        <w:t>An operational philosophy, commonly known as Just-in-time (JIT)</w:t>
      </w:r>
      <w:r w:rsidR="0080030C">
        <w:t>,</w:t>
      </w:r>
      <w:r>
        <w:t xml:space="preserve"> has helped manufacturers a lot since the last decade</w:t>
      </w:r>
      <w:r w:rsidR="004525AE">
        <w:t>,</w:t>
      </w:r>
      <w:r w:rsidR="0080030C">
        <w:t xml:space="preserve"> </w:t>
      </w:r>
      <w:r w:rsidR="004525AE">
        <w:t>in</w:t>
      </w:r>
      <w:r w:rsidR="0080030C">
        <w:t xml:space="preserve"> accelerat</w:t>
      </w:r>
      <w:r w:rsidR="004525AE">
        <w:t>ing</w:t>
      </w:r>
      <w:r w:rsidR="0080030C">
        <w:t xml:space="preserve"> their production rate</w:t>
      </w:r>
      <w:r>
        <w:t xml:space="preserve">. Almost every manufacturing company in now implementing this approach, </w:t>
      </w:r>
      <w:r w:rsidR="0080030C">
        <w:t>but</w:t>
      </w:r>
      <w:r>
        <w:t xml:space="preserve"> Toyota motors is considered the pioneer of this manufacturing strategy</w:t>
      </w:r>
      <w:sdt>
        <w:sdtPr>
          <w:id w:val="1109160486"/>
          <w:citation/>
        </w:sdtPr>
        <w:sdtEndPr/>
        <w:sdtContent>
          <w:r w:rsidR="000862B6">
            <w:fldChar w:fldCharType="begin"/>
          </w:r>
          <w:r w:rsidR="000862B6">
            <w:instrText xml:space="preserve"> CITATION Les95 \l 1033 </w:instrText>
          </w:r>
          <w:r w:rsidR="000862B6">
            <w:fldChar w:fldCharType="separate"/>
          </w:r>
          <w:r w:rsidR="000862B6">
            <w:rPr>
              <w:noProof/>
            </w:rPr>
            <w:t xml:space="preserve"> (Duclos, Siha, &amp; Lummus, 1995)</w:t>
          </w:r>
          <w:r w:rsidR="000862B6">
            <w:fldChar w:fldCharType="end"/>
          </w:r>
        </w:sdtContent>
      </w:sdt>
      <w:r>
        <w:t>.</w:t>
      </w:r>
      <w:r w:rsidR="0093204B">
        <w:t xml:space="preserve"> This essay would </w:t>
      </w:r>
      <w:r w:rsidR="0065731F">
        <w:t>discuss how this approach has helped Toyota motors in accomplishing it mission statement, sustaining quality and quantity of its product and applying uniform plant loading operations to support its operations.</w:t>
      </w:r>
    </w:p>
    <w:p w14:paraId="67A5C508" w14:textId="2D5AF174" w:rsidR="000862B6" w:rsidRDefault="006070A6" w:rsidP="000862B6">
      <w:pPr>
        <w:pStyle w:val="Heading1"/>
      </w:pPr>
      <w:r>
        <w:t>Support</w:t>
      </w:r>
      <w:r w:rsidR="00E20216">
        <w:t xml:space="preserve"> of </w:t>
      </w:r>
      <w:r w:rsidR="000862B6">
        <w:t xml:space="preserve">JIT </w:t>
      </w:r>
      <w:r>
        <w:t>to</w:t>
      </w:r>
      <w:r w:rsidR="000862B6">
        <w:t xml:space="preserve"> Mission Statement</w:t>
      </w:r>
      <w:r w:rsidR="00E20216">
        <w:t xml:space="preserve"> and Future Operations</w:t>
      </w:r>
    </w:p>
    <w:p w14:paraId="2289C9DB" w14:textId="7E9FCE94" w:rsidR="000862B6" w:rsidRDefault="000862B6" w:rsidP="000862B6">
      <w:r>
        <w:t xml:space="preserve">Toyota motors applies the JIT approach not only to its manufacturing operations but also to the </w:t>
      </w:r>
      <w:r w:rsidR="004525AE">
        <w:t>entire</w:t>
      </w:r>
      <w:r w:rsidR="00E839AE">
        <w:t xml:space="preserve"> business.</w:t>
      </w:r>
      <w:r w:rsidR="00E20216">
        <w:t xml:space="preserve"> JIT approach has helped Toyota motors to accomplish its goals concerning the mission statement and future operations of the company.</w:t>
      </w:r>
      <w:r w:rsidR="00D1272A">
        <w:t xml:space="preserve"> JIT approach has helped Toyota motors to establish total visibility concerning the whole manufacturing process and human resource and equipment.</w:t>
      </w:r>
      <w:r w:rsidR="002039F4">
        <w:t xml:space="preserve"> Moreover, it has helped Toyota motors create a balance between supply and production.</w:t>
      </w:r>
      <w:r w:rsidR="00583AC8">
        <w:t xml:space="preserve"> As far as </w:t>
      </w:r>
      <w:r w:rsidR="007124F2">
        <w:t>future operations</w:t>
      </w:r>
      <w:r w:rsidR="00583AC8">
        <w:t xml:space="preserve"> are concerned, it helped the company </w:t>
      </w:r>
      <w:r w:rsidR="007124F2">
        <w:t>acclimate</w:t>
      </w:r>
      <w:r w:rsidR="00583AC8">
        <w:t xml:space="preserve"> production techniques </w:t>
      </w:r>
      <w:r w:rsidR="0001772F">
        <w:t>to its</w:t>
      </w:r>
      <w:r w:rsidR="00583AC8">
        <w:t xml:space="preserve"> customers’ requirements.</w:t>
      </w:r>
      <w:r w:rsidR="004525AE">
        <w:t xml:space="preserve"> Elimination o</w:t>
      </w:r>
      <w:r w:rsidR="008616A2">
        <w:t>f waste is another facto</w:t>
      </w:r>
      <w:r w:rsidR="004525AE">
        <w:t>r which has helped the company</w:t>
      </w:r>
      <w:r w:rsidR="008616A2">
        <w:t xml:space="preserve"> boost it production and plan for the future accordingl</w:t>
      </w:r>
      <w:r w:rsidR="006070A6">
        <w:t>y</w:t>
      </w:r>
      <w:sdt>
        <w:sdtPr>
          <w:id w:val="527697175"/>
          <w:citation/>
        </w:sdtPr>
        <w:sdtEndPr/>
        <w:sdtContent>
          <w:r w:rsidR="006070A6">
            <w:fldChar w:fldCharType="begin"/>
          </w:r>
          <w:r w:rsidR="006070A6">
            <w:instrText xml:space="preserve"> CITATION Les95 \l 1033 </w:instrText>
          </w:r>
          <w:r w:rsidR="006070A6">
            <w:fldChar w:fldCharType="separate"/>
          </w:r>
          <w:r w:rsidR="006070A6">
            <w:rPr>
              <w:noProof/>
            </w:rPr>
            <w:t xml:space="preserve"> (Duclos, Siha, &amp; Lummus, 1995)</w:t>
          </w:r>
          <w:r w:rsidR="006070A6">
            <w:fldChar w:fldCharType="end"/>
          </w:r>
        </w:sdtContent>
      </w:sdt>
      <w:r w:rsidR="006070A6">
        <w:t>.</w:t>
      </w:r>
    </w:p>
    <w:p w14:paraId="44EC2EF5" w14:textId="0107F14F" w:rsidR="006070A6" w:rsidRDefault="006070A6" w:rsidP="006070A6">
      <w:pPr>
        <w:pStyle w:val="Heading1"/>
      </w:pPr>
      <w:r>
        <w:t>Role of JIT in Product Delivery</w:t>
      </w:r>
    </w:p>
    <w:p w14:paraId="28C11E98" w14:textId="61CA67FD" w:rsidR="006070A6" w:rsidRDefault="008720FD" w:rsidP="006070A6">
      <w:r>
        <w:t>Product quality is the most important thing for any company’s long-term survival</w:t>
      </w:r>
      <w:r w:rsidR="004525AE">
        <w:t>. The</w:t>
      </w:r>
      <w:r w:rsidR="00AE08AF">
        <w:t xml:space="preserve"> JIT approach has helped the company make exceptional improvements regarding its product quality. This approach has helped Toyota motors maintain quality and focus on continuous improvements, waste elimination and simplicity</w:t>
      </w:r>
      <w:r w:rsidR="00012EDB">
        <w:t xml:space="preserve"> </w:t>
      </w:r>
      <w:sdt>
        <w:sdtPr>
          <w:id w:val="914208097"/>
          <w:citation/>
        </w:sdtPr>
        <w:sdtEndPr/>
        <w:sdtContent>
          <w:r w:rsidR="00012EDB">
            <w:fldChar w:fldCharType="begin"/>
          </w:r>
          <w:r w:rsidR="00012EDB">
            <w:instrText xml:space="preserve">CITATION kum10 \l 1033 </w:instrText>
          </w:r>
          <w:r w:rsidR="00012EDB">
            <w:fldChar w:fldCharType="separate"/>
          </w:r>
          <w:r w:rsidR="00012EDB">
            <w:rPr>
              <w:noProof/>
            </w:rPr>
            <w:t>(Kumar, 2010)</w:t>
          </w:r>
          <w:r w:rsidR="00012EDB">
            <w:fldChar w:fldCharType="end"/>
          </w:r>
        </w:sdtContent>
      </w:sdt>
      <w:r w:rsidR="00AE08AF">
        <w:t>.</w:t>
      </w:r>
      <w:r w:rsidR="00012EDB">
        <w:t xml:space="preserve"> This particular technique </w:t>
      </w:r>
      <w:r w:rsidR="00012EDB">
        <w:lastRenderedPageBreak/>
        <w:t>actually allowed the company to utilize its resources to</w:t>
      </w:r>
      <w:r w:rsidR="004525AE">
        <w:t xml:space="preserve"> its</w:t>
      </w:r>
      <w:r w:rsidR="00012EDB">
        <w:t xml:space="preserve"> full capacity</w:t>
      </w:r>
      <w:r w:rsidR="002D79D2">
        <w:t>.</w:t>
      </w:r>
      <w:r w:rsidR="009624ED">
        <w:t xml:space="preserve"> Moreover, JIT helped Toyota motors analyze and find out all the veiled sources of the problem</w:t>
      </w:r>
      <w:r w:rsidR="004E4A37">
        <w:t>s</w:t>
      </w:r>
      <w:r w:rsidR="009624ED">
        <w:t xml:space="preserve"> concerning product</w:t>
      </w:r>
      <w:r w:rsidR="004525AE">
        <w:t>ion</w:t>
      </w:r>
      <w:r w:rsidR="009624ED">
        <w:t xml:space="preserve"> quality.</w:t>
      </w:r>
      <w:r w:rsidR="004E4A37">
        <w:t xml:space="preserve"> In addition, JIT not only helped the company</w:t>
      </w:r>
      <w:r w:rsidR="004525AE">
        <w:t>,</w:t>
      </w:r>
      <w:r w:rsidR="004E4A37">
        <w:t xml:space="preserve"> but </w:t>
      </w:r>
      <w:r w:rsidR="004525AE">
        <w:t xml:space="preserve">also allowed </w:t>
      </w:r>
      <w:r w:rsidR="004E4A37">
        <w:t>its workers to play a vital role in decision making</w:t>
      </w:r>
      <w:r w:rsidR="00D94892">
        <w:t xml:space="preserve"> </w:t>
      </w:r>
      <w:sdt>
        <w:sdtPr>
          <w:id w:val="664200655"/>
          <w:citation/>
        </w:sdtPr>
        <w:sdtEndPr/>
        <w:sdtContent>
          <w:r w:rsidR="00D94892">
            <w:fldChar w:fldCharType="begin"/>
          </w:r>
          <w:r w:rsidR="00D94892">
            <w:instrText xml:space="preserve"> CITATION kum10 \l 1033 </w:instrText>
          </w:r>
          <w:r w:rsidR="00D94892">
            <w:fldChar w:fldCharType="separate"/>
          </w:r>
          <w:r w:rsidR="00D94892">
            <w:rPr>
              <w:noProof/>
            </w:rPr>
            <w:t>(Kumar, 2010)</w:t>
          </w:r>
          <w:r w:rsidR="00D94892">
            <w:fldChar w:fldCharType="end"/>
          </w:r>
        </w:sdtContent>
      </w:sdt>
      <w:r w:rsidR="004E4A37">
        <w:t>.</w:t>
      </w:r>
      <w:r w:rsidR="00D87608">
        <w:t xml:space="preserve"> Smoot</w:t>
      </w:r>
      <w:r w:rsidR="00967403">
        <w:t>h</w:t>
      </w:r>
      <w:r w:rsidR="00D87608">
        <w:t xml:space="preserve"> production flow is another factor which helped the company deliver product</w:t>
      </w:r>
      <w:r w:rsidR="004525AE">
        <w:t>s</w:t>
      </w:r>
      <w:r w:rsidR="00D87608">
        <w:t xml:space="preserve"> in</w:t>
      </w:r>
      <w:r w:rsidR="004525AE">
        <w:t xml:space="preserve"> the</w:t>
      </w:r>
      <w:r w:rsidR="00D87608">
        <w:t xml:space="preserve"> right quantity and at </w:t>
      </w:r>
      <w:r w:rsidR="004525AE">
        <w:t xml:space="preserve">the </w:t>
      </w:r>
      <w:r w:rsidR="00D87608">
        <w:t xml:space="preserve">right </w:t>
      </w:r>
      <w:r w:rsidR="00967403">
        <w:t>time. It has also helped the company avert fluctuating production rate</w:t>
      </w:r>
      <w:r w:rsidR="001A5BB2">
        <w:t>s</w:t>
      </w:r>
      <w:r w:rsidR="004525AE">
        <w:t>,</w:t>
      </w:r>
      <w:r w:rsidR="00967403">
        <w:t xml:space="preserve"> which are so crucial to </w:t>
      </w:r>
      <w:r w:rsidR="004525AE">
        <w:t>avoid for</w:t>
      </w:r>
      <w:r w:rsidR="00967403">
        <w:t xml:space="preserve"> product quality and product delivery</w:t>
      </w:r>
      <w:r w:rsidR="004525AE">
        <w:t>, as they</w:t>
      </w:r>
      <w:r w:rsidR="001A5BB2">
        <w:t xml:space="preserve"> yield delays</w:t>
      </w:r>
      <w:r w:rsidR="00497F46">
        <w:t xml:space="preserve"> and </w:t>
      </w:r>
      <w:r w:rsidR="00C77117">
        <w:t>surplus</w:t>
      </w:r>
      <w:r w:rsidR="00497F46">
        <w:t xml:space="preserve"> inventories.</w:t>
      </w:r>
    </w:p>
    <w:p w14:paraId="5EB71877" w14:textId="3286FC9C" w:rsidR="00D94892" w:rsidRDefault="00D94892" w:rsidP="00D94892">
      <w:pPr>
        <w:pStyle w:val="Heading1"/>
      </w:pPr>
      <w:r>
        <w:t>Uniform Product Loading</w:t>
      </w:r>
    </w:p>
    <w:p w14:paraId="7F95B26D" w14:textId="4AF01FA4" w:rsidR="00D94892" w:rsidRDefault="00D94892" w:rsidP="00C505C0">
      <w:r>
        <w:t xml:space="preserve">Toyota motors is a leading automobile manufacturing company. </w:t>
      </w:r>
      <w:r w:rsidR="00B27E37">
        <w:t>The product line of the company now mainly depends upon the robotic assembly line.</w:t>
      </w:r>
      <w:r w:rsidR="00041AB1">
        <w:t xml:space="preserve"> Assembly </w:t>
      </w:r>
      <w:r w:rsidR="00C505C0">
        <w:t>of the</w:t>
      </w:r>
      <w:r w:rsidR="00041AB1">
        <w:t xml:space="preserve"> product is carried out by robots.</w:t>
      </w:r>
      <w:r w:rsidR="00C505C0">
        <w:t xml:space="preserve"> So, JIT has helped the company in number of ways</w:t>
      </w:r>
      <w:r w:rsidR="004525AE">
        <w:t>,</w:t>
      </w:r>
      <w:r w:rsidR="00C505C0">
        <w:t xml:space="preserve"> as it has integrated all the production activities</w:t>
      </w:r>
      <w:r w:rsidR="0016268D">
        <w:t xml:space="preserve"> </w:t>
      </w:r>
      <w:sdt>
        <w:sdtPr>
          <w:id w:val="1920602962"/>
          <w:citation/>
        </w:sdtPr>
        <w:sdtEndPr/>
        <w:sdtContent>
          <w:r w:rsidR="0016268D">
            <w:fldChar w:fldCharType="begin"/>
          </w:r>
          <w:r w:rsidR="0016268D">
            <w:instrText xml:space="preserve"> CITATION Les95 \l 1033 </w:instrText>
          </w:r>
          <w:r w:rsidR="0016268D">
            <w:fldChar w:fldCharType="separate"/>
          </w:r>
          <w:r w:rsidR="0016268D">
            <w:rPr>
              <w:noProof/>
            </w:rPr>
            <w:t>(Duclos, Siha, &amp; Lummus, 1995)</w:t>
          </w:r>
          <w:r w:rsidR="0016268D">
            <w:fldChar w:fldCharType="end"/>
          </w:r>
        </w:sdtContent>
      </w:sdt>
      <w:r w:rsidR="00C505C0">
        <w:t>. No product will be produced or taken to assembly line unless or until it is required.</w:t>
      </w:r>
      <w:r w:rsidR="00FB4CAA">
        <w:t xml:space="preserve"> It actually enables the company to schedule the product which not only saves time and enhance</w:t>
      </w:r>
      <w:r w:rsidR="004525AE">
        <w:t>s</w:t>
      </w:r>
      <w:r w:rsidR="00FB4CAA">
        <w:t xml:space="preserve"> the product quality but also make a stringent cut in inventory and material loss.</w:t>
      </w:r>
      <w:r w:rsidR="00E02AAB">
        <w:t xml:space="preserve"> Elimination of waste is another factor which </w:t>
      </w:r>
      <w:r w:rsidR="004525AE">
        <w:t>has helped Toyota motors</w:t>
      </w:r>
      <w:r w:rsidR="000C74AA">
        <w:t xml:space="preserve"> </w:t>
      </w:r>
      <w:r w:rsidR="009A70F7">
        <w:t>optimize the</w:t>
      </w:r>
      <w:r w:rsidR="000C74AA">
        <w:t xml:space="preserve"> production rates and enhance the quality of its products.</w:t>
      </w:r>
      <w:r w:rsidR="006261F4">
        <w:t xml:space="preserve"> It has helped the robotic assembly line of the company to eradicate waste from the overproduction, inventory, rework, machinery breakdown and processing</w:t>
      </w:r>
      <w:r w:rsidR="0016268D">
        <w:t xml:space="preserve"> </w:t>
      </w:r>
      <w:sdt>
        <w:sdtPr>
          <w:id w:val="-1462493741"/>
          <w:citation/>
        </w:sdtPr>
        <w:sdtEndPr/>
        <w:sdtContent>
          <w:r w:rsidR="0016268D">
            <w:fldChar w:fldCharType="begin"/>
          </w:r>
          <w:r w:rsidR="0016268D">
            <w:instrText xml:space="preserve"> CITATION Les95 \l 1033 </w:instrText>
          </w:r>
          <w:r w:rsidR="0016268D">
            <w:fldChar w:fldCharType="separate"/>
          </w:r>
          <w:r w:rsidR="0016268D">
            <w:rPr>
              <w:noProof/>
            </w:rPr>
            <w:t>(Duclos, Siha, &amp; Lummus, 1995)</w:t>
          </w:r>
          <w:r w:rsidR="0016268D">
            <w:fldChar w:fldCharType="end"/>
          </w:r>
        </w:sdtContent>
      </w:sdt>
      <w:r w:rsidR="006261F4">
        <w:t>.</w:t>
      </w:r>
    </w:p>
    <w:p w14:paraId="021A7651" w14:textId="24D326EB" w:rsidR="0016268D" w:rsidRDefault="0016268D" w:rsidP="0016268D">
      <w:pPr>
        <w:pStyle w:val="Heading1"/>
      </w:pPr>
      <w:r>
        <w:t>JIT Supplier Relationship</w:t>
      </w:r>
    </w:p>
    <w:p w14:paraId="5388C090" w14:textId="468807F0" w:rsidR="0016268D" w:rsidRDefault="0016268D" w:rsidP="0016268D">
      <w:pPr>
        <w:ind w:firstLine="0"/>
      </w:pPr>
      <w:r>
        <w:tab/>
        <w:t>Inventory management plays a vital role in any production company</w:t>
      </w:r>
      <w:r w:rsidR="00DD7278">
        <w:t>.</w:t>
      </w:r>
      <w:r w:rsidR="0069214B">
        <w:t xml:space="preserve"> JIT plays a vital role in the purchasing arrangements which yield long-term contracts between buyer</w:t>
      </w:r>
      <w:r w:rsidR="004525AE">
        <w:t>s</w:t>
      </w:r>
      <w:r w:rsidR="0069214B">
        <w:t xml:space="preserve"> and supplier</w:t>
      </w:r>
      <w:r w:rsidR="004525AE">
        <w:t>s</w:t>
      </w:r>
      <w:r w:rsidR="0069214B">
        <w:t>.</w:t>
      </w:r>
      <w:r w:rsidR="006562B1">
        <w:t xml:space="preserve"> </w:t>
      </w:r>
      <w:r w:rsidR="00AF1CDD">
        <w:t>Inventory reduction is a crucial element for any production company and JI</w:t>
      </w:r>
      <w:r w:rsidR="000A1AF3">
        <w:t>T h</w:t>
      </w:r>
      <w:r w:rsidR="00AF1CDD">
        <w:t>as helped Toyota motors to reduce its inventory.</w:t>
      </w:r>
      <w:r w:rsidR="00BA4C70">
        <w:t xml:space="preserve"> JIT supplier relationship helps the companies i.e. buyers and </w:t>
      </w:r>
      <w:r w:rsidR="00BA4C70">
        <w:lastRenderedPageBreak/>
        <w:t>seller to co-locate their facilities which configures the supply chain and hence helps to reduce the inventory</w:t>
      </w:r>
      <w:r w:rsidR="0074725C">
        <w:t xml:space="preserve"> </w:t>
      </w:r>
      <w:sdt>
        <w:sdtPr>
          <w:id w:val="-1350941171"/>
          <w:citation/>
        </w:sdtPr>
        <w:sdtEndPr/>
        <w:sdtContent>
          <w:r w:rsidR="0074725C">
            <w:fldChar w:fldCharType="begin"/>
          </w:r>
          <w:r w:rsidR="0074725C">
            <w:instrText xml:space="preserve"> CITATION Les95 \l 1033 </w:instrText>
          </w:r>
          <w:r w:rsidR="0074725C">
            <w:fldChar w:fldCharType="separate"/>
          </w:r>
          <w:r w:rsidR="0074725C">
            <w:rPr>
              <w:noProof/>
            </w:rPr>
            <w:t>(Duclos, Siha, &amp; Lummus, 1995)</w:t>
          </w:r>
          <w:r w:rsidR="0074725C">
            <w:fldChar w:fldCharType="end"/>
          </w:r>
        </w:sdtContent>
      </w:sdt>
      <w:r w:rsidR="00BA4C70">
        <w:t>. It enables the company to repeat business with same suppliers.</w:t>
      </w:r>
      <w:r w:rsidR="0032167D">
        <w:t xml:space="preserve"> JIT approach actually demands analysis to empower suppliers to remain price competitive</w:t>
      </w:r>
      <w:r w:rsidR="004C0C86">
        <w:t xml:space="preserve"> and restricts the competitive bidding to the new parts only.</w:t>
      </w:r>
    </w:p>
    <w:p w14:paraId="71AC177D" w14:textId="720E17A9" w:rsidR="0074725C" w:rsidRDefault="0074725C" w:rsidP="0016268D">
      <w:pPr>
        <w:ind w:firstLine="0"/>
      </w:pPr>
    </w:p>
    <w:p w14:paraId="21AE94F9" w14:textId="4195E18F" w:rsidR="0074725C" w:rsidRDefault="0074725C" w:rsidP="0016268D">
      <w:pPr>
        <w:ind w:firstLine="0"/>
      </w:pPr>
    </w:p>
    <w:p w14:paraId="2DFB0145" w14:textId="116C7123" w:rsidR="0074725C" w:rsidRDefault="0074725C" w:rsidP="0016268D">
      <w:pPr>
        <w:ind w:firstLine="0"/>
      </w:pPr>
    </w:p>
    <w:p w14:paraId="083D009E" w14:textId="274D6A04" w:rsidR="0074725C" w:rsidRDefault="0074725C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616948687"/>
        <w:docPartObj>
          <w:docPartGallery w:val="Bibliographies"/>
          <w:docPartUnique/>
        </w:docPartObj>
      </w:sdtPr>
      <w:sdtEndPr/>
      <w:sdtContent>
        <w:p w14:paraId="7104385E" w14:textId="11375273" w:rsidR="0074725C" w:rsidRDefault="0074725C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0393151B" w14:textId="77777777" w:rsidR="0074725C" w:rsidRDefault="0074725C" w:rsidP="0074725C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Duclos, L. K., Siha, S. M., &amp; Lummus, R. R. (1995, June). JIT in services: a review of current practices and future directions for research. </w:t>
              </w:r>
              <w:r>
                <w:rPr>
                  <w:i/>
                  <w:iCs/>
                  <w:noProof/>
                </w:rPr>
                <w:t>IJSIM, 6</w:t>
              </w:r>
              <w:r>
                <w:rPr>
                  <w:noProof/>
                </w:rPr>
                <w:t>(5), 36-50. Retrieved from https://pdfs.semanticscholar.org/4c71/bb263040f1fdca725d6d85318f3077c01c80.pdf</w:t>
              </w:r>
            </w:p>
            <w:p w14:paraId="3C9D5964" w14:textId="77777777" w:rsidR="0074725C" w:rsidRDefault="0074725C" w:rsidP="0074725C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Kumar, V. (2010). JIT Based Quality Management: Concepts and Implications. </w:t>
              </w:r>
              <w:r>
                <w:rPr>
                  <w:i/>
                  <w:iCs/>
                  <w:noProof/>
                </w:rPr>
                <w:t>International Journal of Engineering Science and Technology, 2</w:t>
              </w:r>
              <w:r>
                <w:rPr>
                  <w:noProof/>
                </w:rPr>
                <w:t>(1), 40-50. Retrieved from http://citeseerx.ist.psu.edu/viewdoc/download?doi=10.1.1.153.7648&amp;rep=rep1&amp;type=pdf</w:t>
              </w:r>
            </w:p>
            <w:p w14:paraId="49F35F84" w14:textId="3FA3FD40" w:rsidR="0074725C" w:rsidRDefault="0074725C" w:rsidP="0074725C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FE8F344" w14:textId="77777777" w:rsidR="0074725C" w:rsidRPr="0016268D" w:rsidRDefault="0074725C" w:rsidP="0016268D">
      <w:pPr>
        <w:ind w:firstLine="0"/>
      </w:pPr>
    </w:p>
    <w:sectPr w:rsidR="0074725C" w:rsidRPr="0016268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2D264" w14:textId="77777777" w:rsidR="000A7C8C" w:rsidRDefault="000A7C8C">
      <w:pPr>
        <w:spacing w:line="240" w:lineRule="auto"/>
      </w:pPr>
      <w:r>
        <w:separator/>
      </w:r>
    </w:p>
    <w:p w14:paraId="0B2DFFA7" w14:textId="77777777" w:rsidR="000A7C8C" w:rsidRDefault="000A7C8C"/>
  </w:endnote>
  <w:endnote w:type="continuationSeparator" w:id="0">
    <w:p w14:paraId="0E810917" w14:textId="77777777" w:rsidR="000A7C8C" w:rsidRDefault="000A7C8C">
      <w:pPr>
        <w:spacing w:line="240" w:lineRule="auto"/>
      </w:pPr>
      <w:r>
        <w:continuationSeparator/>
      </w:r>
    </w:p>
    <w:p w14:paraId="07467C85" w14:textId="77777777" w:rsidR="000A7C8C" w:rsidRDefault="000A7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5D28E" w14:textId="77777777" w:rsidR="000A7C8C" w:rsidRDefault="000A7C8C">
      <w:pPr>
        <w:spacing w:line="240" w:lineRule="auto"/>
      </w:pPr>
      <w:r>
        <w:separator/>
      </w:r>
    </w:p>
    <w:p w14:paraId="3F0B60A3" w14:textId="77777777" w:rsidR="000A7C8C" w:rsidRDefault="000A7C8C"/>
  </w:footnote>
  <w:footnote w:type="continuationSeparator" w:id="0">
    <w:p w14:paraId="03D2CE34" w14:textId="77777777" w:rsidR="000A7C8C" w:rsidRDefault="000A7C8C">
      <w:pPr>
        <w:spacing w:line="240" w:lineRule="auto"/>
      </w:pPr>
      <w:r>
        <w:continuationSeparator/>
      </w:r>
    </w:p>
    <w:p w14:paraId="493D5F88" w14:textId="77777777" w:rsidR="000A7C8C" w:rsidRDefault="000A7C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A9D6" w14:textId="2BFEB69A" w:rsidR="00E81978" w:rsidRDefault="00131A64">
    <w:pPr>
      <w:pStyle w:val="Header"/>
    </w:pPr>
    <w:r>
      <w:rPr>
        <w:rStyle w:val="Strong"/>
      </w:rPr>
      <w:t>BUSINESS AND MANAGEMENT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4525AE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D9AE" w14:textId="1A2019A8" w:rsidR="00E81978" w:rsidRDefault="005D3A03">
    <w:pPr>
      <w:pStyle w:val="Header"/>
      <w:rPr>
        <w:rStyle w:val="Strong"/>
      </w:rPr>
    </w:pPr>
    <w:r>
      <w:t xml:space="preserve">Running head: </w:t>
    </w:r>
    <w:r w:rsidR="00131A64">
      <w:t>BUSINESS AND MANAGEMENT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4525AE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8D58E0"/>
    <w:multiLevelType w:val="hybridMultilevel"/>
    <w:tmpl w:val="BFCC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B5"/>
    <w:rsid w:val="00012EDB"/>
    <w:rsid w:val="0001772F"/>
    <w:rsid w:val="00041AB1"/>
    <w:rsid w:val="00084DE7"/>
    <w:rsid w:val="000862B6"/>
    <w:rsid w:val="00095E9C"/>
    <w:rsid w:val="000A1AF3"/>
    <w:rsid w:val="000A40AE"/>
    <w:rsid w:val="000A7C8C"/>
    <w:rsid w:val="000C74AA"/>
    <w:rsid w:val="000D3F41"/>
    <w:rsid w:val="00116A11"/>
    <w:rsid w:val="00131A64"/>
    <w:rsid w:val="0016268D"/>
    <w:rsid w:val="001767FF"/>
    <w:rsid w:val="00177271"/>
    <w:rsid w:val="001A5BB2"/>
    <w:rsid w:val="002039F4"/>
    <w:rsid w:val="002807E0"/>
    <w:rsid w:val="0029022D"/>
    <w:rsid w:val="0029674B"/>
    <w:rsid w:val="002D79D2"/>
    <w:rsid w:val="002F170D"/>
    <w:rsid w:val="0032167D"/>
    <w:rsid w:val="00355DCA"/>
    <w:rsid w:val="0037033E"/>
    <w:rsid w:val="003C31CE"/>
    <w:rsid w:val="004525AE"/>
    <w:rsid w:val="004724D7"/>
    <w:rsid w:val="00481915"/>
    <w:rsid w:val="00497F46"/>
    <w:rsid w:val="004C0C86"/>
    <w:rsid w:val="004E4A37"/>
    <w:rsid w:val="0051485B"/>
    <w:rsid w:val="005318E9"/>
    <w:rsid w:val="00551A02"/>
    <w:rsid w:val="005534FA"/>
    <w:rsid w:val="00583AC8"/>
    <w:rsid w:val="005B3A43"/>
    <w:rsid w:val="005C39B5"/>
    <w:rsid w:val="005D3A03"/>
    <w:rsid w:val="006070A6"/>
    <w:rsid w:val="006261F4"/>
    <w:rsid w:val="006562B1"/>
    <w:rsid w:val="0065731F"/>
    <w:rsid w:val="00676C66"/>
    <w:rsid w:val="0069214B"/>
    <w:rsid w:val="00692D73"/>
    <w:rsid w:val="007124F2"/>
    <w:rsid w:val="00712AE4"/>
    <w:rsid w:val="00737C19"/>
    <w:rsid w:val="0074725C"/>
    <w:rsid w:val="007C3AB6"/>
    <w:rsid w:val="007C4EFD"/>
    <w:rsid w:val="008002C0"/>
    <w:rsid w:val="0080030C"/>
    <w:rsid w:val="00816402"/>
    <w:rsid w:val="00846D3D"/>
    <w:rsid w:val="008616A2"/>
    <w:rsid w:val="008720FD"/>
    <w:rsid w:val="00881688"/>
    <w:rsid w:val="008C5323"/>
    <w:rsid w:val="008D477A"/>
    <w:rsid w:val="0093204B"/>
    <w:rsid w:val="009624ED"/>
    <w:rsid w:val="00967403"/>
    <w:rsid w:val="009A6A3B"/>
    <w:rsid w:val="009A70F7"/>
    <w:rsid w:val="009C087A"/>
    <w:rsid w:val="00A21776"/>
    <w:rsid w:val="00AE08AF"/>
    <w:rsid w:val="00AF1CDD"/>
    <w:rsid w:val="00B27E37"/>
    <w:rsid w:val="00B46FBB"/>
    <w:rsid w:val="00B823AA"/>
    <w:rsid w:val="00BA45DB"/>
    <w:rsid w:val="00BA4C70"/>
    <w:rsid w:val="00BC6C5D"/>
    <w:rsid w:val="00BF4184"/>
    <w:rsid w:val="00C0601E"/>
    <w:rsid w:val="00C22ABF"/>
    <w:rsid w:val="00C2763E"/>
    <w:rsid w:val="00C31D30"/>
    <w:rsid w:val="00C505C0"/>
    <w:rsid w:val="00C721B4"/>
    <w:rsid w:val="00C77117"/>
    <w:rsid w:val="00CD6E39"/>
    <w:rsid w:val="00CF6E91"/>
    <w:rsid w:val="00D1272A"/>
    <w:rsid w:val="00D8570B"/>
    <w:rsid w:val="00D85B68"/>
    <w:rsid w:val="00D87608"/>
    <w:rsid w:val="00D94892"/>
    <w:rsid w:val="00DB4616"/>
    <w:rsid w:val="00DC5846"/>
    <w:rsid w:val="00DD7278"/>
    <w:rsid w:val="00DF0C9C"/>
    <w:rsid w:val="00E02AAB"/>
    <w:rsid w:val="00E20216"/>
    <w:rsid w:val="00E41001"/>
    <w:rsid w:val="00E6004D"/>
    <w:rsid w:val="00E81978"/>
    <w:rsid w:val="00E839AE"/>
    <w:rsid w:val="00EA5904"/>
    <w:rsid w:val="00EE5314"/>
    <w:rsid w:val="00EE7846"/>
    <w:rsid w:val="00EF355C"/>
    <w:rsid w:val="00F13149"/>
    <w:rsid w:val="00F379B7"/>
    <w:rsid w:val="00F525FA"/>
    <w:rsid w:val="00F93E50"/>
    <w:rsid w:val="00FB4CA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9CC11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Les95</b:Tag>
    <b:SourceType>JournalArticle</b:SourceType>
    <b:Guid>{2CF7A363-D5F1-4A11-9B79-DDA6C0C81356}</b:Guid>
    <b:Title>JIT in services: a review of current practices and future directions for research</b:Title>
    <b:JournalName>IJSIM</b:JournalName>
    <b:Year>1995</b:Year>
    <b:Pages>36-50</b:Pages>
    <b:Author>
      <b:Author>
        <b:NameList>
          <b:Person>
            <b:Last>Duclos</b:Last>
            <b:First>Leslie</b:First>
            <b:Middle>K.</b:Middle>
          </b:Person>
          <b:Person>
            <b:Last>Siha</b:Last>
            <b:First>Samia</b:First>
            <b:Middle>M.</b:Middle>
          </b:Person>
          <b:Person>
            <b:Last>Lummus</b:Last>
            <b:First>Rhonda</b:First>
            <b:Middle>R.</b:Middle>
          </b:Person>
        </b:NameList>
      </b:Author>
    </b:Author>
    <b:Month>June</b:Month>
    <b:Volume>6</b:Volume>
    <b:Issue>5</b:Issue>
    <b:URL>https://pdfs.semanticscholar.org/4c71/bb263040f1fdca725d6d85318f3077c01c80.pdf</b:URL>
    <b:RefOrder>1</b:RefOrder>
  </b:Source>
  <b:Source>
    <b:Tag>kum10</b:Tag>
    <b:SourceType>JournalArticle</b:SourceType>
    <b:Guid>{AB9AB3EA-DFB7-4206-BEE0-17C309900E3E}</b:Guid>
    <b:Author>
      <b:Author>
        <b:NameList>
          <b:Person>
            <b:Last>Kumar</b:Last>
            <b:First>Vikas</b:First>
          </b:Person>
        </b:NameList>
      </b:Author>
    </b:Author>
    <b:Title>JIT Based Quality Management: Concepts and Implications</b:Title>
    <b:JournalName>International Journal of Engineering Science and Technology</b:JournalName>
    <b:Year>2010</b:Year>
    <b:Pages>40-50</b:Pages>
    <b:Volume>2</b:Volume>
    <b:Issue>1</b:Issue>
    <b:URL>http://citeseerx.ist.psu.edu/viewdoc/download?doi=10.1.1.153.7648&amp;rep=rep1&amp;type=pdf</b:URL>
    <b:RefOrder>2</b:RefOrder>
  </b:Source>
</b:Sources>
</file>

<file path=customXml/itemProps1.xml><?xml version="1.0" encoding="utf-8"?>
<ds:datastoreItem xmlns:ds="http://schemas.openxmlformats.org/officeDocument/2006/customXml" ds:itemID="{8E6ABCC6-25F7-4012-B312-750762F1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Morning</cp:lastModifiedBy>
  <cp:revision>2</cp:revision>
  <dcterms:created xsi:type="dcterms:W3CDTF">2019-06-21T11:31:00Z</dcterms:created>
  <dcterms:modified xsi:type="dcterms:W3CDTF">2019-06-21T11:31:00Z</dcterms:modified>
</cp:coreProperties>
</file>