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2A2A03">
      <w:pPr>
        <w:jc w:val="center"/>
      </w:pPr>
      <w:r>
        <w:t>Full Title of Your Paper Here</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9E2FDF" w:rsidRDefault="002A2A03" w:rsidP="009E2FDF">
      <w:pPr>
        <w:ind w:firstLine="0"/>
        <w:jc w:val="center"/>
      </w:pPr>
      <w:r>
        <w:br w:type="page"/>
      </w:r>
      <w:r w:rsidR="009E2FDF">
        <w:lastRenderedPageBreak/>
        <w:t xml:space="preserve">Healthcare Providers </w:t>
      </w:r>
    </w:p>
    <w:p w:rsidR="0010170B" w:rsidRDefault="009E2FDF" w:rsidP="009E2FDF">
      <w:pPr>
        <w:ind w:firstLine="0"/>
      </w:pPr>
      <w:r>
        <w:t xml:space="preserve">Even though healthcare providers and doctors take an oath to treat all the patients equally, but it is </w:t>
      </w:r>
      <w:r w:rsidR="002C7D13">
        <w:t>not necessary that they abide to every w</w:t>
      </w:r>
      <w:bookmarkStart w:id="0" w:name="_GoBack"/>
      <w:bookmarkEnd w:id="0"/>
      <w:r w:rsidR="002C7D13">
        <w:t>ord they say while taking oath</w:t>
      </w:r>
      <w:r>
        <w:t>. For patients who belong to a minority, population discrimination can cause limited access to healthcare facilities. Not all the he</w:t>
      </w:r>
      <w:r w:rsidR="00993E6A">
        <w:t>althcare providers are racist and</w:t>
      </w:r>
      <w:r>
        <w:t xml:space="preserve"> discriminate their patients, but some doctors work in such an environment where such practices are common, and they cannot do anything about that. Most of the time the oath</w:t>
      </w:r>
      <w:r w:rsidR="00993E6A">
        <w:t>,</w:t>
      </w:r>
      <w:r>
        <w:t xml:space="preserve"> taken by doctors or medical stude</w:t>
      </w:r>
      <w:r w:rsidR="00993E6A">
        <w:t>nts are written by them which has no importance for them and they do not take the oath seriously</w:t>
      </w:r>
      <w:r w:rsidR="00682B72">
        <w:t>, normally it is considered as hypocrite oath</w:t>
      </w:r>
      <w:r>
        <w:t>. Fr</w:t>
      </w:r>
      <w:r w:rsidR="00682B72">
        <w:t xml:space="preserve">om the last few decades, </w:t>
      </w:r>
      <w:r w:rsidR="00FF1DFB">
        <w:t>racism</w:t>
      </w:r>
      <w:r>
        <w:t xml:space="preserve"> is becoming a serious concern for healthcare providers. In America alone, due to the politics in 2016 and the hate speeches</w:t>
      </w:r>
      <w:r w:rsidR="00682B72">
        <w:t xml:space="preserve"> during the election campaign</w:t>
      </w:r>
      <w:r>
        <w:t xml:space="preserve">, it was seen that minorities </w:t>
      </w:r>
      <w:r w:rsidR="002E5659">
        <w:t>faced</w:t>
      </w:r>
      <w:r>
        <w:t xml:space="preserve"> serious </w:t>
      </w:r>
      <w:r w:rsidR="002E5659">
        <w:t>problems when it came</w:t>
      </w:r>
      <w:r>
        <w:t xml:space="preserve"> to equality in education, employment or healthcare. Mostly it was mentioned by the patients that they were denied treatment because of their </w:t>
      </w:r>
      <w:r w:rsidR="00F50045">
        <w:t>political views</w:t>
      </w:r>
      <w:r>
        <w:t xml:space="preserve"> or skin color. Although the healthcare providers are working on </w:t>
      </w:r>
      <w:r w:rsidR="0010170B">
        <w:t>it, the issue is yet to be resolved</w:t>
      </w:r>
      <w:r>
        <w:t>. Black Americans bear the most serious burden of healthcare issues.</w:t>
      </w:r>
    </w:p>
    <w:p w:rsidR="009E2FDF" w:rsidRDefault="009E2FDF" w:rsidP="009E2FDF">
      <w:pPr>
        <w:ind w:firstLine="0"/>
      </w:pPr>
      <w:r>
        <w:t xml:space="preserve"> Both discrimination and structural racism plays an important role in healthcare.</w:t>
      </w:r>
      <w:r w:rsidR="00F50045">
        <w:t xml:space="preserve"> Mostly if the patients belong</w:t>
      </w:r>
      <w:r>
        <w:t xml:space="preserve"> to minorities then either they are given less attention or no medical treatment at all. Most doctors treat patients who are white or belong to a specific political party. It has been reported that Muslim women who wear head scars were forced to take it off and denied any medical treatm</w:t>
      </w:r>
      <w:r w:rsidR="0010170B">
        <w:t>ent.</w:t>
      </w:r>
      <w:r w:rsidR="00E24253">
        <w:t xml:space="preserve"> These women are scared to avail any healthcare facility. The racial </w:t>
      </w:r>
      <w:r>
        <w:t xml:space="preserve">discrimination contributes at a certain level to healthcare disparities by limiting the facilities for the minorities and also when medical treatment is denied. </w:t>
      </w:r>
      <w:r w:rsidR="00A42821">
        <w:t>Apart from that the socio-</w:t>
      </w:r>
      <w:r>
        <w:t xml:space="preserve">economic </w:t>
      </w:r>
      <w:r w:rsidR="00F20DF8">
        <w:lastRenderedPageBreak/>
        <w:t>factors,</w:t>
      </w:r>
      <w:r>
        <w:t xml:space="preserve"> political factors also play a role in </w:t>
      </w:r>
      <w:r w:rsidR="00A42821">
        <w:t xml:space="preserve">healthcare </w:t>
      </w:r>
      <w:r>
        <w:t xml:space="preserve">disparities </w:t>
      </w:r>
      <w:r>
        <w:fldChar w:fldCharType="begin"/>
      </w:r>
      <w:r>
        <w:instrText xml:space="preserve"> ADDIN ZOTERO_ITEM CSL_CITATION {"citationID":"n495RVNt","properties":{"formattedCitation":"(Care, Smedley, Stith, &amp; Nelson, 2003)","plainCitation":"(Care, Smedley, Stith, &amp; Nelson, 2003)","noteIndex":0},"citationItems":[{"id":399,"uris":["http://zotero.org/users/local/4C6u8dIT/items/A35YMVQK"],"uri":["http://zotero.org/users/local/4C6u8dIT/items/A35YMVQK"],"itemData":{"id":399,"type":"book","title":"RACIAL AND ETHNIC DISPARITIES IN HEALTH CARE: AN ETHICAL ANALYSIS OF WHEN AND HOW THEY MATTER","publisher":"National Academies Press (US)","source":"www.ncbi.nlm.nih.gov","abstract":"Recent health services research literature has called attention to the existence of a variety of disparities in the health services received by racial and ethnic minorities. As well, racial and ethnic disparities in health outcomes from various health services, including screening, diagnosis, and treatment for specific diseases or medical conditions have also been noted. Such findings provide the impetus for the consideration of two primary moral questions in this paper. First, when do ethnic and racial disparities in the receipt of health services matter morally? Second, when do racial and ethnic disparities in health outcomes among patient groups matter morally?","URL":"https://www.ncbi.nlm.nih.gov/books/NBK220353/","shortTitle":"RACIAL AND ETHNIC DISPARITIES IN HEALTH CARE","language":"en","author":[{"family":"Care","given":"Institute of Medicine (US) Committee on Understanding and Eliminating Racial and Ethnic Disparities in Health"},{"family":"Smedley","given":"Brian D."},{"family":"Stith","given":"Adrienne Y."},{"family":"Nelson","given":"Alan R."}],"issued":{"date-parts":[["2003"]]},"accessed":{"date-parts":[["2019",1,5]]}}}],"schema":"https://github.com/citation-style-language/schema/raw/master/csl-citation.json"} </w:instrText>
      </w:r>
      <w:r>
        <w:fldChar w:fldCharType="separate"/>
      </w:r>
      <w:r w:rsidRPr="00C57393">
        <w:t xml:space="preserve">(Care, </w:t>
      </w:r>
      <w:proofErr w:type="spellStart"/>
      <w:r w:rsidRPr="00C57393">
        <w:t>Smedley</w:t>
      </w:r>
      <w:proofErr w:type="spellEnd"/>
      <w:r w:rsidRPr="00C57393">
        <w:t>, Stith, &amp; Nelson, 2003)</w:t>
      </w:r>
      <w:r>
        <w:fldChar w:fldCharType="end"/>
      </w:r>
      <w:r>
        <w:t xml:space="preserve">. </w:t>
      </w:r>
    </w:p>
    <w:p w:rsidR="009E2FDF" w:rsidRDefault="009E2FDF" w:rsidP="009E2FDF">
      <w:pPr>
        <w:ind w:firstLine="0"/>
      </w:pPr>
      <w:r>
        <w:t xml:space="preserve">Socio-economic factors play an important role to the extent that certain communities face healthcare inequities, and also </w:t>
      </w:r>
      <w:r w:rsidR="00883456">
        <w:t xml:space="preserve">the reason that </w:t>
      </w:r>
      <w:r>
        <w:t xml:space="preserve">why some countries are healthier than others. Social factors are important because they interact with other health outcomes by affecting patients access to healthcare, the ability to maintain healthy behavior and also the safety of the environment where they work or play. </w:t>
      </w:r>
    </w:p>
    <w:p w:rsidR="009E2FDF" w:rsidRDefault="009E2FDF" w:rsidP="009E2FDF">
      <w:pPr>
        <w:ind w:firstLine="0"/>
      </w:pPr>
      <w:r>
        <w:tab/>
        <w:t xml:space="preserve">So it is crucial that such policies should be made that will directly target at improving the healthcare facilities and reduce the inequalities. Also, the socio-economic factors should be addressed that affects the root causes of health. </w:t>
      </w:r>
    </w:p>
    <w:p w:rsidR="009E2FDF" w:rsidRDefault="009E2FDF" w:rsidP="009E2FDF">
      <w:pPr>
        <w:ind w:firstLine="0"/>
      </w:pPr>
    </w:p>
    <w:p w:rsidR="009E2FDF" w:rsidRDefault="009E2FDF" w:rsidP="009E2FDF">
      <w:pPr>
        <w:ind w:firstLine="0"/>
      </w:pPr>
    </w:p>
    <w:p w:rsidR="009E2FDF" w:rsidRDefault="009E2FDF" w:rsidP="009E2FDF">
      <w:pPr>
        <w:ind w:firstLine="0"/>
      </w:pPr>
    </w:p>
    <w:p w:rsidR="009E2FDF" w:rsidRDefault="009E2FDF" w:rsidP="009E2FDF">
      <w:pPr>
        <w:ind w:firstLine="0"/>
      </w:pPr>
    </w:p>
    <w:p w:rsidR="009E2FDF" w:rsidRDefault="009E2FDF" w:rsidP="009E2FDF">
      <w:pPr>
        <w:ind w:firstLine="0"/>
      </w:pPr>
    </w:p>
    <w:p w:rsidR="009E2FDF" w:rsidRDefault="009E2FDF" w:rsidP="009E2FDF">
      <w:pPr>
        <w:ind w:firstLine="0"/>
      </w:pPr>
    </w:p>
    <w:p w:rsidR="009E2FDF" w:rsidRDefault="009E2FDF" w:rsidP="009E2FDF">
      <w:pPr>
        <w:ind w:firstLine="0"/>
      </w:pPr>
    </w:p>
    <w:p w:rsidR="009E2FDF" w:rsidRDefault="009E2FDF" w:rsidP="009E2FDF">
      <w:pPr>
        <w:ind w:firstLine="0"/>
      </w:pPr>
    </w:p>
    <w:p w:rsidR="009E2FDF" w:rsidRDefault="009E2FDF" w:rsidP="009E2FDF">
      <w:pPr>
        <w:ind w:firstLine="0"/>
      </w:pPr>
    </w:p>
    <w:p w:rsidR="009E2FDF" w:rsidRDefault="009E2FDF" w:rsidP="009E2FDF">
      <w:pPr>
        <w:ind w:firstLine="0"/>
      </w:pPr>
    </w:p>
    <w:p w:rsidR="009E2FDF" w:rsidRDefault="009E2FDF" w:rsidP="009E2FDF">
      <w:pPr>
        <w:ind w:firstLine="0"/>
      </w:pPr>
    </w:p>
    <w:p w:rsidR="009E2FDF" w:rsidRDefault="009E2FDF" w:rsidP="009E2FDF">
      <w:pPr>
        <w:ind w:firstLine="0"/>
      </w:pPr>
    </w:p>
    <w:p w:rsidR="009E2FDF" w:rsidRDefault="009E2FDF" w:rsidP="009E2FDF">
      <w:pPr>
        <w:ind w:firstLine="0"/>
      </w:pPr>
    </w:p>
    <w:p w:rsidR="009E2FDF" w:rsidRDefault="009E2FDF" w:rsidP="009E2FDF">
      <w:pPr>
        <w:ind w:firstLine="0"/>
      </w:pPr>
    </w:p>
    <w:p w:rsidR="009E2FDF" w:rsidRDefault="009E2FDF" w:rsidP="009E2FDF">
      <w:pPr>
        <w:ind w:firstLine="0"/>
        <w:jc w:val="center"/>
      </w:pPr>
      <w:r>
        <w:t xml:space="preserve">References </w:t>
      </w:r>
    </w:p>
    <w:p w:rsidR="009E2FDF" w:rsidRPr="00C57393" w:rsidRDefault="009E2FDF" w:rsidP="009E2FDF">
      <w:pPr>
        <w:pStyle w:val="Bibliography"/>
      </w:pPr>
      <w:r>
        <w:fldChar w:fldCharType="begin"/>
      </w:r>
      <w:r>
        <w:instrText xml:space="preserve"> ADDIN ZOTERO_BIBL {"uncited":[],"omitted":[],"custom":[]} CSL_BIBLIOGRAPHY </w:instrText>
      </w:r>
      <w:r>
        <w:fldChar w:fldCharType="separate"/>
      </w:r>
      <w:r w:rsidRPr="00C57393">
        <w:t xml:space="preserve">Care, I. of M. (US) C. on U. and E. R. and E. D. in H., Smedley, B. D., Stith, A. Y., &amp; Nelson, A. R. (2003). </w:t>
      </w:r>
      <w:r w:rsidRPr="00C57393">
        <w:rPr>
          <w:i/>
          <w:iCs/>
        </w:rPr>
        <w:t>RACIAL AND ETHNIC DISPARITIES IN HEALTH CARE: AN ETHICAL ANALYSIS OF WHEN AND HOW THEY MATTER</w:t>
      </w:r>
      <w:r w:rsidRPr="00C57393">
        <w:t xml:space="preserve">. National Academies Press (US). </w:t>
      </w:r>
    </w:p>
    <w:p w:rsidR="002A2A03" w:rsidRDefault="009E2FDF" w:rsidP="009E2FDF">
      <w:pPr>
        <w:ind w:firstLine="0"/>
        <w:jc w:val="center"/>
      </w:pPr>
      <w:r>
        <w:fldChar w:fldCharType="end"/>
      </w:r>
      <w:r>
        <w:t xml:space="preserve"> </w:t>
      </w:r>
    </w:p>
    <w:p w:rsidR="002A2A03" w:rsidRDefault="002A2A03">
      <w:pPr>
        <w:ind w:left="720" w:hanging="72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190" w:rsidRDefault="00D14190">
      <w:pPr>
        <w:spacing w:line="240" w:lineRule="auto"/>
      </w:pPr>
      <w:r>
        <w:separator/>
      </w:r>
    </w:p>
  </w:endnote>
  <w:endnote w:type="continuationSeparator" w:id="0">
    <w:p w:rsidR="00D14190" w:rsidRDefault="00D14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190" w:rsidRDefault="00D14190">
      <w:pPr>
        <w:spacing w:line="240" w:lineRule="auto"/>
      </w:pPr>
      <w:r>
        <w:separator/>
      </w:r>
    </w:p>
  </w:footnote>
  <w:footnote w:type="continuationSeparator" w:id="0">
    <w:p w:rsidR="00D14190" w:rsidRDefault="00D141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456">
      <w:rPr>
        <w:rStyle w:val="PageNumber"/>
        <w:noProof/>
      </w:rPr>
      <w:t>2</w:t>
    </w:r>
    <w:r>
      <w:rPr>
        <w:rStyle w:val="PageNumber"/>
      </w:rPr>
      <w:fldChar w:fldCharType="end"/>
    </w:r>
  </w:p>
  <w:p w:rsidR="002A2A03" w:rsidRDefault="00DA55F4">
    <w:pPr>
      <w:pStyle w:val="Header"/>
      <w:ind w:right="360" w:firstLine="0"/>
    </w:pPr>
    <w:r>
      <w:t xml:space="preserve">HEALTHCARE PROVIDERS </w:t>
    </w:r>
    <w:r w:rsidR="002A2A03">
      <w:tab/>
    </w:r>
    <w:r w:rsidR="002A2A03">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821">
      <w:rPr>
        <w:rStyle w:val="PageNumber"/>
        <w:noProof/>
      </w:rPr>
      <w:t>1</w:t>
    </w:r>
    <w:r>
      <w:rPr>
        <w:rStyle w:val="PageNumber"/>
      </w:rPr>
      <w:fldChar w:fldCharType="end"/>
    </w:r>
  </w:p>
  <w:p w:rsidR="002A2A03" w:rsidRDefault="00DA55F4">
    <w:pPr>
      <w:ind w:right="360" w:firstLine="0"/>
    </w:pPr>
    <w:r>
      <w:t xml:space="preserve">HEALTHCARE PROVIDERS </w:t>
    </w:r>
    <w:r w:rsidR="002A2A03">
      <w:tab/>
    </w:r>
    <w:r w:rsidR="002A2A03">
      <w:tab/>
    </w:r>
    <w:r w:rsidR="002A2A03">
      <w:tab/>
    </w:r>
    <w:r w:rsidR="002A2A03">
      <w:tab/>
    </w:r>
    <w:r w:rsidR="002A2A0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B0A32"/>
    <w:rsid w:val="0010170B"/>
    <w:rsid w:val="001A0A79"/>
    <w:rsid w:val="002A2A03"/>
    <w:rsid w:val="002C7D13"/>
    <w:rsid w:val="002E5659"/>
    <w:rsid w:val="005D7870"/>
    <w:rsid w:val="00682B72"/>
    <w:rsid w:val="007137AE"/>
    <w:rsid w:val="00883456"/>
    <w:rsid w:val="00993E6A"/>
    <w:rsid w:val="009E2FDF"/>
    <w:rsid w:val="00A42821"/>
    <w:rsid w:val="00A91B10"/>
    <w:rsid w:val="00C67138"/>
    <w:rsid w:val="00CF29F0"/>
    <w:rsid w:val="00D14190"/>
    <w:rsid w:val="00DA55F4"/>
    <w:rsid w:val="00E24253"/>
    <w:rsid w:val="00F20DF8"/>
    <w:rsid w:val="00F50045"/>
    <w:rsid w:val="00FF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7A3E6"/>
  <w15:docId w15:val="{6D863C36-D692-4A56-AA61-6A7EB7EC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semiHidden/>
    <w:unhideWhenUsed/>
    <w:rsid w:val="009E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5012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8</cp:revision>
  <dcterms:created xsi:type="dcterms:W3CDTF">2019-01-05T10:28:00Z</dcterms:created>
  <dcterms:modified xsi:type="dcterms:W3CDTF">2019-01-05T10:46:00Z</dcterms:modified>
</cp:coreProperties>
</file>