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141A63">
      <w:pPr>
        <w:jc w:val="center"/>
      </w:pPr>
      <w:r>
        <w:t>Discussion Board</w:t>
      </w:r>
    </w:p>
    <w:p w:rsidR="002A2A03" w:rsidRDefault="00141A63">
      <w:pPr>
        <w:jc w:val="center"/>
      </w:pPr>
      <w:r>
        <w:t>Your Name  (First M. Last)</w:t>
      </w:r>
    </w:p>
    <w:p w:rsidR="002A2A03" w:rsidRDefault="00141A63">
      <w:pPr>
        <w:jc w:val="center"/>
      </w:pPr>
      <w:r>
        <w:t>School or Institution Name (University at Place or Town, State)</w:t>
      </w: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CC0612" w:rsidRDefault="00CC0612" w:rsidP="00CC0612">
      <w:pPr>
        <w:jc w:val="center"/>
      </w:pPr>
    </w:p>
    <w:p w:rsidR="008B4AE9" w:rsidRDefault="00141A63" w:rsidP="008B4AE9">
      <w:pPr>
        <w:jc w:val="center"/>
      </w:pPr>
      <w:r>
        <w:lastRenderedPageBreak/>
        <w:t>Discussion Board</w:t>
      </w:r>
    </w:p>
    <w:p w:rsidR="008B4AE9" w:rsidRDefault="00141A63" w:rsidP="008B4AE9">
      <w:r>
        <w:t xml:space="preserve">The </w:t>
      </w:r>
      <w:r w:rsidR="005C4EC8">
        <w:t>discussion post offers a potential solut</w:t>
      </w:r>
      <w:r w:rsidR="009C44EA">
        <w:t xml:space="preserve">ion to address the payment reform in the framework of healthcare. </w:t>
      </w:r>
      <w:r w:rsidR="005B3570">
        <w:t>A critique has</w:t>
      </w:r>
      <w:r w:rsidR="00851159">
        <w:t xml:space="preserve"> been made on</w:t>
      </w:r>
      <w:r w:rsidR="00D01BAC">
        <w:t xml:space="preserve"> </w:t>
      </w:r>
      <w:r w:rsidR="005E15C6">
        <w:t xml:space="preserve">payment </w:t>
      </w:r>
      <w:r w:rsidR="007C5BCB">
        <w:t>satisfaction</w:t>
      </w:r>
      <w:r w:rsidR="005E15C6">
        <w:t xml:space="preserve"> as it has become obsolete and </w:t>
      </w:r>
      <w:r w:rsidR="007C5BCB">
        <w:t>seeks an innovative alternative rather than subjective.</w:t>
      </w:r>
      <w:r w:rsidR="00CA04BC">
        <w:t xml:space="preserve"> There exist no empirical evidence that withholding </w:t>
      </w:r>
      <w:r w:rsidR="00954B34">
        <w:t>payments</w:t>
      </w:r>
      <w:r w:rsidR="006D2710">
        <w:t xml:space="preserve"> in case of patient dissatisfaction cultivate</w:t>
      </w:r>
      <w:r w:rsidR="004C2AF1">
        <w:t xml:space="preserve"> incentives for providers.</w:t>
      </w:r>
      <w:r w:rsidR="00B4254A">
        <w:t xml:space="preserve"> Thus, the discussion post </w:t>
      </w:r>
      <w:r w:rsidR="00E707A5">
        <w:t>offers a</w:t>
      </w:r>
      <w:r w:rsidR="00A00BF1">
        <w:t>n</w:t>
      </w:r>
      <w:r w:rsidR="00E707A5">
        <w:t xml:space="preserve"> alterna</w:t>
      </w:r>
      <w:r w:rsidR="00946B04">
        <w:t>tive approach to address the complexities.</w:t>
      </w:r>
      <w:r w:rsidR="004F7DE1">
        <w:t xml:space="preserve"> </w:t>
      </w:r>
      <w:r w:rsidR="00A604D1">
        <w:t>The m</w:t>
      </w:r>
      <w:r w:rsidR="00A719D9">
        <w:t>odel of risk-based contracting</w:t>
      </w:r>
      <w:r w:rsidR="00B57864">
        <w:t xml:space="preserve"> is </w:t>
      </w:r>
      <w:r w:rsidR="006D5C9C">
        <w:t>preferred for a medium sized he</w:t>
      </w:r>
      <w:r w:rsidR="00CB0B49">
        <w:t>al</w:t>
      </w:r>
      <w:r w:rsidR="006D5C9C">
        <w:t>thcare network</w:t>
      </w:r>
      <w:r w:rsidR="00142392">
        <w:t xml:space="preserve"> </w:t>
      </w:r>
      <w:r w:rsidR="00142392">
        <w:fldChar w:fldCharType="begin"/>
      </w:r>
      <w:r w:rsidR="00142392">
        <w:instrText xml:space="preserve"> ADDIN ZOTERO_ITEM CSL_CITATION {"citationID":"s4qsVoaC","properties":{"formattedCitation":"(Frank, McGuire, &amp; Newhouse, 1995)","plainCitation":"(Frank, McGuire, &amp; Newhouse, 1995)","noteIndex":0},"citationItems":[{"id":578,"uris":["http://zotero.org/users/local/yvjivw9i/items/YHKKG3RS"],"uri":["http://zotero.org/users/local/yvjivw9i/items/YHKKG3RS"],"itemData":{"id":578,"type":"article-journal","title":"Risk Contracts in Managed Mental Health Care","container-title":"Health Affairs","page":"50-64","volume":"14","issue":"3","source":"healthaffairs.org (Atypon)","abstract":"Prologue:The term risk contracting has become a familiar part of the vocabulary and the landscape of managed care. Risk contracting refers to an arrangement whereby the cost or claims risk for an insured population is borne by the entity that is designated to bear risk: a prepaid plan or, as is increasingly the case for mental health care, a specialty managed behavioral health care plan. Such plans have gained an enormous foothold in the United States over the past five years; one estimate is that virtually half of all Americans with insurance (including public plans) are enrolled in some type of “carve-out” managed behavioral health care plan. In addition to bearing claims risks, these plans are responsible for providing and managing mental health care services. In this paper economists Richard Frank, Tom McGuire, and Joe Newhouse make the case for risk contracting in behavioral health care, describing the economics of risk contracting and its implications for the quality and cost-effectiveness of a large fraction of the mental health care delivered in today's system. Frank is a professor in the Department of Health Care Policy at Harvard University and is a research associate with the National Bureau of Economic Research. He holds a doctorate in economics from Boston University. McGuire is a professor of economics at Boston University. He and Frank jointly received an Investigator Award in Health Policy from The Robert Wood Johnson Foundation to study reform of the organization and financing of mental health and substance abuse care in the United States. Newhouse is the John D. Mac Arthur Professor of Health Policy and Management at Harvard and directs Harvard's Division of Health Policy and Research Education. He has done extensive research and analysis of risk adjustment in the context of health system reform.Abstract:           Private employers and state Medicaid programs are increasingly writing risk contracts with managed behavioral health care companies to manage mental health and substance abuse benefits. This paper analyzes the case for a carve-out program and makes recommendations about the form of the payer-managed behavioral health care contract. Payers should consider using a “soft” capitation contract in which only some of the claims' risk is transferred to the managed behavioral health care company. To avoid incentives to underserve seriously ill persons, we recommend that payers not allow choice by enrollees among risk contractors.","DOI":"10.1377/hlthaff.14.3.50","ISSN":"0278-2715","journalAbbreviation":"Health Affairs","author":[{"family":"Frank","given":"Richard G."},{"family":"McGuire","given":"Thomas G."},{"family":"Newhouse","given":"Joseph P."}],"issued":{"date-parts":[["1995",1,1]]}}}],"schema":"https://github.com/citation-style-language/schema/raw/master/csl-citation.json"} </w:instrText>
      </w:r>
      <w:r w:rsidR="00142392">
        <w:fldChar w:fldCharType="separate"/>
      </w:r>
      <w:r w:rsidR="00142392" w:rsidRPr="00142392">
        <w:t>(Frank, McGuire, &amp; Newhouse, 1995)</w:t>
      </w:r>
      <w:r w:rsidR="00142392">
        <w:fldChar w:fldCharType="end"/>
      </w:r>
      <w:r w:rsidR="006D5C9C">
        <w:t>.</w:t>
      </w:r>
      <w:r w:rsidR="00045F2F">
        <w:t xml:space="preserve"> One of the most intriguing aspects of the post is the strategy</w:t>
      </w:r>
      <w:r w:rsidR="00AD1A5F">
        <w:t xml:space="preserve"> </w:t>
      </w:r>
      <w:r w:rsidR="001E7E21">
        <w:t>pursued to expand the network through</w:t>
      </w:r>
      <w:r w:rsidR="00113513">
        <w:t xml:space="preserve"> evaluation of population where the providers will face the risk of losing money because of Medicaid and Medicare</w:t>
      </w:r>
      <w:r w:rsidR="004D0A57">
        <w:t xml:space="preserve"> program.</w:t>
      </w:r>
      <w:r w:rsidR="00A00090">
        <w:t xml:space="preserve"> </w:t>
      </w:r>
      <w:r w:rsidR="00A2716D">
        <w:t xml:space="preserve">The posts struggled to advance in true letter and spirits as it assumes </w:t>
      </w:r>
      <w:r w:rsidR="00D13703">
        <w:t xml:space="preserve">the provider is the </w:t>
      </w:r>
      <w:r w:rsidR="00BC6FC8">
        <w:t>only network and can negotiate with insurance companies at a risk.</w:t>
      </w:r>
    </w:p>
    <w:p w:rsidR="00BC6FC8" w:rsidRPr="00655A70" w:rsidRDefault="00141A63" w:rsidP="008B4AE9">
      <w:r>
        <w:t>The other discuss</w:t>
      </w:r>
      <w:r w:rsidR="001E7762">
        <w:t xml:space="preserve">ion post </w:t>
      </w:r>
      <w:r w:rsidR="001B3429">
        <w:t>also adheres to principles of the risk-based contracting system</w:t>
      </w:r>
      <w:r w:rsidR="00F70514">
        <w:t xml:space="preserve">. The primary motivation for the implementation of the model is a </w:t>
      </w:r>
      <w:r w:rsidR="00192245">
        <w:t>variety of payers and f</w:t>
      </w:r>
      <w:r w:rsidR="00745559">
        <w:t>inancial r</w:t>
      </w:r>
      <w:r w:rsidR="00A65611">
        <w:t>isks and inc</w:t>
      </w:r>
      <w:r w:rsidR="00F66D09">
        <w:t xml:space="preserve">entives involved to enhance resource consumption and </w:t>
      </w:r>
      <w:r w:rsidR="0041350D">
        <w:t>efficiency</w:t>
      </w:r>
      <w:r w:rsidR="00F66D09">
        <w:t>.</w:t>
      </w:r>
      <w:r w:rsidR="0041350D">
        <w:t xml:space="preserve"> It is </w:t>
      </w:r>
      <w:r w:rsidR="00626EA3">
        <w:t>essential</w:t>
      </w:r>
      <w:r w:rsidR="0041350D">
        <w:t xml:space="preserve"> to highlight the post</w:t>
      </w:r>
      <w:r w:rsidR="001F154C">
        <w:t xml:space="preserve"> offers a comprehensive rationale for the implementation of the plan in comparison to the previous post.</w:t>
      </w:r>
      <w:r w:rsidR="00626EA3">
        <w:t xml:space="preserve"> For instance,</w:t>
      </w:r>
      <w:r w:rsidR="008545B7">
        <w:t xml:space="preserve"> the urban </w:t>
      </w:r>
      <w:r w:rsidR="00A60209">
        <w:t>settings refle</w:t>
      </w:r>
      <w:r w:rsidR="00D820D4">
        <w:t>ct a population wo</w:t>
      </w:r>
      <w:r w:rsidR="00322823">
        <w:t>rt</w:t>
      </w:r>
      <w:r w:rsidR="00184B90">
        <w:t>hy of enabling greater revenue</w:t>
      </w:r>
      <w:r w:rsidR="00A53F85">
        <w:t xml:space="preserve"> </w:t>
      </w:r>
      <w:r w:rsidR="00FD40ED">
        <w:t xml:space="preserve">to sustain financial </w:t>
      </w:r>
      <w:r w:rsidR="009478F8">
        <w:t>aspects of supervising patients in rural settings</w:t>
      </w:r>
      <w:r w:rsidR="00142392">
        <w:t xml:space="preserve"> </w:t>
      </w:r>
      <w:r w:rsidR="00142392">
        <w:fldChar w:fldCharType="begin"/>
      </w:r>
      <w:r w:rsidR="00142392">
        <w:instrText xml:space="preserve"> ADDIN ZOTERO_ITEM CSL_CITATION {"citationID":"SvzrHjdM","properties":{"formattedCitation":"(\\uc0\\u8220{}Full Speed Ahead for Risk-Based Contracts?,\\uc0\\u8221{} n.d.)","plainCitation":"(“Full Speed Ahead for Risk-Based Contracts?,” n.d.)","noteIndex":0},"citationItems":[{"id":581,"uris":["http://zotero.org/users/local/yvjivw9i/items/RUWLAH5K"],"uri":["http://zotero.org/users/local/yvjivw9i/items/RUWLAH5K"],"itemData":{"id":581,"type":"webpage","title":"Full Speed Ahead for Risk-Based Contracts? Maybe Not | AHA","container-title":"American Hospital Association","URL":"https://www.aha.org/aha-center-health-innovation-market-scan/2019-05-21-full-speed-ahead-risk-based-contracts-maybe-not","title-short":"Full Speed Ahead for Risk-Based Contracts?","language":"en","accessed":{"date-parts":[["2019",6,14]]}}}],"schema":"https://github.com/citation-style-language/schema/raw/master/csl-citation.json"} </w:instrText>
      </w:r>
      <w:r w:rsidR="00142392">
        <w:fldChar w:fldCharType="separate"/>
      </w:r>
      <w:r w:rsidR="00142392" w:rsidRPr="00142392">
        <w:t>(“Full Speed Ahead for Risk-Based Contracts?,” n.d.)</w:t>
      </w:r>
      <w:r w:rsidR="00142392">
        <w:fldChar w:fldCharType="end"/>
      </w:r>
      <w:r w:rsidR="009478F8">
        <w:t>.</w:t>
      </w:r>
      <w:r w:rsidR="003639B2">
        <w:t xml:space="preserve"> </w:t>
      </w:r>
      <w:r w:rsidR="00360659">
        <w:t>In addition,</w:t>
      </w:r>
      <w:r w:rsidR="00AB2989">
        <w:t xml:space="preserve"> the r</w:t>
      </w:r>
      <w:r w:rsidR="00CD2814">
        <w:t xml:space="preserve">isk-based model will assist potentially to </w:t>
      </w:r>
      <w:r w:rsidR="002B54CC">
        <w:t>locate weakness</w:t>
      </w:r>
      <w:r w:rsidR="002178E3">
        <w:t xml:space="preserve"> and </w:t>
      </w:r>
      <w:r w:rsidR="00E044D8">
        <w:t>integrate</w:t>
      </w:r>
      <w:r w:rsidR="00B34B3F">
        <w:t xml:space="preserve"> profound policies t</w:t>
      </w:r>
      <w:r w:rsidR="00D80FD7">
        <w:t>o enhance</w:t>
      </w:r>
      <w:r w:rsidR="00B66CA6">
        <w:t xml:space="preserve"> and improve factors which contribute toward </w:t>
      </w:r>
      <w:r w:rsidR="002A0D28">
        <w:t xml:space="preserve">affecting </w:t>
      </w:r>
      <w:r w:rsidR="0003304B">
        <w:t xml:space="preserve">the </w:t>
      </w:r>
      <w:r w:rsidR="00837F18">
        <w:t>health of patients.</w:t>
      </w:r>
      <w:r w:rsidR="00D80FD7">
        <w:t xml:space="preserve"> </w:t>
      </w:r>
      <w:r w:rsidR="00DE615D">
        <w:t xml:space="preserve">The </w:t>
      </w:r>
      <w:r w:rsidR="00A06EB6">
        <w:t xml:space="preserve">post advances critically in comparison to the last post by offering both </w:t>
      </w:r>
      <w:r w:rsidR="00655A70">
        <w:t>elements of quality and financial leverage.</w:t>
      </w:r>
    </w:p>
    <w:p w:rsidR="00CC0612" w:rsidRDefault="00CC0612">
      <w:pPr>
        <w:pStyle w:val="Title"/>
      </w:pPr>
    </w:p>
    <w:p w:rsidR="002A2A03" w:rsidRDefault="00141A63" w:rsidP="00142392">
      <w:pPr>
        <w:pStyle w:val="Title"/>
        <w:ind w:left="3600" w:firstLine="720"/>
        <w:jc w:val="left"/>
      </w:pPr>
      <w:r>
        <w:lastRenderedPageBreak/>
        <w:t>References</w:t>
      </w:r>
    </w:p>
    <w:p w:rsidR="00142392" w:rsidRPr="00142392" w:rsidRDefault="00141A63" w:rsidP="00142392">
      <w:pPr>
        <w:pStyle w:val="Bibliography"/>
      </w:pPr>
      <w:r>
        <w:fldChar w:fldCharType="begin"/>
      </w:r>
      <w:r>
        <w:instrText xml:space="preserve"> ADDIN ZOTERO_BIBL {"uncited":[],"omitted":[],"custom":[]} CSL_BIBLIOGRAPHY </w:instrText>
      </w:r>
      <w:r>
        <w:fldChar w:fldCharType="separate"/>
      </w:r>
      <w:r w:rsidRPr="00142392">
        <w:t xml:space="preserve">Frank, R. G., McGuire, T. G., &amp; Newhouse, J. P. (1995). Risk Contracts in Managed Mental Health Care. </w:t>
      </w:r>
      <w:r w:rsidRPr="00142392">
        <w:rPr>
          <w:i/>
          <w:iCs/>
        </w:rPr>
        <w:t>Health Affairs</w:t>
      </w:r>
      <w:r w:rsidRPr="00142392">
        <w:t xml:space="preserve">, </w:t>
      </w:r>
      <w:r w:rsidRPr="00142392">
        <w:rPr>
          <w:i/>
          <w:iCs/>
        </w:rPr>
        <w:t>14</w:t>
      </w:r>
      <w:r w:rsidRPr="00142392">
        <w:t>(3), 50–64. https://doi.org/10.1377/hlthaff.14.</w:t>
      </w:r>
      <w:r w:rsidRPr="00142392">
        <w:t>3.50</w:t>
      </w:r>
    </w:p>
    <w:p w:rsidR="00142392" w:rsidRPr="00142392" w:rsidRDefault="00141A63" w:rsidP="00142392">
      <w:pPr>
        <w:pStyle w:val="Bibliography"/>
      </w:pPr>
      <w:r w:rsidRPr="00142392">
        <w:t>Full Speed Ahead for Risk-Based Contracts? Maybe Not | AHA. (n.d.). Retrieved June 14, 2019, from American Hospital Association website: https://www.aha.org/aha-center-health-innovation-market-scan/2019-05-21-full-speed-ahead-risk-based-contracts-mayb</w:t>
      </w:r>
      <w:r w:rsidRPr="00142392">
        <w:t>e-not</w:t>
      </w:r>
    </w:p>
    <w:p w:rsidR="002A2A03" w:rsidRDefault="00141A63">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63" w:rsidRDefault="00141A63">
      <w:pPr>
        <w:spacing w:line="240" w:lineRule="auto"/>
      </w:pPr>
      <w:r>
        <w:separator/>
      </w:r>
    </w:p>
  </w:endnote>
  <w:endnote w:type="continuationSeparator" w:id="0">
    <w:p w:rsidR="00141A63" w:rsidRDefault="00141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63" w:rsidRDefault="00141A63">
      <w:pPr>
        <w:spacing w:line="240" w:lineRule="auto"/>
      </w:pPr>
      <w:r>
        <w:separator/>
      </w:r>
    </w:p>
  </w:footnote>
  <w:footnote w:type="continuationSeparator" w:id="0">
    <w:p w:rsidR="00141A63" w:rsidRDefault="00141A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41A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41A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DAF">
      <w:rPr>
        <w:rStyle w:val="PageNumber"/>
        <w:noProof/>
      </w:rPr>
      <w:t>3</w:t>
    </w:r>
    <w:r>
      <w:rPr>
        <w:rStyle w:val="PageNumber"/>
      </w:rPr>
      <w:fldChar w:fldCharType="end"/>
    </w:r>
  </w:p>
  <w:p w:rsidR="002A2A03" w:rsidRDefault="00141A63" w:rsidP="00CC0612">
    <w:pPr>
      <w:pStyle w:val="Header"/>
      <w:ind w:right="360" w:firstLine="0"/>
    </w:pPr>
    <w:r>
      <w:t>DISCUSSION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41A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DAF">
      <w:rPr>
        <w:rStyle w:val="PageNumber"/>
        <w:noProof/>
      </w:rPr>
      <w:t>1</w:t>
    </w:r>
    <w:r>
      <w:rPr>
        <w:rStyle w:val="PageNumber"/>
      </w:rPr>
      <w:fldChar w:fldCharType="end"/>
    </w:r>
  </w:p>
  <w:p w:rsidR="002A2A03" w:rsidRDefault="00141A63">
    <w:pPr>
      <w:ind w:right="360" w:firstLine="0"/>
    </w:pPr>
    <w:r>
      <w:t>Running h</w:t>
    </w:r>
    <w:r w:rsidR="00CC0612">
      <w:t>ead: DISCUSSION BOARD</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304B"/>
    <w:rsid w:val="00045F2F"/>
    <w:rsid w:val="00093EA6"/>
    <w:rsid w:val="000B0A32"/>
    <w:rsid w:val="00113513"/>
    <w:rsid w:val="00141A63"/>
    <w:rsid w:val="00142392"/>
    <w:rsid w:val="00184B90"/>
    <w:rsid w:val="00192245"/>
    <w:rsid w:val="001A0A79"/>
    <w:rsid w:val="001B3429"/>
    <w:rsid w:val="001E7762"/>
    <w:rsid w:val="001E7E21"/>
    <w:rsid w:val="001F154C"/>
    <w:rsid w:val="001F4D42"/>
    <w:rsid w:val="002178E3"/>
    <w:rsid w:val="002A0D28"/>
    <w:rsid w:val="002A2527"/>
    <w:rsid w:val="002A2A03"/>
    <w:rsid w:val="002B54CC"/>
    <w:rsid w:val="00322823"/>
    <w:rsid w:val="00360659"/>
    <w:rsid w:val="003639B2"/>
    <w:rsid w:val="003D79CE"/>
    <w:rsid w:val="0041350D"/>
    <w:rsid w:val="004627CA"/>
    <w:rsid w:val="004C2AF1"/>
    <w:rsid w:val="004D0A57"/>
    <w:rsid w:val="004F7DE1"/>
    <w:rsid w:val="005152C2"/>
    <w:rsid w:val="0052284E"/>
    <w:rsid w:val="00565F9B"/>
    <w:rsid w:val="005B3570"/>
    <w:rsid w:val="005B7431"/>
    <w:rsid w:val="005C1E59"/>
    <w:rsid w:val="005C4EC8"/>
    <w:rsid w:val="005E15C6"/>
    <w:rsid w:val="005F5B64"/>
    <w:rsid w:val="00626EA3"/>
    <w:rsid w:val="00655A70"/>
    <w:rsid w:val="006C0B02"/>
    <w:rsid w:val="006D2710"/>
    <w:rsid w:val="006D5C9C"/>
    <w:rsid w:val="00745559"/>
    <w:rsid w:val="0076347D"/>
    <w:rsid w:val="00771448"/>
    <w:rsid w:val="007A0106"/>
    <w:rsid w:val="007C5BCB"/>
    <w:rsid w:val="00837F18"/>
    <w:rsid w:val="00851159"/>
    <w:rsid w:val="008545B7"/>
    <w:rsid w:val="008B4AE9"/>
    <w:rsid w:val="00937386"/>
    <w:rsid w:val="00946B04"/>
    <w:rsid w:val="009478F8"/>
    <w:rsid w:val="00954B34"/>
    <w:rsid w:val="009C44EA"/>
    <w:rsid w:val="009D5DAF"/>
    <w:rsid w:val="00A00090"/>
    <w:rsid w:val="00A00BF1"/>
    <w:rsid w:val="00A06EB6"/>
    <w:rsid w:val="00A2716D"/>
    <w:rsid w:val="00A53F85"/>
    <w:rsid w:val="00A60209"/>
    <w:rsid w:val="00A604D1"/>
    <w:rsid w:val="00A65611"/>
    <w:rsid w:val="00A719D9"/>
    <w:rsid w:val="00AB2989"/>
    <w:rsid w:val="00AD1A5F"/>
    <w:rsid w:val="00B34B3F"/>
    <w:rsid w:val="00B4254A"/>
    <w:rsid w:val="00B51A2E"/>
    <w:rsid w:val="00B57864"/>
    <w:rsid w:val="00B66CA6"/>
    <w:rsid w:val="00BB7267"/>
    <w:rsid w:val="00BC6FC8"/>
    <w:rsid w:val="00BE2C04"/>
    <w:rsid w:val="00BF2308"/>
    <w:rsid w:val="00C543DC"/>
    <w:rsid w:val="00C67138"/>
    <w:rsid w:val="00CA04BC"/>
    <w:rsid w:val="00CB0B49"/>
    <w:rsid w:val="00CC0612"/>
    <w:rsid w:val="00CD2814"/>
    <w:rsid w:val="00CD3FB7"/>
    <w:rsid w:val="00CF29F0"/>
    <w:rsid w:val="00D01BAC"/>
    <w:rsid w:val="00D13703"/>
    <w:rsid w:val="00D70CE0"/>
    <w:rsid w:val="00D77467"/>
    <w:rsid w:val="00D80FD7"/>
    <w:rsid w:val="00D820D4"/>
    <w:rsid w:val="00D87EA9"/>
    <w:rsid w:val="00DE615D"/>
    <w:rsid w:val="00E044D8"/>
    <w:rsid w:val="00E557FB"/>
    <w:rsid w:val="00E707A5"/>
    <w:rsid w:val="00EB26FE"/>
    <w:rsid w:val="00F66D09"/>
    <w:rsid w:val="00F70514"/>
    <w:rsid w:val="00FD40ED"/>
    <w:rsid w:val="00FE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3C554-8FBA-42B3-BDB6-ECE6F132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4239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2019-06-14T06:22:00Z</dcterms:created>
  <dcterms:modified xsi:type="dcterms:W3CDTF">2019-06-14T06:22:00Z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id="ROmdTJAU"/&gt;&lt;style id="http://www.zotero.org/styles/apa" locale="en-US" hasBibliography="1" bibliographyStyleHasBeenSet="1"/&gt;&lt;prefs&gt;&lt;pref name="fieldType" value="Field"/&gt;&lt;/prefs&gt;&lt;/data&gt;</vt:lpwstr>
  </property>
</Properties>
</file>