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4968E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Malcolm X</w:t>
      </w:r>
      <w:r w:rsidR="0005692B" w:rsidRPr="0005692B">
        <w:rPr>
          <w:rFonts w:ascii="Times New Roman" w:hAnsi="Times New Roman" w:cs="Times New Roman"/>
          <w:sz w:val="24"/>
          <w:szCs w:val="24"/>
        </w:rPr>
        <w:t xml:space="preserve"> and Fredrick Douglas</w:t>
      </w:r>
      <w:r>
        <w:rPr>
          <w:rFonts w:ascii="Times New Roman" w:hAnsi="Times New Roman" w:cs="Times New Roman"/>
          <w:sz w:val="24"/>
          <w:szCs w:val="24"/>
        </w:rPr>
        <w:t>s</w:t>
      </w:r>
    </w:p>
    <w:p w:rsidR="00A704C7" w:rsidRDefault="00A704C7" w:rsidP="00550EFD">
      <w:pPr>
        <w:spacing w:after="0" w:line="480" w:lineRule="auto"/>
        <w:jc w:val="center"/>
        <w:rPr>
          <w:rFonts w:ascii="Times New Roman" w:hAnsi="Times New Roman" w:cs="Times New Roman"/>
          <w:sz w:val="24"/>
          <w:szCs w:val="24"/>
        </w:rPr>
      </w:pPr>
    </w:p>
    <w:p w:rsidR="0008177B" w:rsidRDefault="004968E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968E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5692B" w:rsidRDefault="004968EF" w:rsidP="000569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Malcolm X</w:t>
      </w:r>
      <w:r w:rsidRPr="0005692B">
        <w:rPr>
          <w:rFonts w:ascii="Times New Roman" w:hAnsi="Times New Roman" w:cs="Times New Roman"/>
          <w:sz w:val="24"/>
          <w:szCs w:val="24"/>
        </w:rPr>
        <w:t xml:space="preserve"> and Fredrick Douglas</w:t>
      </w:r>
      <w:r>
        <w:rPr>
          <w:rFonts w:ascii="Times New Roman" w:hAnsi="Times New Roman" w:cs="Times New Roman"/>
          <w:sz w:val="24"/>
          <w:szCs w:val="24"/>
        </w:rPr>
        <w:t>s</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4968E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4968E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25116E">
        <w:rPr>
          <w:rFonts w:ascii="Times New Roman" w:hAnsi="Times New Roman" w:cs="Times New Roman"/>
          <w:sz w:val="24"/>
          <w:szCs w:val="24"/>
        </w:rPr>
        <w:t xml:space="preserve">lavery has always been a historical flaw in the history of the United States. Significant people have come and gone during the period of slavery who have made a tremendous change in abolishing slavery and eliminating injustice. This essay would compare and contrast these two famously known activists Malcolm X and Fredrick Douglass who dealt with extreme oppression from the white race. </w:t>
      </w:r>
      <w:r w:rsidR="00362486">
        <w:rPr>
          <w:rFonts w:ascii="Times New Roman" w:hAnsi="Times New Roman" w:cs="Times New Roman"/>
          <w:sz w:val="24"/>
          <w:szCs w:val="24"/>
        </w:rPr>
        <w:t>Knowledge has always been a weapon against slavery, and these two have exemplified their lear</w:t>
      </w:r>
      <w:r w:rsidR="00F81808">
        <w:rPr>
          <w:rFonts w:ascii="Times New Roman" w:hAnsi="Times New Roman" w:cs="Times New Roman"/>
          <w:sz w:val="24"/>
          <w:szCs w:val="24"/>
        </w:rPr>
        <w:t xml:space="preserve">ning and writing process in their </w:t>
      </w:r>
      <w:r w:rsidR="00362486">
        <w:rPr>
          <w:rFonts w:ascii="Times New Roman" w:hAnsi="Times New Roman" w:cs="Times New Roman"/>
          <w:sz w:val="24"/>
          <w:szCs w:val="24"/>
        </w:rPr>
        <w:t xml:space="preserve">excerpts. </w:t>
      </w:r>
      <w:r w:rsidR="00F81808">
        <w:rPr>
          <w:rFonts w:ascii="Times New Roman" w:hAnsi="Times New Roman" w:cs="Times New Roman"/>
          <w:sz w:val="24"/>
          <w:szCs w:val="24"/>
        </w:rPr>
        <w:t>Elements of literacy have still held value for both slaves during the time.</w:t>
      </w:r>
    </w:p>
    <w:p w:rsidR="0008177B" w:rsidRDefault="0008177B" w:rsidP="00550EFD">
      <w:pPr>
        <w:spacing w:after="0" w:line="480" w:lineRule="auto"/>
        <w:rPr>
          <w:rFonts w:ascii="Times New Roman" w:hAnsi="Times New Roman" w:cs="Times New Roman"/>
          <w:sz w:val="24"/>
          <w:szCs w:val="24"/>
        </w:rPr>
      </w:pPr>
    </w:p>
    <w:p w:rsidR="0008177B" w:rsidRPr="00267851" w:rsidRDefault="004968E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4968EF"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Pr="00DB2D05" w:rsidRDefault="004968EF" w:rsidP="00DB2D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common thing about both men was that they both wanted to abolish and eliminate slavery by creating awareness and learning knowledge. Unlike Frederick, Malcolm received a </w:t>
      </w:r>
      <w:r w:rsidR="00961DE7">
        <w:rPr>
          <w:rFonts w:ascii="Times New Roman" w:hAnsi="Times New Roman" w:cs="Times New Roman"/>
          <w:sz w:val="24"/>
          <w:szCs w:val="24"/>
        </w:rPr>
        <w:t>f</w:t>
      </w:r>
      <w:r>
        <w:rPr>
          <w:rFonts w:ascii="Times New Roman" w:hAnsi="Times New Roman" w:cs="Times New Roman"/>
          <w:sz w:val="24"/>
          <w:szCs w:val="24"/>
        </w:rPr>
        <w:t xml:space="preserve">ormal education, </w:t>
      </w:r>
      <w:r w:rsidR="00961DE7">
        <w:rPr>
          <w:rFonts w:ascii="Times New Roman" w:hAnsi="Times New Roman" w:cs="Times New Roman"/>
          <w:sz w:val="24"/>
          <w:szCs w:val="24"/>
        </w:rPr>
        <w:t xml:space="preserve">but it was limited. However, the similar characteristics between both the activists were that they both had to read and write under their guidance. Malcolm learned most of his skills during his time in prison where he familiarized himself with some complex words. Whereas Frederick received a bit of education from one of his mistresses while he had to piece together the rest of the elements from outside sources. Both men struggled equally in the pursuit of knowledge. They used their power of literacy to strike a defiant tone towards the white society who apprehended them as slaves at the time. Both of the </w:t>
      </w:r>
      <w:r w:rsidR="00F522A6">
        <w:rPr>
          <w:rFonts w:ascii="Times New Roman" w:hAnsi="Times New Roman" w:cs="Times New Roman"/>
          <w:sz w:val="24"/>
          <w:szCs w:val="24"/>
        </w:rPr>
        <w:t xml:space="preserve">men condemned slavery and considered </w:t>
      </w:r>
      <w:r w:rsidR="00F522A6">
        <w:rPr>
          <w:rFonts w:ascii="Times New Roman" w:hAnsi="Times New Roman" w:cs="Times New Roman"/>
          <w:sz w:val="24"/>
          <w:szCs w:val="24"/>
        </w:rPr>
        <w:lastRenderedPageBreak/>
        <w:t xml:space="preserve">it as a “fatal poison.” </w:t>
      </w:r>
      <w:r w:rsidR="00DB2D05">
        <w:rPr>
          <w:rFonts w:ascii="Times New Roman" w:hAnsi="Times New Roman" w:cs="Times New Roman"/>
          <w:sz w:val="24"/>
          <w:szCs w:val="24"/>
        </w:rPr>
        <w:t>Similarly, their legacies were forged because of their tone towards injustice.</w:t>
      </w:r>
    </w:p>
    <w:p w:rsidR="0008177B" w:rsidRPr="00267851" w:rsidRDefault="004968EF"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DB2D05">
        <w:rPr>
          <w:rFonts w:ascii="Times New Roman" w:hAnsi="Times New Roman" w:cs="Times New Roman"/>
          <w:b/>
          <w:sz w:val="24"/>
          <w:szCs w:val="24"/>
        </w:rPr>
        <w:t>Conclusion</w:t>
      </w:r>
    </w:p>
    <w:p w:rsidR="0008177B" w:rsidRDefault="004968EF" w:rsidP="000551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summary based on a comparison and contrast of the</w:t>
      </w:r>
      <w:r>
        <w:rPr>
          <w:rFonts w:ascii="Times New Roman" w:hAnsi="Times New Roman" w:cs="Times New Roman"/>
          <w:sz w:val="24"/>
          <w:szCs w:val="24"/>
        </w:rPr>
        <w:t xml:space="preserve"> two activists analyzes their characteristics and lives. While fighting slavery and befriending knowledge, their road towards condemning slavery has been tough and rebolting. </w:t>
      </w:r>
      <w:r w:rsidR="00711F4F">
        <w:rPr>
          <w:rFonts w:ascii="Times New Roman" w:hAnsi="Times New Roman" w:cs="Times New Roman"/>
          <w:sz w:val="24"/>
          <w:szCs w:val="24"/>
        </w:rPr>
        <w:t>Both men are equally unapologetic about their approaches in life as they went through experiencing bondage under the white race.</w:t>
      </w:r>
    </w:p>
    <w:p w:rsidR="000551E9" w:rsidRDefault="004968EF">
      <w:pPr>
        <w:rPr>
          <w:rFonts w:ascii="Times New Roman" w:hAnsi="Times New Roman" w:cs="Times New Roman"/>
          <w:sz w:val="24"/>
          <w:szCs w:val="24"/>
        </w:rPr>
      </w:pPr>
      <w:r>
        <w:rPr>
          <w:rFonts w:ascii="Times New Roman" w:hAnsi="Times New Roman" w:cs="Times New Roman"/>
          <w:sz w:val="24"/>
          <w:szCs w:val="24"/>
        </w:rPr>
        <w:br w:type="page"/>
      </w:r>
    </w:p>
    <w:p w:rsidR="000551E9" w:rsidRDefault="004968EF" w:rsidP="00F158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Venn Diagram</w:t>
      </w:r>
    </w:p>
    <w:p w:rsidR="00A8519A" w:rsidRDefault="00A8519A" w:rsidP="00F158D6">
      <w:pPr>
        <w:spacing w:after="0" w:line="480" w:lineRule="auto"/>
        <w:jc w:val="center"/>
        <w:rPr>
          <w:rFonts w:ascii="Times New Roman" w:hAnsi="Times New Roman" w:cs="Times New Roman"/>
          <w:sz w:val="24"/>
          <w:szCs w:val="24"/>
        </w:rPr>
      </w:pPr>
    </w:p>
    <w:p w:rsidR="00A8519A" w:rsidRDefault="004968EF" w:rsidP="00A8519A">
      <w:pPr>
        <w:spacing w:after="0" w:line="480" w:lineRule="auto"/>
        <w:ind w:firstLine="851"/>
        <w:rPr>
          <w:rFonts w:ascii="Times New Roman" w:hAnsi="Times New Roman" w:cs="Times New Roman"/>
          <w:noProof/>
          <w:sz w:val="24"/>
          <w:szCs w:val="24"/>
          <w:lang w:val="en-GB" w:eastAsia="en-GB"/>
        </w:rPr>
      </w:pPr>
      <w:r>
        <w:rPr>
          <w:rFonts w:ascii="Times New Roman" w:hAnsi="Times New Roman" w:cs="Times New Roman"/>
          <w:noProof/>
          <w:sz w:val="24"/>
          <w:szCs w:val="24"/>
          <w:lang w:val="en-GB" w:eastAsia="en-GB"/>
        </w:rPr>
        <w:t>Fredrick Douglass                                                                               Malcolm X</w:t>
      </w:r>
    </w:p>
    <w:p w:rsidR="00A8519A" w:rsidRDefault="00201CC5" w:rsidP="00A8519A">
      <w:pPr>
        <w:spacing w:after="0" w:line="480" w:lineRule="auto"/>
        <w:rPr>
          <w:rFonts w:ascii="Times New Roman" w:hAnsi="Times New Roman" w:cs="Times New Roman"/>
          <w:noProof/>
          <w:sz w:val="24"/>
          <w:szCs w:val="24"/>
          <w:lang w:val="en-GB" w:eastAsia="en-GB"/>
        </w:rPr>
      </w:pPr>
      <w:r>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_x0000_s1027" type="#_x0000_t32" style="position:absolute;margin-left:314.25pt;margin-top:1.8pt;width:164.25pt;height:0;z-index:251659264" o:connectortype="straight" strokeweight="3pt">
            <v:shadow type="perspective" color="#7f7f7f" opacity=".5" offset="1pt" offset2="-1pt"/>
          </v:shape>
        </w:pict>
      </w:r>
      <w:r>
        <w:rPr>
          <w:rFonts w:ascii="Times New Roman" w:hAnsi="Times New Roman" w:cs="Times New Roman"/>
          <w:noProof/>
          <w:sz w:val="24"/>
          <w:szCs w:val="24"/>
          <w:lang w:val="en-GB" w:eastAsia="en-GB"/>
        </w:rPr>
        <w:pict>
          <v:shape id="_x0000_s1026" type="#_x0000_t32" style="position:absolute;margin-left:9.75pt;margin-top:1.8pt;width:156pt;height:0;z-index:251658240" o:connectortype="straight" strokeweight="3pt">
            <v:shadow type="perspective" color="#7f7f7f" opacity=".5" offset="1pt" offset2="-1pt"/>
          </v:shape>
        </w:pict>
      </w:r>
    </w:p>
    <w:p w:rsidR="0008177B" w:rsidRPr="00A729A3" w:rsidRDefault="004968EF" w:rsidP="00A729A3">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6400800" cy="32004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74D28" w:rsidRPr="0008177B" w:rsidRDefault="00C74D28" w:rsidP="00616B58">
      <w:pPr>
        <w:spacing w:after="0" w:line="480" w:lineRule="auto"/>
        <w:ind w:left="720" w:hanging="720"/>
        <w:rPr>
          <w:rFonts w:ascii="Times New Roman" w:hAnsi="Times New Roman" w:cs="Times New Roman"/>
          <w:sz w:val="24"/>
          <w:szCs w:val="24"/>
        </w:rPr>
      </w:pPr>
    </w:p>
    <w:sectPr w:rsidR="00C74D28" w:rsidRPr="0008177B" w:rsidSect="00A8519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EF" w:rsidRDefault="004968EF" w:rsidP="00201CC5">
      <w:pPr>
        <w:spacing w:after="0" w:line="240" w:lineRule="auto"/>
      </w:pPr>
      <w:r>
        <w:separator/>
      </w:r>
    </w:p>
  </w:endnote>
  <w:endnote w:type="continuationSeparator" w:id="0">
    <w:p w:rsidR="004968EF" w:rsidRDefault="004968EF" w:rsidP="00201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EF" w:rsidRDefault="004968EF" w:rsidP="00201CC5">
      <w:pPr>
        <w:spacing w:after="0" w:line="240" w:lineRule="auto"/>
      </w:pPr>
      <w:r>
        <w:separator/>
      </w:r>
    </w:p>
  </w:footnote>
  <w:footnote w:type="continuationSeparator" w:id="0">
    <w:p w:rsidR="004968EF" w:rsidRDefault="004968EF" w:rsidP="00201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968E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01CC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01CC5" w:rsidRPr="001A02CC">
          <w:rPr>
            <w:rFonts w:ascii="Times New Roman" w:hAnsi="Times New Roman" w:cs="Times New Roman"/>
            <w:sz w:val="24"/>
            <w:szCs w:val="24"/>
          </w:rPr>
          <w:fldChar w:fldCharType="separate"/>
        </w:r>
        <w:r w:rsidR="00B32887">
          <w:rPr>
            <w:rFonts w:ascii="Times New Roman" w:hAnsi="Times New Roman" w:cs="Times New Roman"/>
            <w:noProof/>
            <w:sz w:val="24"/>
            <w:szCs w:val="24"/>
          </w:rPr>
          <w:t>1</w:t>
        </w:r>
        <w:r w:rsidR="00201CC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968E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01CC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01CC5" w:rsidRPr="001A02CC">
      <w:rPr>
        <w:rFonts w:ascii="Times New Roman" w:hAnsi="Times New Roman" w:cs="Times New Roman"/>
        <w:sz w:val="24"/>
        <w:szCs w:val="24"/>
      </w:rPr>
      <w:fldChar w:fldCharType="separate"/>
    </w:r>
    <w:r w:rsidR="00B32887">
      <w:rPr>
        <w:rFonts w:ascii="Times New Roman" w:hAnsi="Times New Roman" w:cs="Times New Roman"/>
        <w:noProof/>
        <w:sz w:val="24"/>
        <w:szCs w:val="24"/>
      </w:rPr>
      <w:t>4</w:t>
    </w:r>
    <w:r w:rsidR="00201CC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177B"/>
    <w:rsid w:val="00014A4F"/>
    <w:rsid w:val="00024ABE"/>
    <w:rsid w:val="000551E9"/>
    <w:rsid w:val="0005692B"/>
    <w:rsid w:val="0008177B"/>
    <w:rsid w:val="0009398F"/>
    <w:rsid w:val="000F1380"/>
    <w:rsid w:val="00130A33"/>
    <w:rsid w:val="00141074"/>
    <w:rsid w:val="001665CD"/>
    <w:rsid w:val="00187C02"/>
    <w:rsid w:val="001A02CC"/>
    <w:rsid w:val="001D72A8"/>
    <w:rsid w:val="00201CC5"/>
    <w:rsid w:val="0025116E"/>
    <w:rsid w:val="00267851"/>
    <w:rsid w:val="002777E7"/>
    <w:rsid w:val="0034125C"/>
    <w:rsid w:val="00362486"/>
    <w:rsid w:val="00386D17"/>
    <w:rsid w:val="003B3936"/>
    <w:rsid w:val="00405D3A"/>
    <w:rsid w:val="00422EE2"/>
    <w:rsid w:val="00471063"/>
    <w:rsid w:val="004968EF"/>
    <w:rsid w:val="004A07E8"/>
    <w:rsid w:val="00532B31"/>
    <w:rsid w:val="00550EFD"/>
    <w:rsid w:val="005C20F1"/>
    <w:rsid w:val="005E7BD4"/>
    <w:rsid w:val="00602B7D"/>
    <w:rsid w:val="00616B58"/>
    <w:rsid w:val="00636B58"/>
    <w:rsid w:val="00702976"/>
    <w:rsid w:val="00711F4F"/>
    <w:rsid w:val="00747CF5"/>
    <w:rsid w:val="007D1B87"/>
    <w:rsid w:val="00807E6C"/>
    <w:rsid w:val="00864E67"/>
    <w:rsid w:val="00877CA7"/>
    <w:rsid w:val="00961DE7"/>
    <w:rsid w:val="009C3375"/>
    <w:rsid w:val="00A106AF"/>
    <w:rsid w:val="00A4374D"/>
    <w:rsid w:val="00A46B9C"/>
    <w:rsid w:val="00A704C7"/>
    <w:rsid w:val="00A729A3"/>
    <w:rsid w:val="00A8519A"/>
    <w:rsid w:val="00B32887"/>
    <w:rsid w:val="00B37FBC"/>
    <w:rsid w:val="00B405F9"/>
    <w:rsid w:val="00B73412"/>
    <w:rsid w:val="00BE3A6F"/>
    <w:rsid w:val="00C5356B"/>
    <w:rsid w:val="00C74D28"/>
    <w:rsid w:val="00C75C92"/>
    <w:rsid w:val="00CA2688"/>
    <w:rsid w:val="00CF0A51"/>
    <w:rsid w:val="00D013F4"/>
    <w:rsid w:val="00D5076D"/>
    <w:rsid w:val="00D73525"/>
    <w:rsid w:val="00D95087"/>
    <w:rsid w:val="00DB2D05"/>
    <w:rsid w:val="00E40960"/>
    <w:rsid w:val="00EF1641"/>
    <w:rsid w:val="00F158D6"/>
    <w:rsid w:val="00F51D21"/>
    <w:rsid w:val="00F522A6"/>
    <w:rsid w:val="00F81808"/>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A8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1D170-A6C3-4893-9E65-E9096704AD65}" type="doc">
      <dgm:prSet loTypeId="urn:microsoft.com/office/officeart/2005/8/layout/venn1" loCatId="relationship" qsTypeId="urn:microsoft.com/office/officeart/2005/8/quickstyle/simple1" qsCatId="simple" csTypeId="urn:microsoft.com/office/officeart/2005/8/colors/accent1_2" csCatId="accent1" phldr="1"/>
      <dgm:spPr/>
    </dgm:pt>
    <dgm:pt modelId="{9C9A657E-1634-408C-A414-D58AE33701CF}">
      <dgm:prSet phldrT="[Text]" custT="1"/>
      <dgm:spPr>
        <a:solidFill>
          <a:schemeClr val="bg1"/>
        </a:solidFill>
        <a:ln>
          <a:solidFill>
            <a:schemeClr val="tx1"/>
          </a:solidFill>
        </a:ln>
      </dgm:spPr>
      <dgm:t>
        <a:bodyPr/>
        <a:lstStyle/>
        <a:p>
          <a:pPr algn="ctr"/>
          <a:r>
            <a:rPr lang="en-GB" sz="1200">
              <a:latin typeface="+mn-lt"/>
            </a:rPr>
            <a:t>Fredrick was a slave  who taught himself how to read and write. He believes that everyone is vulnerable to corruption under slavery. Fredrick went through a lot as compared to Malcolm X and both of these activists got a sense of freedom when they learned to write and read. He also spends most of his time talking about the events he encountered and his time under slavery.  </a:t>
          </a:r>
        </a:p>
      </dgm:t>
    </dgm:pt>
    <dgm:pt modelId="{8656B380-0370-48A6-A2BF-6C16A219B609}" type="parTrans" cxnId="{33196803-F67A-462C-B1FA-F5C4CBF1D548}">
      <dgm:prSet/>
      <dgm:spPr/>
      <dgm:t>
        <a:bodyPr/>
        <a:lstStyle/>
        <a:p>
          <a:endParaRPr lang="en-GB"/>
        </a:p>
      </dgm:t>
    </dgm:pt>
    <dgm:pt modelId="{A5B5CE17-FBCC-4944-A549-342BB911F263}" type="sibTrans" cxnId="{33196803-F67A-462C-B1FA-F5C4CBF1D548}">
      <dgm:prSet/>
      <dgm:spPr/>
      <dgm:t>
        <a:bodyPr/>
        <a:lstStyle/>
        <a:p>
          <a:endParaRPr lang="en-GB"/>
        </a:p>
      </dgm:t>
    </dgm:pt>
    <dgm:pt modelId="{54DBF065-96F1-4FD6-A030-7723DA35AF7E}">
      <dgm:prSet phldrT="[Text]" custT="1"/>
      <dgm:spPr>
        <a:solidFill>
          <a:schemeClr val="bg1">
            <a:alpha val="50000"/>
          </a:schemeClr>
        </a:solidFill>
        <a:ln>
          <a:solidFill>
            <a:schemeClr val="tx1"/>
          </a:solidFill>
        </a:ln>
      </dgm:spPr>
      <dgm:t>
        <a:bodyPr/>
        <a:lstStyle/>
        <a:p>
          <a:pPr algn="ctr"/>
          <a:r>
            <a:rPr lang="en-GB" sz="1200">
              <a:latin typeface="+mn-lt"/>
            </a:rPr>
            <a:t>Malcolm X was a prisoner and a slave who only taught himself how to read.  He discusses that when it comes to have an upper hand, white men has always been tangible and thought themselves superior over other non-white men. Malclm talks about his time spend in jail in context of slavery. Knowledge was like a forbidden apple for both writers. </a:t>
          </a:r>
        </a:p>
      </dgm:t>
    </dgm:pt>
    <dgm:pt modelId="{CAC2BAB6-AB38-41C9-BC9A-3ED584473694}" type="parTrans" cxnId="{AD2981FA-B65E-4CBD-9CAE-8A191609A93D}">
      <dgm:prSet/>
      <dgm:spPr/>
      <dgm:t>
        <a:bodyPr/>
        <a:lstStyle/>
        <a:p>
          <a:endParaRPr lang="en-GB"/>
        </a:p>
      </dgm:t>
    </dgm:pt>
    <dgm:pt modelId="{129FCA1F-E808-4656-B90D-C47BFC07AE80}" type="sibTrans" cxnId="{AD2981FA-B65E-4CBD-9CAE-8A191609A93D}">
      <dgm:prSet/>
      <dgm:spPr/>
      <dgm:t>
        <a:bodyPr/>
        <a:lstStyle/>
        <a:p>
          <a:endParaRPr lang="en-GB"/>
        </a:p>
      </dgm:t>
    </dgm:pt>
    <dgm:pt modelId="{CCE9AFDC-56DA-4315-92CB-01B907667530}" type="pres">
      <dgm:prSet presAssocID="{0A91D170-A6C3-4893-9E65-E9096704AD65}" presName="compositeShape" presStyleCnt="0">
        <dgm:presLayoutVars>
          <dgm:chMax val="7"/>
          <dgm:dir/>
          <dgm:resizeHandles val="exact"/>
        </dgm:presLayoutVars>
      </dgm:prSet>
      <dgm:spPr/>
    </dgm:pt>
    <dgm:pt modelId="{954C4411-D560-4311-A97D-A58DA056CF0B}" type="pres">
      <dgm:prSet presAssocID="{9C9A657E-1634-408C-A414-D58AE33701CF}" presName="circ1" presStyleLbl="vennNode1" presStyleIdx="0" presStyleCnt="2" custLinFactNeighborX="-5087" custLinFactNeighborY="-273"/>
      <dgm:spPr/>
      <dgm:t>
        <a:bodyPr/>
        <a:lstStyle/>
        <a:p>
          <a:endParaRPr lang="en-GB"/>
        </a:p>
      </dgm:t>
    </dgm:pt>
    <dgm:pt modelId="{C9A3C562-EF8B-449A-97DD-C040C77E68D6}" type="pres">
      <dgm:prSet presAssocID="{9C9A657E-1634-408C-A414-D58AE33701CF}" presName="circ1Tx" presStyleLbl="revTx" presStyleIdx="0" presStyleCnt="0">
        <dgm:presLayoutVars>
          <dgm:chMax val="0"/>
          <dgm:chPref val="0"/>
          <dgm:bulletEnabled val="1"/>
        </dgm:presLayoutVars>
      </dgm:prSet>
      <dgm:spPr/>
      <dgm:t>
        <a:bodyPr/>
        <a:lstStyle/>
        <a:p>
          <a:endParaRPr lang="en-GB"/>
        </a:p>
      </dgm:t>
    </dgm:pt>
    <dgm:pt modelId="{EFB9B52F-E31D-413F-86AB-27F96AE91AF1}" type="pres">
      <dgm:prSet presAssocID="{54DBF065-96F1-4FD6-A030-7723DA35AF7E}" presName="circ2" presStyleLbl="vennNode1" presStyleIdx="1" presStyleCnt="2" custLinFactNeighborX="-1795" custLinFactNeighborY="-273"/>
      <dgm:spPr/>
      <dgm:t>
        <a:bodyPr/>
        <a:lstStyle/>
        <a:p>
          <a:endParaRPr lang="en-GB"/>
        </a:p>
      </dgm:t>
    </dgm:pt>
    <dgm:pt modelId="{50817B0E-4BA9-4725-8571-72E34E8F8326}" type="pres">
      <dgm:prSet presAssocID="{54DBF065-96F1-4FD6-A030-7723DA35AF7E}" presName="circ2Tx" presStyleLbl="revTx" presStyleIdx="0" presStyleCnt="0">
        <dgm:presLayoutVars>
          <dgm:chMax val="0"/>
          <dgm:chPref val="0"/>
          <dgm:bulletEnabled val="1"/>
        </dgm:presLayoutVars>
      </dgm:prSet>
      <dgm:spPr/>
      <dgm:t>
        <a:bodyPr/>
        <a:lstStyle/>
        <a:p>
          <a:endParaRPr lang="en-GB"/>
        </a:p>
      </dgm:t>
    </dgm:pt>
  </dgm:ptLst>
  <dgm:cxnLst>
    <dgm:cxn modelId="{64634126-3112-4E05-8DB8-66D8C617A66F}" type="presOf" srcId="{54DBF065-96F1-4FD6-A030-7723DA35AF7E}" destId="{EFB9B52F-E31D-413F-86AB-27F96AE91AF1}" srcOrd="0" destOrd="0" presId="urn:microsoft.com/office/officeart/2005/8/layout/venn1"/>
    <dgm:cxn modelId="{33196803-F67A-462C-B1FA-F5C4CBF1D548}" srcId="{0A91D170-A6C3-4893-9E65-E9096704AD65}" destId="{9C9A657E-1634-408C-A414-D58AE33701CF}" srcOrd="0" destOrd="0" parTransId="{8656B380-0370-48A6-A2BF-6C16A219B609}" sibTransId="{A5B5CE17-FBCC-4944-A549-342BB911F263}"/>
    <dgm:cxn modelId="{3DA88AEB-85D9-4DFA-82B3-FF8AB3CC7FA8}" type="presOf" srcId="{9C9A657E-1634-408C-A414-D58AE33701CF}" destId="{954C4411-D560-4311-A97D-A58DA056CF0B}" srcOrd="0" destOrd="0" presId="urn:microsoft.com/office/officeart/2005/8/layout/venn1"/>
    <dgm:cxn modelId="{44EBCD8C-5DF1-44C0-8898-B8EFFF4896AD}" type="presOf" srcId="{0A91D170-A6C3-4893-9E65-E9096704AD65}" destId="{CCE9AFDC-56DA-4315-92CB-01B907667530}" srcOrd="0" destOrd="0" presId="urn:microsoft.com/office/officeart/2005/8/layout/venn1"/>
    <dgm:cxn modelId="{1E49FFF7-7D31-41A6-8999-AF5B992FDFE2}" type="presOf" srcId="{54DBF065-96F1-4FD6-A030-7723DA35AF7E}" destId="{50817B0E-4BA9-4725-8571-72E34E8F8326}" srcOrd="1" destOrd="0" presId="urn:microsoft.com/office/officeart/2005/8/layout/venn1"/>
    <dgm:cxn modelId="{AD2981FA-B65E-4CBD-9CAE-8A191609A93D}" srcId="{0A91D170-A6C3-4893-9E65-E9096704AD65}" destId="{54DBF065-96F1-4FD6-A030-7723DA35AF7E}" srcOrd="1" destOrd="0" parTransId="{CAC2BAB6-AB38-41C9-BC9A-3ED584473694}" sibTransId="{129FCA1F-E808-4656-B90D-C47BFC07AE80}"/>
    <dgm:cxn modelId="{0C009BDC-B365-434E-9BC2-C2B7F17EDC86}" type="presOf" srcId="{9C9A657E-1634-408C-A414-D58AE33701CF}" destId="{C9A3C562-EF8B-449A-97DD-C040C77E68D6}" srcOrd="1" destOrd="0" presId="urn:microsoft.com/office/officeart/2005/8/layout/venn1"/>
    <dgm:cxn modelId="{F7E84CE5-304F-46CE-B729-C6B17D601D46}" type="presParOf" srcId="{CCE9AFDC-56DA-4315-92CB-01B907667530}" destId="{954C4411-D560-4311-A97D-A58DA056CF0B}" srcOrd="0" destOrd="0" presId="urn:microsoft.com/office/officeart/2005/8/layout/venn1"/>
    <dgm:cxn modelId="{6A9DFE44-15D3-4132-B2B6-197783F6AF3B}" type="presParOf" srcId="{CCE9AFDC-56DA-4315-92CB-01B907667530}" destId="{C9A3C562-EF8B-449A-97DD-C040C77E68D6}" srcOrd="1" destOrd="0" presId="urn:microsoft.com/office/officeart/2005/8/layout/venn1"/>
    <dgm:cxn modelId="{B149C6BE-8952-40EB-B7B6-75601314BE6F}" type="presParOf" srcId="{CCE9AFDC-56DA-4315-92CB-01B907667530}" destId="{EFB9B52F-E31D-413F-86AB-27F96AE91AF1}" srcOrd="2" destOrd="0" presId="urn:microsoft.com/office/officeart/2005/8/layout/venn1"/>
    <dgm:cxn modelId="{C85AEA7A-5C1C-4051-8481-7BA0A0BED3CB}" type="presParOf" srcId="{CCE9AFDC-56DA-4315-92CB-01B907667530}" destId="{50817B0E-4BA9-4725-8571-72E34E8F8326}" srcOrd="3" destOrd="0" presId="urn:microsoft.com/office/officeart/2005/8/layout/ven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4C4411-D560-4311-A97D-A58DA056CF0B}">
      <dsp:nvSpPr>
        <dsp:cNvPr id="0" name=""/>
        <dsp:cNvSpPr/>
      </dsp:nvSpPr>
      <dsp:spPr>
        <a:xfrm>
          <a:off x="299963" y="15"/>
          <a:ext cx="3182989" cy="3182989"/>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latin typeface="+mn-lt"/>
            </a:rPr>
            <a:t>Fredrick was a slave  who taught himself how to read and write. He believes that everyone is vulnerable to corruption under slavery. Fredrick went through a lot as compared to Malcolm X and both of these activists got a sense of freedom when they learned to write and read. He also spends most of his time talking about the events he encountered and his time under slavery.  </a:t>
          </a:r>
        </a:p>
      </dsp:txBody>
      <dsp:txXfrm>
        <a:off x="744434" y="375358"/>
        <a:ext cx="1835237" cy="2432304"/>
      </dsp:txXfrm>
    </dsp:sp>
    <dsp:sp modelId="{EFB9B52F-E31D-413F-86AB-27F96AE91AF1}">
      <dsp:nvSpPr>
        <dsp:cNvPr id="0" name=""/>
        <dsp:cNvSpPr/>
      </dsp:nvSpPr>
      <dsp:spPr>
        <a:xfrm>
          <a:off x="2698793" y="15"/>
          <a:ext cx="3182989" cy="3182989"/>
        </a:xfrm>
        <a:prstGeom prst="ellipse">
          <a:avLst/>
        </a:prstGeom>
        <a:solidFill>
          <a:schemeClr val="bg1">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latin typeface="+mn-lt"/>
            </a:rPr>
            <a:t>Malcolm X was a prisoner and a slave who only taught himself how to read.  He discusses that when it comes to have an upper hand, white men has always been tangible and thought themselves superior over other non-white men. Malclm talks about his time spend in jail in context of slavery. Knowledge was like a forbidden apple for both writers. </a:t>
          </a:r>
        </a:p>
      </dsp:txBody>
      <dsp:txXfrm>
        <a:off x="3602074" y="375358"/>
        <a:ext cx="1835237" cy="24323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4FB2-5CDF-4217-AF21-B19B9767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2</cp:revision>
  <dcterms:created xsi:type="dcterms:W3CDTF">2019-03-11T04:54:00Z</dcterms:created>
  <dcterms:modified xsi:type="dcterms:W3CDTF">2019-03-11T04:54:00Z</dcterms:modified>
</cp:coreProperties>
</file>