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480" w:rsidRPr="00740480" w:rsidRDefault="00740480" w:rsidP="007404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Acquisition by Morgan Stanley</w:t>
      </w:r>
    </w:p>
    <w:p w:rsidR="00740480" w:rsidRPr="00740480" w:rsidRDefault="00740480" w:rsidP="007404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480">
        <w:rPr>
          <w:rFonts w:ascii="Times New Roman" w:hAnsi="Times New Roman" w:cs="Times New Roman"/>
          <w:sz w:val="24"/>
          <w:szCs w:val="24"/>
        </w:rPr>
        <w:t>[Name of the Writer]</w:t>
      </w:r>
    </w:p>
    <w:p w:rsidR="00740480" w:rsidRPr="00740480" w:rsidRDefault="00740480" w:rsidP="007404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480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579" w:rsidRDefault="00E42579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B3C" w:rsidRDefault="003E2E07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E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acquisition discussed here is the takeover of Solium Inc. by Morgan Stanley</w:t>
      </w:r>
    </w:p>
    <w:p w:rsidR="003E2E07" w:rsidRPr="003E2E07" w:rsidRDefault="003E2E07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E07">
        <w:rPr>
          <w:rFonts w:ascii="Times New Roman" w:hAnsi="Times New Roman" w:cs="Times New Roman"/>
          <w:b/>
          <w:sz w:val="24"/>
          <w:szCs w:val="24"/>
          <w:u w:val="single"/>
        </w:rPr>
        <w:t>Answer 1:</w:t>
      </w:r>
    </w:p>
    <w:p w:rsidR="003E2E07" w:rsidRDefault="003E2E07" w:rsidP="0021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deal involves $ 900 Million. </w:t>
      </w:r>
      <w:r w:rsidR="00E65C9B">
        <w:rPr>
          <w:rFonts w:ascii="Times New Roman" w:hAnsi="Times New Roman" w:cs="Times New Roman"/>
          <w:sz w:val="24"/>
          <w:szCs w:val="24"/>
        </w:rPr>
        <w:t xml:space="preserve">Further the acquirer will have access to the employees of the acquired company. </w:t>
      </w:r>
      <w:r w:rsidR="00246974">
        <w:rPr>
          <w:rFonts w:ascii="Times New Roman" w:hAnsi="Times New Roman" w:cs="Times New Roman"/>
          <w:sz w:val="24"/>
          <w:szCs w:val="24"/>
        </w:rPr>
        <w:t xml:space="preserve">The company will benefit as the client will be reached much quicker after the deal has been completed. </w:t>
      </w:r>
      <w:r w:rsidR="00930ABA">
        <w:rPr>
          <w:rFonts w:ascii="Times New Roman" w:hAnsi="Times New Roman" w:cs="Times New Roman"/>
          <w:sz w:val="24"/>
          <w:szCs w:val="24"/>
        </w:rPr>
        <w:t xml:space="preserve">The customer pool of the company acquired will also be available to Morgan Stanley for working with them. </w:t>
      </w:r>
    </w:p>
    <w:p w:rsidR="00142D10" w:rsidRDefault="00FA78E0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8E0">
        <w:rPr>
          <w:rFonts w:ascii="Times New Roman" w:hAnsi="Times New Roman" w:cs="Times New Roman"/>
          <w:b/>
          <w:sz w:val="24"/>
          <w:szCs w:val="24"/>
          <w:u w:val="single"/>
        </w:rPr>
        <w:t>Answer 2</w:t>
      </w:r>
    </w:p>
    <w:p w:rsidR="00142D10" w:rsidRDefault="00CE2311" w:rsidP="0021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deal was proposed by Morgan Stanley.</w:t>
      </w:r>
    </w:p>
    <w:p w:rsidR="00CE2311" w:rsidRDefault="0020699B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99B">
        <w:rPr>
          <w:rFonts w:ascii="Times New Roman" w:hAnsi="Times New Roman" w:cs="Times New Roman"/>
          <w:b/>
          <w:sz w:val="24"/>
          <w:szCs w:val="24"/>
          <w:u w:val="single"/>
        </w:rPr>
        <w:t>Answer 3</w:t>
      </w:r>
    </w:p>
    <w:p w:rsidR="008C1C33" w:rsidRDefault="008C1C33" w:rsidP="0021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deal was announced on Feb 11 2019</w:t>
      </w:r>
    </w:p>
    <w:p w:rsidR="006F00EC" w:rsidRDefault="006F00EC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0EC">
        <w:rPr>
          <w:rFonts w:ascii="Times New Roman" w:hAnsi="Times New Roman" w:cs="Times New Roman"/>
          <w:b/>
          <w:sz w:val="24"/>
          <w:szCs w:val="24"/>
          <w:u w:val="single"/>
        </w:rPr>
        <w:t>Answer 4</w:t>
      </w:r>
    </w:p>
    <w:p w:rsidR="00472D88" w:rsidRDefault="00B15F56" w:rsidP="0021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relative sizes of the companies are 43 for Morgan Stanley and 19 for Solium as in the Market Capitalization.</w:t>
      </w:r>
    </w:p>
    <w:p w:rsidR="0021549E" w:rsidRDefault="0021549E" w:rsidP="002154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49E">
        <w:rPr>
          <w:rFonts w:ascii="Times New Roman" w:hAnsi="Times New Roman" w:cs="Times New Roman"/>
          <w:b/>
          <w:sz w:val="24"/>
          <w:szCs w:val="24"/>
          <w:u w:val="single"/>
        </w:rPr>
        <w:t>Answer 5</w:t>
      </w:r>
    </w:p>
    <w:p w:rsidR="0021549E" w:rsidRDefault="00B67342" w:rsidP="0021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7342">
        <w:rPr>
          <w:rFonts w:ascii="Times New Roman" w:hAnsi="Times New Roman" w:cs="Times New Roman"/>
          <w:sz w:val="24"/>
          <w:szCs w:val="24"/>
        </w:rPr>
        <w:t>The</w:t>
      </w:r>
      <w:r w:rsidR="00394529">
        <w:rPr>
          <w:rFonts w:ascii="Times New Roman" w:hAnsi="Times New Roman" w:cs="Times New Roman"/>
          <w:sz w:val="24"/>
          <w:szCs w:val="24"/>
        </w:rPr>
        <w:t xml:space="preserve"> deal has not yet been completed.</w:t>
      </w:r>
    </w:p>
    <w:p w:rsidR="001164C4" w:rsidRDefault="00AA315C" w:rsidP="00AA315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15C">
        <w:rPr>
          <w:rFonts w:ascii="Times New Roman" w:hAnsi="Times New Roman" w:cs="Times New Roman"/>
          <w:b/>
          <w:sz w:val="24"/>
          <w:szCs w:val="24"/>
          <w:u w:val="single"/>
        </w:rPr>
        <w:t>Answer 6</w:t>
      </w:r>
    </w:p>
    <w:p w:rsidR="00AA315C" w:rsidRDefault="00AA315C" w:rsidP="00AA31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price is $ 900M. </w:t>
      </w:r>
    </w:p>
    <w:p w:rsidR="00D863B7" w:rsidRPr="00215D5D" w:rsidRDefault="00215D5D" w:rsidP="00215D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D5D">
        <w:rPr>
          <w:rFonts w:ascii="Times New Roman" w:hAnsi="Times New Roman" w:cs="Times New Roman"/>
          <w:b/>
          <w:sz w:val="24"/>
          <w:szCs w:val="24"/>
          <w:u w:val="single"/>
        </w:rPr>
        <w:t>Answer 8</w:t>
      </w:r>
    </w:p>
    <w:p w:rsidR="00B15F56" w:rsidRDefault="00215D5D" w:rsidP="00B15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deal is expected to close in the second quarter.</w:t>
      </w:r>
    </w:p>
    <w:p w:rsidR="00116D37" w:rsidRDefault="00116D37" w:rsidP="00116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 2</w:t>
      </w:r>
    </w:p>
    <w:p w:rsidR="00116D37" w:rsidRDefault="00116D37" w:rsidP="006F06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rationale behind the deal for the company acquiring is to become the industry leader in the financial services sector. </w:t>
      </w:r>
      <w:r w:rsidR="00CC697F">
        <w:rPr>
          <w:rFonts w:ascii="Times New Roman" w:hAnsi="Times New Roman" w:cs="Times New Roman"/>
          <w:sz w:val="24"/>
          <w:szCs w:val="24"/>
        </w:rPr>
        <w:t>Further the company aims to increase the presence in the Canadian market.</w:t>
      </w:r>
    </w:p>
    <w:p w:rsidR="009C6B72" w:rsidRDefault="009C6B72" w:rsidP="009C6B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B72">
        <w:rPr>
          <w:rFonts w:ascii="Times New Roman" w:hAnsi="Times New Roman" w:cs="Times New Roman"/>
          <w:b/>
          <w:sz w:val="24"/>
          <w:szCs w:val="24"/>
          <w:u w:val="single"/>
        </w:rPr>
        <w:t>Q 3</w:t>
      </w:r>
    </w:p>
    <w:p w:rsidR="001179A5" w:rsidRDefault="001179A5" w:rsidP="00117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Canada based company Solium is a global provider of the stock administration services all over the world. </w:t>
      </w:r>
      <w:r w:rsidR="00D55E97">
        <w:rPr>
          <w:rFonts w:ascii="Times New Roman" w:hAnsi="Times New Roman" w:cs="Times New Roman"/>
          <w:sz w:val="24"/>
          <w:szCs w:val="24"/>
        </w:rPr>
        <w:t xml:space="preserve">It also provides the financial reporting and compilation services to the various companies. </w:t>
      </w:r>
      <w:r w:rsidR="007817CA">
        <w:rPr>
          <w:rFonts w:ascii="Times New Roman" w:hAnsi="Times New Roman" w:cs="Times New Roman"/>
          <w:sz w:val="24"/>
          <w:szCs w:val="24"/>
        </w:rPr>
        <w:t xml:space="preserve">Its clients include over 3000 companies to whom it offers various services. </w:t>
      </w:r>
    </w:p>
    <w:p w:rsidR="00584563" w:rsidRDefault="00584563" w:rsidP="00117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that is acquiring it is involved in the stock plan businesses. </w:t>
      </w:r>
      <w:r w:rsidR="005C16EE">
        <w:rPr>
          <w:rFonts w:ascii="Times New Roman" w:hAnsi="Times New Roman" w:cs="Times New Roman"/>
          <w:sz w:val="24"/>
          <w:szCs w:val="24"/>
        </w:rPr>
        <w:t xml:space="preserve">The company operates over 330 businesses and employs 1.5 million people. </w:t>
      </w:r>
      <w:r w:rsidR="0044524D">
        <w:rPr>
          <w:rFonts w:ascii="Times New Roman" w:hAnsi="Times New Roman" w:cs="Times New Roman"/>
          <w:sz w:val="24"/>
          <w:szCs w:val="24"/>
        </w:rPr>
        <w:t xml:space="preserve">The company will soon be included in the Fortune 500 companies. </w:t>
      </w:r>
    </w:p>
    <w:p w:rsidR="002B362F" w:rsidRDefault="004673B4" w:rsidP="001179A5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In my opinion the rationale that has been provided by Morgan Stanley is right. </w:t>
      </w:r>
      <w:r w:rsidR="00F93ACF">
        <w:rPr>
          <w:rFonts w:ascii="Times New Roman" w:hAnsi="Times New Roman" w:cs="Times New Roman"/>
          <w:sz w:val="24"/>
          <w:szCs w:val="24"/>
        </w:rPr>
        <w:t xml:space="preserve">The reason behind this is that both the companies are in the same sort of business. </w:t>
      </w:r>
      <w:r w:rsidR="00865117">
        <w:rPr>
          <w:rFonts w:ascii="Times New Roman" w:hAnsi="Times New Roman" w:cs="Times New Roman"/>
          <w:sz w:val="24"/>
          <w:szCs w:val="24"/>
        </w:rPr>
        <w:t>Thus the customers, and all other related stuff will also be the same.</w:t>
      </w:r>
      <w:r w:rsidR="0062482E">
        <w:t xml:space="preserve"> The company will also benefit through expansion. </w:t>
      </w:r>
    </w:p>
    <w:sdt>
      <w:sdtPr>
        <w:id w:val="-72159851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A14116" w:rsidRDefault="00A14116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A14116" w:rsidRDefault="00A14116" w:rsidP="00A14116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Business insider. (2019, March 22). </w:t>
              </w:r>
              <w:r>
                <w:rPr>
                  <w:i/>
                  <w:iCs/>
                  <w:noProof/>
                </w:rPr>
                <w:t>https://www.businessinsider.com/morgan-stanley-acquires-solium-capital-2019-2</w:t>
              </w:r>
              <w:r>
                <w:rPr>
                  <w:noProof/>
                </w:rPr>
                <w:t>. Retrieved from https://www.businessinsider.com: https://www.businessinsider.com/morgan-stanley-acquires-solium-capital-2019-2</w:t>
              </w:r>
            </w:p>
            <w:p w:rsidR="00A14116" w:rsidRDefault="00A14116" w:rsidP="00A1411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673B4" w:rsidRPr="001179A5" w:rsidRDefault="004673B4" w:rsidP="001179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6D37" w:rsidRPr="00116D37" w:rsidRDefault="00116D37" w:rsidP="00B15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9B" w:rsidRPr="008C1C33" w:rsidRDefault="0020699B" w:rsidP="0020699B">
      <w:pPr>
        <w:rPr>
          <w:rFonts w:ascii="Times New Roman" w:hAnsi="Times New Roman" w:cs="Times New Roman"/>
          <w:sz w:val="24"/>
          <w:szCs w:val="24"/>
        </w:rPr>
      </w:pPr>
    </w:p>
    <w:sectPr w:rsidR="0020699B" w:rsidRPr="008C1C33" w:rsidSect="0074048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7B" w:rsidRDefault="0085687B" w:rsidP="00740480">
      <w:pPr>
        <w:spacing w:after="0" w:line="240" w:lineRule="auto"/>
      </w:pPr>
      <w:r>
        <w:separator/>
      </w:r>
    </w:p>
  </w:endnote>
  <w:endnote w:type="continuationSeparator" w:id="0">
    <w:p w:rsidR="0085687B" w:rsidRDefault="0085687B" w:rsidP="0074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7B" w:rsidRDefault="0085687B" w:rsidP="00740480">
      <w:pPr>
        <w:spacing w:after="0" w:line="240" w:lineRule="auto"/>
      </w:pPr>
      <w:r>
        <w:separator/>
      </w:r>
    </w:p>
  </w:footnote>
  <w:footnote w:type="continuationSeparator" w:id="0">
    <w:p w:rsidR="0085687B" w:rsidRDefault="0085687B" w:rsidP="0074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0" w:rsidRDefault="00740480">
    <w:pPr>
      <w:pStyle w:val="Header"/>
    </w:pPr>
    <w:r>
      <w:t>Morgan Stanley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0" w:rsidRDefault="00740480">
    <w:pPr>
      <w:pStyle w:val="Header"/>
    </w:pPr>
    <w:r>
      <w:t>Running Head Morgan Stanley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8F"/>
    <w:rsid w:val="001164C4"/>
    <w:rsid w:val="00116D37"/>
    <w:rsid w:val="001179A5"/>
    <w:rsid w:val="00142D10"/>
    <w:rsid w:val="0020699B"/>
    <w:rsid w:val="0021549E"/>
    <w:rsid w:val="00215D5D"/>
    <w:rsid w:val="00246974"/>
    <w:rsid w:val="002B362F"/>
    <w:rsid w:val="002D7A8F"/>
    <w:rsid w:val="00394529"/>
    <w:rsid w:val="003E2E07"/>
    <w:rsid w:val="0044524D"/>
    <w:rsid w:val="004673B4"/>
    <w:rsid w:val="00472D88"/>
    <w:rsid w:val="004B0272"/>
    <w:rsid w:val="00584563"/>
    <w:rsid w:val="005C16EE"/>
    <w:rsid w:val="0062482E"/>
    <w:rsid w:val="006F00EC"/>
    <w:rsid w:val="006F0625"/>
    <w:rsid w:val="00740480"/>
    <w:rsid w:val="007817CA"/>
    <w:rsid w:val="0085687B"/>
    <w:rsid w:val="00865117"/>
    <w:rsid w:val="008B5319"/>
    <w:rsid w:val="008C1C33"/>
    <w:rsid w:val="00930ABA"/>
    <w:rsid w:val="009C6B72"/>
    <w:rsid w:val="00A14116"/>
    <w:rsid w:val="00A27C3D"/>
    <w:rsid w:val="00AA315C"/>
    <w:rsid w:val="00AE41AF"/>
    <w:rsid w:val="00B15F56"/>
    <w:rsid w:val="00B67342"/>
    <w:rsid w:val="00CC697F"/>
    <w:rsid w:val="00CE2311"/>
    <w:rsid w:val="00D55E97"/>
    <w:rsid w:val="00D863B7"/>
    <w:rsid w:val="00E42579"/>
    <w:rsid w:val="00E65C9B"/>
    <w:rsid w:val="00F93ACF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9421-D3DC-4CE0-9B4C-306D875F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14116"/>
  </w:style>
  <w:style w:type="paragraph" w:styleId="Header">
    <w:name w:val="header"/>
    <w:basedOn w:val="Normal"/>
    <w:link w:val="HeaderChar"/>
    <w:uiPriority w:val="99"/>
    <w:unhideWhenUsed/>
    <w:rsid w:val="0074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80"/>
  </w:style>
  <w:style w:type="paragraph" w:styleId="Footer">
    <w:name w:val="footer"/>
    <w:basedOn w:val="Normal"/>
    <w:link w:val="FooterChar"/>
    <w:uiPriority w:val="99"/>
    <w:unhideWhenUsed/>
    <w:rsid w:val="0074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Bus19</b:Tag>
    <b:SourceType>InternetSite</b:SourceType>
    <b:Guid>{D506A369-F127-4808-BEB4-B7BC71A641CB}</b:Guid>
    <b:Title>https://www.businessinsider.com/morgan-stanley-acquires-solium-capital-2019-2</b:Title>
    <b:Year>2019</b:Year>
    <b:Author>
      <b:Author>
        <b:Corporate>Business insider</b:Corporate>
      </b:Author>
    </b:Author>
    <b:InternetSiteTitle>https://www.businessinsider.com</b:InternetSiteTitle>
    <b:Month>March</b:Month>
    <b:Day>22</b:Day>
    <b:URL>https://www.businessinsider.com/morgan-stanley-acquires-solium-capital-2019-2</b:URL>
    <b:RefOrder>1</b:RefOrder>
  </b:Source>
</b:Sources>
</file>

<file path=customXml/itemProps1.xml><?xml version="1.0" encoding="utf-8"?>
<ds:datastoreItem xmlns:ds="http://schemas.openxmlformats.org/officeDocument/2006/customXml" ds:itemID="{DF7321B0-F7D9-40E9-BF62-5D88B22D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47</cp:revision>
  <dcterms:created xsi:type="dcterms:W3CDTF">2019-03-22T08:19:00Z</dcterms:created>
  <dcterms:modified xsi:type="dcterms:W3CDTF">2019-03-22T09:32:00Z</dcterms:modified>
</cp:coreProperties>
</file>