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9C60D" w14:textId="713FDD07" w:rsidR="00D02AD8" w:rsidRPr="00F716FC" w:rsidRDefault="00D02AD8" w:rsidP="00D02AD8">
      <w:pPr>
        <w:spacing w:line="480" w:lineRule="auto"/>
        <w:jc w:val="right"/>
        <w:rPr>
          <w:rFonts w:ascii="Times New Roman" w:hAnsi="Times New Roman" w:cs="Times New Roman"/>
        </w:rPr>
      </w:pPr>
      <w:r w:rsidRPr="00F716FC">
        <w:rPr>
          <w:rFonts w:ascii="Times New Roman" w:hAnsi="Times New Roman" w:cs="Times New Roman"/>
        </w:rPr>
        <w:t>Date</w:t>
      </w:r>
    </w:p>
    <w:p w14:paraId="099C540D" w14:textId="3FE82EE8" w:rsidR="002626AF" w:rsidRPr="00F716FC" w:rsidRDefault="002626AF" w:rsidP="002626AF">
      <w:pPr>
        <w:spacing w:line="480" w:lineRule="auto"/>
        <w:rPr>
          <w:rFonts w:ascii="Times New Roman" w:hAnsi="Times New Roman" w:cs="Times New Roman"/>
        </w:rPr>
      </w:pPr>
      <w:r w:rsidRPr="00F716FC">
        <w:rPr>
          <w:rFonts w:ascii="Times New Roman" w:hAnsi="Times New Roman" w:cs="Times New Roman"/>
        </w:rPr>
        <w:t>Student’s Name</w:t>
      </w:r>
    </w:p>
    <w:p w14:paraId="4630242A" w14:textId="42F1A1F3" w:rsidR="002626AF" w:rsidRPr="00F716FC" w:rsidRDefault="002626AF" w:rsidP="002626AF">
      <w:pPr>
        <w:spacing w:line="480" w:lineRule="auto"/>
        <w:rPr>
          <w:rFonts w:ascii="Times New Roman" w:hAnsi="Times New Roman" w:cs="Times New Roman"/>
        </w:rPr>
      </w:pPr>
      <w:r w:rsidRPr="00F716FC">
        <w:rPr>
          <w:rFonts w:ascii="Times New Roman" w:hAnsi="Times New Roman" w:cs="Times New Roman"/>
        </w:rPr>
        <w:t>Professor’s Name</w:t>
      </w:r>
    </w:p>
    <w:p w14:paraId="3E1190ED" w14:textId="5D0E1FCE" w:rsidR="002626AF" w:rsidRPr="00F716FC" w:rsidRDefault="002626AF" w:rsidP="002626AF">
      <w:pPr>
        <w:spacing w:line="480" w:lineRule="auto"/>
        <w:rPr>
          <w:rFonts w:ascii="Times New Roman" w:hAnsi="Times New Roman" w:cs="Times New Roman"/>
        </w:rPr>
      </w:pPr>
      <w:r w:rsidRPr="00F716FC">
        <w:rPr>
          <w:rFonts w:ascii="Times New Roman" w:hAnsi="Times New Roman" w:cs="Times New Roman"/>
        </w:rPr>
        <w:t>Subject Code</w:t>
      </w:r>
    </w:p>
    <w:p w14:paraId="783A23AE" w14:textId="3A0F3C7F" w:rsidR="001D3AB5" w:rsidRPr="00F716FC" w:rsidRDefault="002626AF" w:rsidP="002626AF">
      <w:pPr>
        <w:spacing w:line="480" w:lineRule="auto"/>
        <w:rPr>
          <w:rFonts w:ascii="Times New Roman" w:hAnsi="Times New Roman" w:cs="Times New Roman"/>
        </w:rPr>
      </w:pPr>
      <w:r w:rsidRPr="00F716FC">
        <w:rPr>
          <w:rFonts w:ascii="Times New Roman" w:hAnsi="Times New Roman" w:cs="Times New Roman"/>
        </w:rPr>
        <w:t>University</w:t>
      </w:r>
    </w:p>
    <w:p w14:paraId="01E700D9" w14:textId="3C0C6B2A" w:rsidR="002626AF" w:rsidRPr="00BC7C08" w:rsidRDefault="002626AF" w:rsidP="002626AF">
      <w:pPr>
        <w:spacing w:line="480" w:lineRule="auto"/>
        <w:jc w:val="center"/>
        <w:rPr>
          <w:rFonts w:ascii="Times New Roman" w:hAnsi="Times New Roman" w:cs="Times New Roman"/>
          <w:b/>
        </w:rPr>
      </w:pPr>
      <w:bookmarkStart w:id="0" w:name="_GoBack"/>
      <w:r w:rsidRPr="00BC7C08">
        <w:rPr>
          <w:rFonts w:ascii="Times New Roman" w:hAnsi="Times New Roman" w:cs="Times New Roman"/>
          <w:b/>
        </w:rPr>
        <w:t>Phyllis Wheatley</w:t>
      </w:r>
    </w:p>
    <w:bookmarkEnd w:id="0"/>
    <w:p w14:paraId="0804BE3F" w14:textId="37E470EE" w:rsidR="007F1003" w:rsidRPr="00F716FC" w:rsidRDefault="00EC0947" w:rsidP="002626AF">
      <w:pPr>
        <w:spacing w:line="480" w:lineRule="auto"/>
        <w:ind w:firstLine="720"/>
        <w:rPr>
          <w:rFonts w:ascii="Times New Roman" w:hAnsi="Times New Roman" w:cs="Times New Roman"/>
        </w:rPr>
      </w:pPr>
      <w:r w:rsidRPr="00F716FC">
        <w:rPr>
          <w:rFonts w:ascii="Times New Roman" w:hAnsi="Times New Roman" w:cs="Times New Roman"/>
        </w:rPr>
        <w:t>Phyllis Wheatley believed in the imme</w:t>
      </w:r>
      <w:r w:rsidR="00BB58B6" w:rsidRPr="00F716FC">
        <w:rPr>
          <w:rFonts w:ascii="Times New Roman" w:hAnsi="Times New Roman" w:cs="Times New Roman"/>
        </w:rPr>
        <w:t>asurable power of poetry (Shields, 1980, p. 101</w:t>
      </w:r>
      <w:r w:rsidR="001E019B" w:rsidRPr="00F716FC">
        <w:rPr>
          <w:rFonts w:ascii="Times New Roman" w:hAnsi="Times New Roman" w:cs="Times New Roman"/>
        </w:rPr>
        <w:t xml:space="preserve">). Most of her poetry is based on her personal beliefs and experiences in life. However, she also reflected on the literature she read through her poetry. </w:t>
      </w:r>
      <w:r w:rsidR="00B068E6" w:rsidRPr="00F716FC">
        <w:rPr>
          <w:rFonts w:ascii="Times New Roman" w:hAnsi="Times New Roman" w:cs="Times New Roman"/>
        </w:rPr>
        <w:t>For this reason, John Shields commented that Phyllis’s poetry had more than just conformity. He further expressed that her allusions to the goddess of the morn and the god of the sun always appeared in close association with her quest of poetic inspiration, which remaine</w:t>
      </w:r>
      <w:r w:rsidR="004F39C4" w:rsidRPr="00F716FC">
        <w:rPr>
          <w:rFonts w:ascii="Times New Roman" w:hAnsi="Times New Roman" w:cs="Times New Roman"/>
        </w:rPr>
        <w:t>d of central importan</w:t>
      </w:r>
      <w:r w:rsidR="00BB58B6" w:rsidRPr="00F716FC">
        <w:rPr>
          <w:rFonts w:ascii="Times New Roman" w:hAnsi="Times New Roman" w:cs="Times New Roman"/>
        </w:rPr>
        <w:t>ce to her (Shields, 1980, p. 100</w:t>
      </w:r>
      <w:r w:rsidR="004F39C4" w:rsidRPr="00F716FC">
        <w:rPr>
          <w:rFonts w:ascii="Times New Roman" w:hAnsi="Times New Roman" w:cs="Times New Roman"/>
        </w:rPr>
        <w:t>). Overall, Phyllis has used three elements in most of her poetry, i.e., classicism, Christianity, an</w:t>
      </w:r>
      <w:r w:rsidR="00D72203" w:rsidRPr="00F716FC">
        <w:rPr>
          <w:rFonts w:ascii="Times New Roman" w:hAnsi="Times New Roman" w:cs="Times New Roman"/>
        </w:rPr>
        <w:t>d hierophantic solar worship (Shields, 1980, p. 103</w:t>
      </w:r>
      <w:r w:rsidR="004F39C4" w:rsidRPr="00F716FC">
        <w:rPr>
          <w:rFonts w:ascii="Times New Roman" w:hAnsi="Times New Roman" w:cs="Times New Roman"/>
        </w:rPr>
        <w:t xml:space="preserve">). </w:t>
      </w:r>
    </w:p>
    <w:p w14:paraId="19B09B61" w14:textId="1B84E663" w:rsidR="007B651B" w:rsidRPr="00F716FC" w:rsidRDefault="007B651B" w:rsidP="002626AF">
      <w:pPr>
        <w:spacing w:line="480" w:lineRule="auto"/>
        <w:ind w:firstLine="720"/>
        <w:rPr>
          <w:rFonts w:ascii="Times New Roman" w:hAnsi="Times New Roman" w:cs="Times New Roman"/>
        </w:rPr>
      </w:pPr>
      <w:r w:rsidRPr="00F716FC">
        <w:rPr>
          <w:rFonts w:ascii="Times New Roman" w:hAnsi="Times New Roman" w:cs="Times New Roman"/>
        </w:rPr>
        <w:t>Phyllis’s use of classicism</w:t>
      </w:r>
      <w:r w:rsidR="00FB74A8" w:rsidRPr="00F716FC">
        <w:rPr>
          <w:rFonts w:ascii="Times New Roman" w:hAnsi="Times New Roman" w:cs="Times New Roman"/>
        </w:rPr>
        <w:t xml:space="preserve"> in her poetry</w:t>
      </w:r>
      <w:r w:rsidRPr="00F716FC">
        <w:rPr>
          <w:rFonts w:ascii="Times New Roman" w:hAnsi="Times New Roman" w:cs="Times New Roman"/>
        </w:rPr>
        <w:t xml:space="preserve"> is amazingly impressive.</w:t>
      </w:r>
      <w:r w:rsidR="00266E08" w:rsidRPr="00F716FC">
        <w:rPr>
          <w:rFonts w:ascii="Times New Roman" w:hAnsi="Times New Roman" w:cs="Times New Roman"/>
        </w:rPr>
        <w:t xml:space="preserve"> Classicism is the method of following ancient Roman styles and principles in literature and art. It is generally associated with the elements of adherence, restraint, and harmony to the recognized standards of craftsmanship and form. This form of writing is particularly found in the art works of the eighteenth century.</w:t>
      </w:r>
      <w:r w:rsidRPr="00F716FC">
        <w:rPr>
          <w:rFonts w:ascii="Times New Roman" w:hAnsi="Times New Roman" w:cs="Times New Roman"/>
        </w:rPr>
        <w:t xml:space="preserve"> </w:t>
      </w:r>
      <w:r w:rsidR="00EA3366" w:rsidRPr="00F716FC">
        <w:rPr>
          <w:rFonts w:ascii="Times New Roman" w:hAnsi="Times New Roman" w:cs="Times New Roman"/>
        </w:rPr>
        <w:t>It is one of the quali</w:t>
      </w:r>
      <w:r w:rsidR="00266E08" w:rsidRPr="00F716FC">
        <w:rPr>
          <w:rFonts w:ascii="Times New Roman" w:hAnsi="Times New Roman" w:cs="Times New Roman"/>
        </w:rPr>
        <w:t>ties that successfully makes Phyllis’s</w:t>
      </w:r>
      <w:r w:rsidR="00EA3366" w:rsidRPr="00F716FC">
        <w:rPr>
          <w:rFonts w:ascii="Times New Roman" w:hAnsi="Times New Roman" w:cs="Times New Roman"/>
        </w:rPr>
        <w:t xml:space="preserve"> writing style different and unique from the other poets and writers of her era. </w:t>
      </w:r>
      <w:r w:rsidR="008B55AA" w:rsidRPr="00F716FC">
        <w:rPr>
          <w:rFonts w:ascii="Times New Roman" w:hAnsi="Times New Roman" w:cs="Times New Roman"/>
        </w:rPr>
        <w:t>Moreover, the timely and thoughtful use of classicism in her work has made her poems original and unique, which eventually provides her poetry d</w:t>
      </w:r>
      <w:r w:rsidR="0047723F" w:rsidRPr="00F716FC">
        <w:rPr>
          <w:rFonts w:ascii="Times New Roman" w:hAnsi="Times New Roman" w:cs="Times New Roman"/>
        </w:rPr>
        <w:t>es</w:t>
      </w:r>
      <w:r w:rsidR="00D72203" w:rsidRPr="00F716FC">
        <w:rPr>
          <w:rFonts w:ascii="Times New Roman" w:hAnsi="Times New Roman" w:cs="Times New Roman"/>
        </w:rPr>
        <w:t xml:space="preserve">erving to extended </w:t>
      </w:r>
      <w:r w:rsidR="00D72203" w:rsidRPr="00F716FC">
        <w:rPr>
          <w:rFonts w:ascii="Times New Roman" w:hAnsi="Times New Roman" w:cs="Times New Roman"/>
        </w:rPr>
        <w:lastRenderedPageBreak/>
        <w:t>treatment (Shields, 1980, p. 98</w:t>
      </w:r>
      <w:r w:rsidR="0047723F" w:rsidRPr="00F716FC">
        <w:rPr>
          <w:rFonts w:ascii="Times New Roman" w:hAnsi="Times New Roman" w:cs="Times New Roman"/>
        </w:rPr>
        <w:t xml:space="preserve">). </w:t>
      </w:r>
      <w:r w:rsidR="00CA57DE" w:rsidRPr="00F716FC">
        <w:rPr>
          <w:rFonts w:ascii="Times New Roman" w:hAnsi="Times New Roman" w:cs="Times New Roman"/>
        </w:rPr>
        <w:t>Therefore, it can be argued that Phyllis’s work is reflective and contemplative rather than</w:t>
      </w:r>
      <w:r w:rsidR="00BB58B6" w:rsidRPr="00F716FC">
        <w:rPr>
          <w:rFonts w:ascii="Times New Roman" w:hAnsi="Times New Roman" w:cs="Times New Roman"/>
        </w:rPr>
        <w:t xml:space="preserve"> just shimmering and brilliant (Shields, 1980, p. 100).</w:t>
      </w:r>
    </w:p>
    <w:p w14:paraId="441705B0" w14:textId="3575B257" w:rsidR="00780B2C" w:rsidRPr="00F716FC" w:rsidRDefault="00780B2C" w:rsidP="002626AF">
      <w:pPr>
        <w:spacing w:line="480" w:lineRule="auto"/>
        <w:ind w:firstLine="720"/>
        <w:rPr>
          <w:rFonts w:ascii="Times New Roman" w:hAnsi="Times New Roman" w:cs="Times New Roman"/>
        </w:rPr>
      </w:pPr>
      <w:r w:rsidRPr="00F716FC">
        <w:rPr>
          <w:rFonts w:ascii="Times New Roman" w:hAnsi="Times New Roman" w:cs="Times New Roman"/>
        </w:rPr>
        <w:t xml:space="preserve">Christianity has played a major role in the upbringing and nourishment of the poetic work of Phyllis. Therefore, she has made several references to Christ in her poems over the years. For instance, </w:t>
      </w:r>
      <w:r w:rsidR="007E70CF" w:rsidRPr="00F716FC">
        <w:rPr>
          <w:rFonts w:ascii="Times New Roman" w:hAnsi="Times New Roman" w:cs="Times New Roman"/>
        </w:rPr>
        <w:t xml:space="preserve">sun is a homonym to son. Therefore, it can be articulated that </w:t>
      </w:r>
      <w:r w:rsidR="007A1463" w:rsidRPr="00F716FC">
        <w:rPr>
          <w:rFonts w:ascii="Times New Roman" w:hAnsi="Times New Roman" w:cs="Times New Roman"/>
        </w:rPr>
        <w:t>the main purpose of her using</w:t>
      </w:r>
      <w:r w:rsidR="007E70CF" w:rsidRPr="00F716FC">
        <w:rPr>
          <w:rFonts w:ascii="Times New Roman" w:hAnsi="Times New Roman" w:cs="Times New Roman"/>
        </w:rPr>
        <w:t xml:space="preserve"> </w:t>
      </w:r>
      <w:r w:rsidR="007A1463" w:rsidRPr="00F716FC">
        <w:rPr>
          <w:rFonts w:ascii="Times New Roman" w:hAnsi="Times New Roman" w:cs="Times New Roman"/>
        </w:rPr>
        <w:t>various terms to represent solar gods in her poetry was to</w:t>
      </w:r>
      <w:r w:rsidR="00D72203" w:rsidRPr="00F716FC">
        <w:rPr>
          <w:rFonts w:ascii="Times New Roman" w:hAnsi="Times New Roman" w:cs="Times New Roman"/>
        </w:rPr>
        <w:t xml:space="preserve"> double reference the Christ (Shields, 1980, p. 103</w:t>
      </w:r>
      <w:r w:rsidR="007A1463" w:rsidRPr="00F716FC">
        <w:rPr>
          <w:rFonts w:ascii="Times New Roman" w:hAnsi="Times New Roman" w:cs="Times New Roman"/>
        </w:rPr>
        <w:t xml:space="preserve">). </w:t>
      </w:r>
      <w:r w:rsidR="00A02D7A" w:rsidRPr="00F716FC">
        <w:rPr>
          <w:rFonts w:ascii="Times New Roman" w:hAnsi="Times New Roman" w:cs="Times New Roman"/>
        </w:rPr>
        <w:t>Also, in two of her poems, Phyllis has used the word heavenly muse, who in mythology refers to nine goddesses but she used it to represent Christ with the purpose of signifying he</w:t>
      </w:r>
      <w:r w:rsidR="00D72203" w:rsidRPr="00F716FC">
        <w:rPr>
          <w:rFonts w:ascii="Times New Roman" w:hAnsi="Times New Roman" w:cs="Times New Roman"/>
        </w:rPr>
        <w:t>r idea of Christianity deity (Shields, 1980, p. 102</w:t>
      </w:r>
      <w:r w:rsidR="00A02D7A" w:rsidRPr="00F716FC">
        <w:rPr>
          <w:rFonts w:ascii="Times New Roman" w:hAnsi="Times New Roman" w:cs="Times New Roman"/>
        </w:rPr>
        <w:t xml:space="preserve">).  </w:t>
      </w:r>
    </w:p>
    <w:p w14:paraId="6FD1D9A6" w14:textId="61998FC8" w:rsidR="007C2C84" w:rsidRPr="00F716FC" w:rsidRDefault="007C2C84" w:rsidP="002626AF">
      <w:pPr>
        <w:spacing w:line="480" w:lineRule="auto"/>
        <w:ind w:firstLine="720"/>
        <w:rPr>
          <w:rFonts w:ascii="Times New Roman" w:hAnsi="Times New Roman" w:cs="Times New Roman"/>
        </w:rPr>
      </w:pPr>
      <w:r w:rsidRPr="00F716FC">
        <w:rPr>
          <w:rFonts w:ascii="Times New Roman" w:hAnsi="Times New Roman" w:cs="Times New Roman"/>
        </w:rPr>
        <w:t>Since Phyllis belonged to Africa, she brought</w:t>
      </w:r>
      <w:r w:rsidR="001A6E73" w:rsidRPr="00F716FC">
        <w:rPr>
          <w:rFonts w:ascii="Times New Roman" w:hAnsi="Times New Roman" w:cs="Times New Roman"/>
        </w:rPr>
        <w:t xml:space="preserve"> hierophantic</w:t>
      </w:r>
      <w:r w:rsidRPr="00F716FC">
        <w:rPr>
          <w:rFonts w:ascii="Times New Roman" w:hAnsi="Times New Roman" w:cs="Times New Roman"/>
        </w:rPr>
        <w:t xml:space="preserve"> </w:t>
      </w:r>
      <w:r w:rsidR="00AF4F09" w:rsidRPr="00F716FC">
        <w:rPr>
          <w:rFonts w:ascii="Times New Roman" w:hAnsi="Times New Roman" w:cs="Times New Roman"/>
        </w:rPr>
        <w:t>solar worship in her bloodline</w:t>
      </w:r>
      <w:r w:rsidR="001A6E73" w:rsidRPr="00F716FC">
        <w:rPr>
          <w:rFonts w:ascii="Times New Roman" w:hAnsi="Times New Roman" w:cs="Times New Roman"/>
        </w:rPr>
        <w:t xml:space="preserve">. The African culture is enriched with the worship of the solar gods. </w:t>
      </w:r>
      <w:r w:rsidR="00BB4080" w:rsidRPr="00F716FC">
        <w:rPr>
          <w:rFonts w:ascii="Times New Roman" w:hAnsi="Times New Roman" w:cs="Times New Roman"/>
        </w:rPr>
        <w:t xml:space="preserve">Moreover, her parents were sun worshippers as well. For this reason, it can be articulated that </w:t>
      </w:r>
      <w:r w:rsidR="003E140F" w:rsidRPr="00F716FC">
        <w:rPr>
          <w:rFonts w:ascii="Times New Roman" w:hAnsi="Times New Roman" w:cs="Times New Roman"/>
        </w:rPr>
        <w:t xml:space="preserve">she had an interest and a sheer liking for the sun gods, and that’s why, she has used so many different names for them in her poetry. </w:t>
      </w:r>
      <w:r w:rsidR="0056323E" w:rsidRPr="00F716FC">
        <w:rPr>
          <w:rFonts w:ascii="Times New Roman" w:hAnsi="Times New Roman" w:cs="Times New Roman"/>
        </w:rPr>
        <w:t xml:space="preserve">For instance, she used the terms Sol twice, Phoebus twelve, Apollo seven, </w:t>
      </w:r>
      <w:r w:rsidR="00BD3CEF" w:rsidRPr="00F716FC">
        <w:rPr>
          <w:rFonts w:ascii="Times New Roman" w:hAnsi="Times New Roman" w:cs="Times New Roman"/>
        </w:rPr>
        <w:t xml:space="preserve">and </w:t>
      </w:r>
      <w:r w:rsidR="0056323E" w:rsidRPr="00F716FC">
        <w:rPr>
          <w:rFonts w:ascii="Times New Roman" w:hAnsi="Times New Roman" w:cs="Times New Roman"/>
        </w:rPr>
        <w:t>Aurora eight times in her poems</w:t>
      </w:r>
      <w:r w:rsidR="00D72203" w:rsidRPr="00F716FC">
        <w:rPr>
          <w:rFonts w:ascii="Times New Roman" w:hAnsi="Times New Roman" w:cs="Times New Roman"/>
        </w:rPr>
        <w:t xml:space="preserve"> to represent the solar gods (Shields, 1980, p. 103</w:t>
      </w:r>
      <w:r w:rsidR="0056323E" w:rsidRPr="00F716FC">
        <w:rPr>
          <w:rFonts w:ascii="Times New Roman" w:hAnsi="Times New Roman" w:cs="Times New Roman"/>
        </w:rPr>
        <w:t xml:space="preserve">). </w:t>
      </w:r>
      <w:r w:rsidR="00BD3CEF" w:rsidRPr="00F716FC">
        <w:rPr>
          <w:rFonts w:ascii="Times New Roman" w:hAnsi="Times New Roman" w:cs="Times New Roman"/>
        </w:rPr>
        <w:t xml:space="preserve">Therefore, light has been a major inspiration for her work because it represented Africa for her, a past that she physically left behind while moving forward in the world, and her life. </w:t>
      </w:r>
    </w:p>
    <w:p w14:paraId="6F124565" w14:textId="63A4810D" w:rsidR="00D87BCF" w:rsidRPr="00F716FC" w:rsidRDefault="008E7DAE" w:rsidP="002626AF">
      <w:pPr>
        <w:spacing w:line="480" w:lineRule="auto"/>
        <w:ind w:firstLine="720"/>
        <w:rPr>
          <w:rFonts w:ascii="Times New Roman" w:hAnsi="Times New Roman" w:cs="Times New Roman"/>
        </w:rPr>
      </w:pPr>
      <w:r w:rsidRPr="00F716FC">
        <w:rPr>
          <w:rFonts w:ascii="Times New Roman" w:hAnsi="Times New Roman" w:cs="Times New Roman"/>
        </w:rPr>
        <w:t xml:space="preserve">Due to her strong connection with Christianity, Phyllis’s poem do not present her condition as a slave but the white Christian’s view of slaves. In this regard, she made perfect use of the writing techniques of neoclassical conventions, classical references, and biblical allusions. </w:t>
      </w:r>
      <w:r w:rsidR="00831112" w:rsidRPr="00F716FC">
        <w:rPr>
          <w:rFonts w:ascii="Times New Roman" w:hAnsi="Times New Roman" w:cs="Times New Roman"/>
        </w:rPr>
        <w:t xml:space="preserve">Her poems such as </w:t>
      </w:r>
      <w:r w:rsidR="00831112" w:rsidRPr="00F716FC">
        <w:rPr>
          <w:rFonts w:ascii="Times New Roman" w:hAnsi="Times New Roman" w:cs="Times New Roman"/>
          <w:i/>
        </w:rPr>
        <w:t>On Being Brought from Africa to America</w:t>
      </w:r>
      <w:r w:rsidR="00831112" w:rsidRPr="00F716FC">
        <w:rPr>
          <w:rFonts w:ascii="Times New Roman" w:hAnsi="Times New Roman" w:cs="Times New Roman"/>
        </w:rPr>
        <w:t xml:space="preserve">, </w:t>
      </w:r>
      <w:r w:rsidR="00831112" w:rsidRPr="00F716FC">
        <w:rPr>
          <w:rFonts w:ascii="Times New Roman" w:hAnsi="Times New Roman" w:cs="Times New Roman"/>
          <w:i/>
        </w:rPr>
        <w:t>To The Right Honorable William</w:t>
      </w:r>
      <w:r w:rsidR="00831112" w:rsidRPr="00F716FC">
        <w:rPr>
          <w:rFonts w:ascii="Times New Roman" w:hAnsi="Times New Roman" w:cs="Times New Roman"/>
        </w:rPr>
        <w:t xml:space="preserve">, and </w:t>
      </w:r>
      <w:r w:rsidR="00831112" w:rsidRPr="00F716FC">
        <w:rPr>
          <w:rFonts w:ascii="Times New Roman" w:hAnsi="Times New Roman" w:cs="Times New Roman"/>
          <w:i/>
        </w:rPr>
        <w:t>Earl of Dartmouth</w:t>
      </w:r>
      <w:r w:rsidR="00831112" w:rsidRPr="00F716FC">
        <w:rPr>
          <w:rFonts w:ascii="Times New Roman" w:hAnsi="Times New Roman" w:cs="Times New Roman"/>
        </w:rPr>
        <w:t xml:space="preserve"> </w:t>
      </w:r>
      <w:r w:rsidR="002E5CE1" w:rsidRPr="00F716FC">
        <w:rPr>
          <w:rFonts w:ascii="Times New Roman" w:hAnsi="Times New Roman" w:cs="Times New Roman"/>
        </w:rPr>
        <w:t>are the must-mentions, to na</w:t>
      </w:r>
      <w:r w:rsidR="0035415F" w:rsidRPr="00F716FC">
        <w:rPr>
          <w:rFonts w:ascii="Times New Roman" w:hAnsi="Times New Roman" w:cs="Times New Roman"/>
        </w:rPr>
        <w:t xml:space="preserve">me a few, in this context. </w:t>
      </w:r>
      <w:r w:rsidR="007476CB" w:rsidRPr="00F716FC">
        <w:rPr>
          <w:rFonts w:ascii="Times New Roman" w:hAnsi="Times New Roman" w:cs="Times New Roman"/>
        </w:rPr>
        <w:t>Moreover, it can be expressed as an honor that the writing style of Phyllis is somewhat similar to</w:t>
      </w:r>
      <w:r w:rsidR="00D87BCF" w:rsidRPr="00F716FC">
        <w:rPr>
          <w:rFonts w:ascii="Times New Roman" w:hAnsi="Times New Roman" w:cs="Times New Roman"/>
        </w:rPr>
        <w:t xml:space="preserve"> that of writer Alexander Pope. He was an early </w:t>
      </w:r>
      <w:r w:rsidR="00985368" w:rsidRPr="00F716FC">
        <w:rPr>
          <w:rFonts w:ascii="Times New Roman" w:hAnsi="Times New Roman" w:cs="Times New Roman"/>
        </w:rPr>
        <w:t>eighteenth century poet, who was highly regard</w:t>
      </w:r>
      <w:r w:rsidR="00906A68" w:rsidRPr="00F716FC">
        <w:rPr>
          <w:rFonts w:ascii="Times New Roman" w:hAnsi="Times New Roman" w:cs="Times New Roman"/>
        </w:rPr>
        <w:t>ed</w:t>
      </w:r>
      <w:r w:rsidR="00985368" w:rsidRPr="00F716FC">
        <w:rPr>
          <w:rFonts w:ascii="Times New Roman" w:hAnsi="Times New Roman" w:cs="Times New Roman"/>
        </w:rPr>
        <w:t xml:space="preserve"> in the era of Phyllis Wheatley. </w:t>
      </w:r>
    </w:p>
    <w:p w14:paraId="242F2E8E" w14:textId="1C9663BE" w:rsidR="002E3709" w:rsidRPr="00F716FC" w:rsidRDefault="00247F77" w:rsidP="00D87BCF">
      <w:pPr>
        <w:spacing w:line="480" w:lineRule="auto"/>
        <w:ind w:firstLine="720"/>
        <w:rPr>
          <w:rFonts w:ascii="Times New Roman" w:hAnsi="Times New Roman" w:cs="Times New Roman"/>
        </w:rPr>
      </w:pPr>
      <w:r w:rsidRPr="00F716FC">
        <w:rPr>
          <w:rFonts w:ascii="Times New Roman" w:hAnsi="Times New Roman" w:cs="Times New Roman"/>
        </w:rPr>
        <w:t xml:space="preserve">Still, the fact that the ideas presented in </w:t>
      </w:r>
      <w:r w:rsidR="00906A68" w:rsidRPr="00F716FC">
        <w:rPr>
          <w:rFonts w:ascii="Times New Roman" w:hAnsi="Times New Roman" w:cs="Times New Roman"/>
        </w:rPr>
        <w:t>her poetry are an outcome of Phyllis’s</w:t>
      </w:r>
      <w:r w:rsidRPr="00F716FC">
        <w:rPr>
          <w:rFonts w:ascii="Times New Roman" w:hAnsi="Times New Roman" w:cs="Times New Roman"/>
        </w:rPr>
        <w:t xml:space="preserve"> uni</w:t>
      </w:r>
      <w:r w:rsidR="00985368" w:rsidRPr="00F716FC">
        <w:rPr>
          <w:rFonts w:ascii="Times New Roman" w:hAnsi="Times New Roman" w:cs="Times New Roman"/>
        </w:rPr>
        <w:t>que thinking, cannot be denied.</w:t>
      </w:r>
      <w:r w:rsidR="00BA4B06" w:rsidRPr="00F716FC">
        <w:rPr>
          <w:rFonts w:ascii="Times New Roman" w:hAnsi="Times New Roman" w:cs="Times New Roman"/>
        </w:rPr>
        <w:t xml:space="preserve"> She borrowed images such as </w:t>
      </w:r>
      <w:r w:rsidR="00BA4B06" w:rsidRPr="00F716FC">
        <w:rPr>
          <w:rFonts w:ascii="Times New Roman" w:hAnsi="Times New Roman" w:cs="Times New Roman"/>
          <w:i/>
        </w:rPr>
        <w:t xml:space="preserve">autumn’s golden reign, astonished ocean, </w:t>
      </w:r>
      <w:r w:rsidR="00BA4B06" w:rsidRPr="00F716FC">
        <w:rPr>
          <w:rFonts w:ascii="Times New Roman" w:hAnsi="Times New Roman" w:cs="Times New Roman"/>
        </w:rPr>
        <w:t xml:space="preserve">and </w:t>
      </w:r>
      <w:r w:rsidR="00BA4B06" w:rsidRPr="00F716FC">
        <w:rPr>
          <w:rFonts w:ascii="Times New Roman" w:hAnsi="Times New Roman" w:cs="Times New Roman"/>
          <w:i/>
        </w:rPr>
        <w:t>realms of lights</w:t>
      </w:r>
      <w:r w:rsidR="00E9644C" w:rsidRPr="00F716FC">
        <w:rPr>
          <w:rFonts w:ascii="Times New Roman" w:hAnsi="Times New Roman" w:cs="Times New Roman"/>
          <w:i/>
        </w:rPr>
        <w:t xml:space="preserve"> </w:t>
      </w:r>
      <w:r w:rsidR="00E9644C" w:rsidRPr="00F716FC">
        <w:rPr>
          <w:rFonts w:ascii="Times New Roman" w:hAnsi="Times New Roman" w:cs="Times New Roman"/>
        </w:rPr>
        <w:t>from the neoclassical themes</w:t>
      </w:r>
      <w:r w:rsidR="00E9644C" w:rsidRPr="00F716FC">
        <w:rPr>
          <w:rFonts w:ascii="Times New Roman" w:hAnsi="Times New Roman" w:cs="Times New Roman"/>
        </w:rPr>
        <w:t xml:space="preserve">. </w:t>
      </w:r>
      <w:r w:rsidR="006524B2" w:rsidRPr="00F716FC">
        <w:rPr>
          <w:rFonts w:ascii="Times New Roman" w:hAnsi="Times New Roman" w:cs="Times New Roman"/>
        </w:rPr>
        <w:t xml:space="preserve">Simultaneously, she also included references such as </w:t>
      </w:r>
      <w:r w:rsidR="006524B2" w:rsidRPr="00F716FC">
        <w:rPr>
          <w:rFonts w:ascii="Times New Roman" w:hAnsi="Times New Roman" w:cs="Times New Roman"/>
          <w:i/>
        </w:rPr>
        <w:t xml:space="preserve">the god of wind, Eolus, muses and celestial choirs, </w:t>
      </w:r>
      <w:r w:rsidR="006524B2" w:rsidRPr="00F716FC">
        <w:rPr>
          <w:rFonts w:ascii="Times New Roman" w:hAnsi="Times New Roman" w:cs="Times New Roman"/>
        </w:rPr>
        <w:t xml:space="preserve">and </w:t>
      </w:r>
      <w:proofErr w:type="spellStart"/>
      <w:r w:rsidR="006524B2" w:rsidRPr="00F716FC">
        <w:rPr>
          <w:rFonts w:ascii="Times New Roman" w:hAnsi="Times New Roman" w:cs="Times New Roman"/>
          <w:i/>
        </w:rPr>
        <w:t>versethe</w:t>
      </w:r>
      <w:proofErr w:type="spellEnd"/>
      <w:r w:rsidR="006524B2" w:rsidRPr="00F716FC">
        <w:rPr>
          <w:rFonts w:ascii="Times New Roman" w:hAnsi="Times New Roman" w:cs="Times New Roman"/>
          <w:i/>
        </w:rPr>
        <w:t xml:space="preserve"> goddess of freedom</w:t>
      </w:r>
      <w:r w:rsidR="006524B2" w:rsidRPr="00F716FC">
        <w:rPr>
          <w:rFonts w:ascii="Times New Roman" w:hAnsi="Times New Roman" w:cs="Times New Roman"/>
        </w:rPr>
        <w:t xml:space="preserve"> from Greek mythology in her work. </w:t>
      </w:r>
      <w:r w:rsidR="00126959" w:rsidRPr="00F716FC">
        <w:rPr>
          <w:rFonts w:ascii="Times New Roman" w:hAnsi="Times New Roman" w:cs="Times New Roman"/>
        </w:rPr>
        <w:t xml:space="preserve">Also, most of her writing is in heroic couplet, where the last words of the two stanzas rhyme such as rise and skies, and hair and fair. </w:t>
      </w:r>
      <w:r w:rsidR="00131AF8" w:rsidRPr="00F716FC">
        <w:rPr>
          <w:rFonts w:ascii="Times New Roman" w:hAnsi="Times New Roman" w:cs="Times New Roman"/>
        </w:rPr>
        <w:t xml:space="preserve">Simultaneously, Phyllis has employed a similar number, such as ten, syllabus in her poetry lines. </w:t>
      </w:r>
    </w:p>
    <w:p w14:paraId="761F7736" w14:textId="53D2CC21" w:rsidR="00B40807" w:rsidRPr="00F716FC" w:rsidRDefault="00C54BA1" w:rsidP="002E3709">
      <w:pPr>
        <w:spacing w:line="480" w:lineRule="auto"/>
        <w:ind w:firstLine="720"/>
        <w:rPr>
          <w:rFonts w:ascii="Times New Roman" w:hAnsi="Times New Roman" w:cs="Times New Roman"/>
        </w:rPr>
      </w:pPr>
      <w:r w:rsidRPr="00F716FC">
        <w:rPr>
          <w:rFonts w:ascii="Times New Roman" w:hAnsi="Times New Roman" w:cs="Times New Roman"/>
        </w:rPr>
        <w:t>As per the work of Jamison (1974</w:t>
      </w:r>
      <w:r w:rsidR="00535AF7" w:rsidRPr="00F716FC">
        <w:rPr>
          <w:rFonts w:ascii="Times New Roman" w:hAnsi="Times New Roman" w:cs="Times New Roman"/>
        </w:rPr>
        <w:t>, p. 410</w:t>
      </w:r>
      <w:r w:rsidRPr="00F716FC">
        <w:rPr>
          <w:rFonts w:ascii="Times New Roman" w:hAnsi="Times New Roman" w:cs="Times New Roman"/>
        </w:rPr>
        <w:t xml:space="preserve">), Phyllis Wheatley has primarily written about the white slaves because </w:t>
      </w:r>
      <w:r w:rsidR="003877C6" w:rsidRPr="00F716FC">
        <w:rPr>
          <w:rFonts w:ascii="Times New Roman" w:hAnsi="Times New Roman" w:cs="Times New Roman"/>
        </w:rPr>
        <w:t xml:space="preserve">whites dictated her. They controlled her mind, and her actions, which eventually led them to control her pen. </w:t>
      </w:r>
      <w:r w:rsidR="00C27D32" w:rsidRPr="00F716FC">
        <w:rPr>
          <w:rFonts w:ascii="Times New Roman" w:hAnsi="Times New Roman" w:cs="Times New Roman"/>
        </w:rPr>
        <w:t xml:space="preserve">Moreover, it has also been argued in the literature that because Phyllis’s life was comfortable and cultivated, she had been writing from the whites’ point of view. </w:t>
      </w:r>
      <w:r w:rsidR="000E3A0C" w:rsidRPr="00F716FC">
        <w:rPr>
          <w:rFonts w:ascii="Times New Roman" w:hAnsi="Times New Roman" w:cs="Times New Roman"/>
        </w:rPr>
        <w:t xml:space="preserve">Overall, it can be articulated from this discussion that Phyllis took over the whites’ viewpoint in her poetry due to the fact that she had not been subjected to the relative </w:t>
      </w:r>
      <w:r w:rsidR="008A0EDA" w:rsidRPr="00F716FC">
        <w:rPr>
          <w:rFonts w:ascii="Times New Roman" w:hAnsi="Times New Roman" w:cs="Times New Roman"/>
        </w:rPr>
        <w:t>harshness of slavery (Collins, 1975</w:t>
      </w:r>
      <w:r w:rsidR="00535AF7" w:rsidRPr="00F716FC">
        <w:rPr>
          <w:rFonts w:ascii="Times New Roman" w:hAnsi="Times New Roman" w:cs="Times New Roman"/>
        </w:rPr>
        <w:t>, p. 81</w:t>
      </w:r>
      <w:r w:rsidR="008A0EDA" w:rsidRPr="00F716FC">
        <w:rPr>
          <w:rFonts w:ascii="Times New Roman" w:hAnsi="Times New Roman" w:cs="Times New Roman"/>
        </w:rPr>
        <w:t>).</w:t>
      </w:r>
      <w:r w:rsidR="00B12D23" w:rsidRPr="00F716FC">
        <w:rPr>
          <w:rFonts w:ascii="Times New Roman" w:hAnsi="Times New Roman" w:cs="Times New Roman"/>
        </w:rPr>
        <w:t xml:space="preserve"> However, the fact that she was known of the conditions of slaves in the country, and how the whites look at them, cannot be denied. Such facts are supported by her poetry. For instance, in the poem </w:t>
      </w:r>
      <w:r w:rsidR="002E3709" w:rsidRPr="00F716FC">
        <w:rPr>
          <w:rFonts w:ascii="Times New Roman" w:hAnsi="Times New Roman" w:cs="Times New Roman"/>
          <w:i/>
        </w:rPr>
        <w:t xml:space="preserve">On </w:t>
      </w:r>
      <w:r w:rsidR="00B12D23" w:rsidRPr="00F716FC">
        <w:rPr>
          <w:rFonts w:ascii="Times New Roman" w:hAnsi="Times New Roman" w:cs="Times New Roman"/>
          <w:i/>
        </w:rPr>
        <w:t>Being Brought from Africa to America</w:t>
      </w:r>
      <w:r w:rsidR="00B12D23" w:rsidRPr="00F716FC">
        <w:rPr>
          <w:rFonts w:ascii="Times New Roman" w:hAnsi="Times New Roman" w:cs="Times New Roman"/>
        </w:rPr>
        <w:t>, Phyllis writes, “</w:t>
      </w:r>
      <w:r w:rsidR="00B12D23" w:rsidRPr="00F716FC">
        <w:rPr>
          <w:rFonts w:ascii="Times New Roman" w:hAnsi="Times New Roman" w:cs="Times New Roman"/>
          <w:i/>
        </w:rPr>
        <w:t>Some view our race with scornful eyes</w:t>
      </w:r>
      <w:r w:rsidR="00B12D23" w:rsidRPr="00F716FC">
        <w:rPr>
          <w:rFonts w:ascii="Times New Roman" w:hAnsi="Times New Roman" w:cs="Times New Roman"/>
        </w:rPr>
        <w:t>”</w:t>
      </w:r>
      <w:r w:rsidR="00B40807" w:rsidRPr="00F716FC">
        <w:rPr>
          <w:rFonts w:ascii="Times New Roman" w:hAnsi="Times New Roman" w:cs="Times New Roman"/>
        </w:rPr>
        <w:t xml:space="preserve"> (</w:t>
      </w:r>
      <w:proofErr w:type="spellStart"/>
      <w:r w:rsidR="00B40807" w:rsidRPr="00F716FC">
        <w:rPr>
          <w:rFonts w:ascii="Times New Roman" w:hAnsi="Times New Roman" w:cs="Times New Roman"/>
        </w:rPr>
        <w:t>Levernier</w:t>
      </w:r>
      <w:proofErr w:type="spellEnd"/>
      <w:r w:rsidR="00B40807" w:rsidRPr="00F716FC">
        <w:rPr>
          <w:rFonts w:ascii="Times New Roman" w:hAnsi="Times New Roman" w:cs="Times New Roman"/>
        </w:rPr>
        <w:t>, 1981, p. 25)</w:t>
      </w:r>
      <w:r w:rsidR="002973E7" w:rsidRPr="00F716FC">
        <w:rPr>
          <w:rFonts w:ascii="Times New Roman" w:hAnsi="Times New Roman" w:cs="Times New Roman"/>
        </w:rPr>
        <w:t xml:space="preserve">. </w:t>
      </w:r>
      <w:r w:rsidR="00B40807" w:rsidRPr="00F716FC">
        <w:rPr>
          <w:rFonts w:ascii="Times New Roman" w:hAnsi="Times New Roman" w:cs="Times New Roman"/>
        </w:rPr>
        <w:t xml:space="preserve">She also expressed her concern about the whites viewing the Negros as a </w:t>
      </w:r>
      <w:r w:rsidR="00B40807" w:rsidRPr="00F716FC">
        <w:rPr>
          <w:rFonts w:ascii="Times New Roman" w:hAnsi="Times New Roman" w:cs="Times New Roman"/>
          <w:i/>
        </w:rPr>
        <w:t>diabolic dye</w:t>
      </w:r>
      <w:r w:rsidR="00B40807" w:rsidRPr="00F716FC">
        <w:rPr>
          <w:rFonts w:ascii="Times New Roman" w:hAnsi="Times New Roman" w:cs="Times New Roman"/>
        </w:rPr>
        <w:t xml:space="preserve"> due to their skin color (</w:t>
      </w:r>
      <w:proofErr w:type="spellStart"/>
      <w:r w:rsidR="00B40807" w:rsidRPr="00F716FC">
        <w:rPr>
          <w:rFonts w:ascii="Times New Roman" w:hAnsi="Times New Roman" w:cs="Times New Roman"/>
        </w:rPr>
        <w:t>Levernier</w:t>
      </w:r>
      <w:proofErr w:type="spellEnd"/>
      <w:r w:rsidR="00B40807" w:rsidRPr="00F716FC">
        <w:rPr>
          <w:rFonts w:ascii="Times New Roman" w:hAnsi="Times New Roman" w:cs="Times New Roman"/>
        </w:rPr>
        <w:t>, 1981, p. 25).</w:t>
      </w:r>
    </w:p>
    <w:p w14:paraId="3FC930C6" w14:textId="428909E1" w:rsidR="00FB7E9B" w:rsidRPr="00F716FC" w:rsidRDefault="00FB7E9B">
      <w:pPr>
        <w:rPr>
          <w:rFonts w:ascii="Times New Roman" w:hAnsi="Times New Roman" w:cs="Times New Roman"/>
        </w:rPr>
      </w:pPr>
      <w:r w:rsidRPr="00F716FC">
        <w:rPr>
          <w:rFonts w:ascii="Times New Roman" w:hAnsi="Times New Roman" w:cs="Times New Roman"/>
        </w:rPr>
        <w:br w:type="page"/>
      </w:r>
    </w:p>
    <w:p w14:paraId="1E4CCA24" w14:textId="5557A13A" w:rsidR="003F6DA9" w:rsidRPr="00F716FC" w:rsidRDefault="00FB7E9B" w:rsidP="00FB7E9B">
      <w:pPr>
        <w:spacing w:line="480" w:lineRule="auto"/>
        <w:jc w:val="center"/>
        <w:rPr>
          <w:rFonts w:ascii="Times New Roman" w:hAnsi="Times New Roman" w:cs="Times New Roman"/>
          <w:b/>
        </w:rPr>
      </w:pPr>
      <w:r w:rsidRPr="00F716FC">
        <w:rPr>
          <w:rFonts w:ascii="Times New Roman" w:hAnsi="Times New Roman" w:cs="Times New Roman"/>
          <w:b/>
        </w:rPr>
        <w:t>Works Cited</w:t>
      </w:r>
    </w:p>
    <w:p w14:paraId="523D778F" w14:textId="77777777" w:rsidR="007C3094" w:rsidRPr="00F716FC" w:rsidRDefault="007C3094" w:rsidP="00FB7E9B">
      <w:pPr>
        <w:spacing w:line="480" w:lineRule="auto"/>
        <w:jc w:val="center"/>
        <w:rPr>
          <w:rFonts w:ascii="Times New Roman" w:hAnsi="Times New Roman" w:cs="Times New Roman"/>
          <w:b/>
        </w:rPr>
      </w:pPr>
    </w:p>
    <w:p w14:paraId="49AD27A9" w14:textId="77777777" w:rsidR="00CD698B" w:rsidRPr="00F716FC" w:rsidRDefault="00CD698B" w:rsidP="00CD698B">
      <w:pPr>
        <w:pStyle w:val="ListParagraph"/>
        <w:numPr>
          <w:ilvl w:val="0"/>
          <w:numId w:val="1"/>
        </w:numPr>
        <w:spacing w:line="360" w:lineRule="auto"/>
        <w:rPr>
          <w:rFonts w:ascii="Times New Roman" w:eastAsia="Times New Roman" w:hAnsi="Times New Roman" w:cs="Times New Roman"/>
          <w:color w:val="1E1D1D"/>
        </w:rPr>
      </w:pPr>
      <w:r w:rsidRPr="00F716FC">
        <w:rPr>
          <w:rFonts w:ascii="Times New Roman" w:eastAsia="Times New Roman" w:hAnsi="Times New Roman" w:cs="Times New Roman"/>
          <w:color w:val="1E1D1D"/>
        </w:rPr>
        <w:t>Shields, John C. "</w:t>
      </w:r>
      <w:proofErr w:type="spellStart"/>
      <w:r w:rsidRPr="00F716FC">
        <w:rPr>
          <w:rFonts w:ascii="Times New Roman" w:eastAsia="Times New Roman" w:hAnsi="Times New Roman" w:cs="Times New Roman"/>
          <w:color w:val="1E1D1D"/>
        </w:rPr>
        <w:t>Phillis</w:t>
      </w:r>
      <w:proofErr w:type="spellEnd"/>
      <w:r w:rsidRPr="00F716FC">
        <w:rPr>
          <w:rFonts w:ascii="Times New Roman" w:eastAsia="Times New Roman" w:hAnsi="Times New Roman" w:cs="Times New Roman"/>
          <w:color w:val="1E1D1D"/>
        </w:rPr>
        <w:t xml:space="preserve"> Wheatley's Use of Classicism", </w:t>
      </w:r>
      <w:r w:rsidRPr="00F716FC">
        <w:rPr>
          <w:rFonts w:ascii="Times New Roman" w:eastAsia="Times New Roman" w:hAnsi="Times New Roman" w:cs="Times New Roman"/>
          <w:i/>
          <w:iCs/>
          <w:color w:val="1E1D1D"/>
          <w:bdr w:val="none" w:sz="0" w:space="0" w:color="auto" w:frame="1"/>
        </w:rPr>
        <w:t>American Literature</w:t>
      </w:r>
      <w:r w:rsidRPr="00F716FC">
        <w:rPr>
          <w:rFonts w:ascii="Times New Roman" w:eastAsia="Times New Roman" w:hAnsi="Times New Roman" w:cs="Times New Roman"/>
          <w:color w:val="1E1D1D"/>
        </w:rPr>
        <w:t> 52.1 (1980): 97-111.</w:t>
      </w:r>
    </w:p>
    <w:p w14:paraId="12D759F6" w14:textId="77777777" w:rsidR="00CD698B" w:rsidRPr="00F716FC" w:rsidRDefault="00CD698B" w:rsidP="00CD698B">
      <w:pPr>
        <w:pStyle w:val="ListParagraph"/>
        <w:numPr>
          <w:ilvl w:val="0"/>
          <w:numId w:val="1"/>
        </w:numPr>
        <w:spacing w:line="360" w:lineRule="auto"/>
        <w:rPr>
          <w:rFonts w:ascii="Times New Roman" w:eastAsia="Times New Roman" w:hAnsi="Times New Roman" w:cs="Times New Roman"/>
        </w:rPr>
      </w:pPr>
      <w:r w:rsidRPr="00F716FC">
        <w:rPr>
          <w:rFonts w:ascii="Times New Roman" w:eastAsia="Times New Roman" w:hAnsi="Times New Roman" w:cs="Times New Roman"/>
          <w:color w:val="222222"/>
          <w:shd w:val="clear" w:color="auto" w:fill="FFFFFF"/>
        </w:rPr>
        <w:t xml:space="preserve">Jamison, </w:t>
      </w:r>
      <w:proofErr w:type="spellStart"/>
      <w:r w:rsidRPr="00F716FC">
        <w:rPr>
          <w:rFonts w:ascii="Times New Roman" w:eastAsia="Times New Roman" w:hAnsi="Times New Roman" w:cs="Times New Roman"/>
          <w:color w:val="222222"/>
          <w:shd w:val="clear" w:color="auto" w:fill="FFFFFF"/>
        </w:rPr>
        <w:t>Angelene</w:t>
      </w:r>
      <w:proofErr w:type="spellEnd"/>
      <w:r w:rsidRPr="00F716FC">
        <w:rPr>
          <w:rFonts w:ascii="Times New Roman" w:eastAsia="Times New Roman" w:hAnsi="Times New Roman" w:cs="Times New Roman"/>
          <w:color w:val="222222"/>
          <w:shd w:val="clear" w:color="auto" w:fill="FFFFFF"/>
        </w:rPr>
        <w:t xml:space="preserve">. "Analysis of Selected Poetry of </w:t>
      </w:r>
      <w:proofErr w:type="spellStart"/>
      <w:r w:rsidRPr="00F716FC">
        <w:rPr>
          <w:rFonts w:ascii="Times New Roman" w:eastAsia="Times New Roman" w:hAnsi="Times New Roman" w:cs="Times New Roman"/>
          <w:color w:val="222222"/>
          <w:shd w:val="clear" w:color="auto" w:fill="FFFFFF"/>
        </w:rPr>
        <w:t>Phillis</w:t>
      </w:r>
      <w:proofErr w:type="spellEnd"/>
      <w:r w:rsidRPr="00F716FC">
        <w:rPr>
          <w:rFonts w:ascii="Times New Roman" w:eastAsia="Times New Roman" w:hAnsi="Times New Roman" w:cs="Times New Roman"/>
          <w:color w:val="222222"/>
          <w:shd w:val="clear" w:color="auto" w:fill="FFFFFF"/>
        </w:rPr>
        <w:t xml:space="preserve"> Wheatley." </w:t>
      </w:r>
      <w:r w:rsidRPr="00F716FC">
        <w:rPr>
          <w:rFonts w:ascii="Times New Roman" w:eastAsia="Times New Roman" w:hAnsi="Times New Roman" w:cs="Times New Roman"/>
          <w:i/>
          <w:iCs/>
          <w:color w:val="222222"/>
          <w:shd w:val="clear" w:color="auto" w:fill="FFFFFF"/>
        </w:rPr>
        <w:t>The Journal of Negro Education</w:t>
      </w:r>
      <w:r w:rsidRPr="00F716FC">
        <w:rPr>
          <w:rFonts w:ascii="Times New Roman" w:eastAsia="Times New Roman" w:hAnsi="Times New Roman" w:cs="Times New Roman"/>
          <w:color w:val="222222"/>
          <w:shd w:val="clear" w:color="auto" w:fill="FFFFFF"/>
        </w:rPr>
        <w:t> 43.3 (1974): 408-416.</w:t>
      </w:r>
    </w:p>
    <w:p w14:paraId="6AA2E47E" w14:textId="77777777" w:rsidR="00CD698B" w:rsidRPr="00F716FC" w:rsidRDefault="00CD698B" w:rsidP="00CD698B">
      <w:pPr>
        <w:pStyle w:val="ListParagraph"/>
        <w:numPr>
          <w:ilvl w:val="0"/>
          <w:numId w:val="1"/>
        </w:numPr>
        <w:spacing w:line="360" w:lineRule="auto"/>
        <w:rPr>
          <w:rFonts w:ascii="Times New Roman" w:eastAsia="Times New Roman" w:hAnsi="Times New Roman" w:cs="Times New Roman"/>
        </w:rPr>
      </w:pPr>
      <w:r w:rsidRPr="00F716FC">
        <w:rPr>
          <w:rFonts w:ascii="Times New Roman" w:eastAsia="Times New Roman" w:hAnsi="Times New Roman" w:cs="Times New Roman"/>
          <w:color w:val="222222"/>
          <w:shd w:val="clear" w:color="auto" w:fill="FFFFFF"/>
        </w:rPr>
        <w:t>Collins, Terence. "</w:t>
      </w:r>
      <w:proofErr w:type="spellStart"/>
      <w:r w:rsidRPr="00F716FC">
        <w:rPr>
          <w:rFonts w:ascii="Times New Roman" w:eastAsia="Times New Roman" w:hAnsi="Times New Roman" w:cs="Times New Roman"/>
          <w:color w:val="222222"/>
          <w:shd w:val="clear" w:color="auto" w:fill="FFFFFF"/>
        </w:rPr>
        <w:t>Phillis</w:t>
      </w:r>
      <w:proofErr w:type="spellEnd"/>
      <w:r w:rsidRPr="00F716FC">
        <w:rPr>
          <w:rFonts w:ascii="Times New Roman" w:eastAsia="Times New Roman" w:hAnsi="Times New Roman" w:cs="Times New Roman"/>
          <w:color w:val="222222"/>
          <w:shd w:val="clear" w:color="auto" w:fill="FFFFFF"/>
        </w:rPr>
        <w:t xml:space="preserve"> Wheatley; The Dark Side of the Poetry." </w:t>
      </w:r>
      <w:proofErr w:type="spellStart"/>
      <w:r w:rsidRPr="00F716FC">
        <w:rPr>
          <w:rFonts w:ascii="Times New Roman" w:eastAsia="Times New Roman" w:hAnsi="Times New Roman" w:cs="Times New Roman"/>
          <w:i/>
          <w:iCs/>
          <w:color w:val="222222"/>
          <w:shd w:val="clear" w:color="auto" w:fill="FFFFFF"/>
        </w:rPr>
        <w:t>Phylon</w:t>
      </w:r>
      <w:proofErr w:type="spellEnd"/>
      <w:r w:rsidRPr="00F716FC">
        <w:rPr>
          <w:rFonts w:ascii="Times New Roman" w:eastAsia="Times New Roman" w:hAnsi="Times New Roman" w:cs="Times New Roman"/>
          <w:i/>
          <w:iCs/>
          <w:color w:val="222222"/>
          <w:shd w:val="clear" w:color="auto" w:fill="FFFFFF"/>
        </w:rPr>
        <w:t xml:space="preserve"> (1960-)</w:t>
      </w:r>
      <w:r w:rsidRPr="00F716FC">
        <w:rPr>
          <w:rFonts w:ascii="Times New Roman" w:eastAsia="Times New Roman" w:hAnsi="Times New Roman" w:cs="Times New Roman"/>
          <w:color w:val="222222"/>
          <w:shd w:val="clear" w:color="auto" w:fill="FFFFFF"/>
        </w:rPr>
        <w:t> 36.1 (1975): 78-88.</w:t>
      </w:r>
    </w:p>
    <w:p w14:paraId="0624A379" w14:textId="77777777" w:rsidR="00CD698B" w:rsidRPr="00F716FC" w:rsidRDefault="00CD698B" w:rsidP="00CD698B">
      <w:pPr>
        <w:pStyle w:val="ListParagraph"/>
        <w:numPr>
          <w:ilvl w:val="0"/>
          <w:numId w:val="1"/>
        </w:numPr>
        <w:spacing w:line="360" w:lineRule="auto"/>
        <w:rPr>
          <w:rFonts w:ascii="Times New Roman" w:eastAsia="Times New Roman" w:hAnsi="Times New Roman" w:cs="Times New Roman"/>
        </w:rPr>
      </w:pPr>
      <w:proofErr w:type="spellStart"/>
      <w:r w:rsidRPr="00F716FC">
        <w:rPr>
          <w:rFonts w:ascii="Times New Roman" w:eastAsia="Times New Roman" w:hAnsi="Times New Roman" w:cs="Times New Roman"/>
          <w:color w:val="222222"/>
          <w:shd w:val="clear" w:color="auto" w:fill="FFFFFF"/>
        </w:rPr>
        <w:t>Levernier</w:t>
      </w:r>
      <w:proofErr w:type="spellEnd"/>
      <w:r w:rsidRPr="00F716FC">
        <w:rPr>
          <w:rFonts w:ascii="Times New Roman" w:eastAsia="Times New Roman" w:hAnsi="Times New Roman" w:cs="Times New Roman"/>
          <w:color w:val="222222"/>
          <w:shd w:val="clear" w:color="auto" w:fill="FFFFFF"/>
        </w:rPr>
        <w:t>, James A. "Wheatley's On Being Brought From Africa to America." </w:t>
      </w:r>
      <w:r w:rsidRPr="00F716FC">
        <w:rPr>
          <w:rFonts w:ascii="Times New Roman" w:eastAsia="Times New Roman" w:hAnsi="Times New Roman" w:cs="Times New Roman"/>
          <w:i/>
          <w:iCs/>
          <w:color w:val="222222"/>
          <w:shd w:val="clear" w:color="auto" w:fill="FFFFFF"/>
        </w:rPr>
        <w:t>Explicator</w:t>
      </w:r>
      <w:r w:rsidRPr="00F716FC">
        <w:rPr>
          <w:rFonts w:ascii="Times New Roman" w:eastAsia="Times New Roman" w:hAnsi="Times New Roman" w:cs="Times New Roman"/>
          <w:color w:val="222222"/>
          <w:shd w:val="clear" w:color="auto" w:fill="FFFFFF"/>
        </w:rPr>
        <w:t> 40.1 (1981): 25.</w:t>
      </w:r>
    </w:p>
    <w:p w14:paraId="02F392E9" w14:textId="77777777" w:rsidR="00FB7E9B" w:rsidRPr="00F716FC" w:rsidRDefault="00FB7E9B" w:rsidP="00FB7E9B">
      <w:pPr>
        <w:spacing w:line="480" w:lineRule="auto"/>
        <w:rPr>
          <w:rFonts w:ascii="Times New Roman" w:hAnsi="Times New Roman" w:cs="Times New Roman"/>
          <w:b/>
        </w:rPr>
      </w:pPr>
    </w:p>
    <w:sectPr w:rsidR="00FB7E9B" w:rsidRPr="00F716FC"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C5232"/>
    <w:multiLevelType w:val="hybridMultilevel"/>
    <w:tmpl w:val="F960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24"/>
    <w:rsid w:val="000D0092"/>
    <w:rsid w:val="000E3A0C"/>
    <w:rsid w:val="00126959"/>
    <w:rsid w:val="00131AF8"/>
    <w:rsid w:val="001A6E73"/>
    <w:rsid w:val="001D3AB5"/>
    <w:rsid w:val="001E019B"/>
    <w:rsid w:val="00247F77"/>
    <w:rsid w:val="002626AF"/>
    <w:rsid w:val="00266E08"/>
    <w:rsid w:val="002973E7"/>
    <w:rsid w:val="002E3709"/>
    <w:rsid w:val="002E5CE1"/>
    <w:rsid w:val="0035415F"/>
    <w:rsid w:val="00380E21"/>
    <w:rsid w:val="003877C6"/>
    <w:rsid w:val="00397F86"/>
    <w:rsid w:val="003E140F"/>
    <w:rsid w:val="003F6DA9"/>
    <w:rsid w:val="0047723F"/>
    <w:rsid w:val="004F39C4"/>
    <w:rsid w:val="00535AF7"/>
    <w:rsid w:val="0056323E"/>
    <w:rsid w:val="006524B2"/>
    <w:rsid w:val="007476CB"/>
    <w:rsid w:val="00780B2C"/>
    <w:rsid w:val="007A1463"/>
    <w:rsid w:val="007B651B"/>
    <w:rsid w:val="007C2C84"/>
    <w:rsid w:val="007C3094"/>
    <w:rsid w:val="007E70CF"/>
    <w:rsid w:val="007F1003"/>
    <w:rsid w:val="00831112"/>
    <w:rsid w:val="008A0EDA"/>
    <w:rsid w:val="008B55AA"/>
    <w:rsid w:val="008E7DAE"/>
    <w:rsid w:val="00906A68"/>
    <w:rsid w:val="00911FC2"/>
    <w:rsid w:val="00985368"/>
    <w:rsid w:val="009C45DA"/>
    <w:rsid w:val="00A02D7A"/>
    <w:rsid w:val="00A64E16"/>
    <w:rsid w:val="00AF4F09"/>
    <w:rsid w:val="00B068E6"/>
    <w:rsid w:val="00B12D23"/>
    <w:rsid w:val="00B40807"/>
    <w:rsid w:val="00BA4B06"/>
    <w:rsid w:val="00BB4080"/>
    <w:rsid w:val="00BB58B6"/>
    <w:rsid w:val="00BC7C08"/>
    <w:rsid w:val="00BD3CEF"/>
    <w:rsid w:val="00BF3D51"/>
    <w:rsid w:val="00BF4261"/>
    <w:rsid w:val="00C27D32"/>
    <w:rsid w:val="00C54BA1"/>
    <w:rsid w:val="00CA57DE"/>
    <w:rsid w:val="00CA59C8"/>
    <w:rsid w:val="00CD698B"/>
    <w:rsid w:val="00D02AD8"/>
    <w:rsid w:val="00D72203"/>
    <w:rsid w:val="00D87BCF"/>
    <w:rsid w:val="00DE4824"/>
    <w:rsid w:val="00E15EE2"/>
    <w:rsid w:val="00E9644C"/>
    <w:rsid w:val="00EA3366"/>
    <w:rsid w:val="00EC0947"/>
    <w:rsid w:val="00F100B7"/>
    <w:rsid w:val="00F35842"/>
    <w:rsid w:val="00F716FC"/>
    <w:rsid w:val="00FB74A8"/>
    <w:rsid w:val="00FB7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B035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81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877</Words>
  <Characters>5001</Characters>
  <Application>Microsoft Macintosh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138</cp:revision>
  <dcterms:created xsi:type="dcterms:W3CDTF">2019-06-16T09:58:00Z</dcterms:created>
  <dcterms:modified xsi:type="dcterms:W3CDTF">2019-06-16T11:27:00Z</dcterms:modified>
</cp:coreProperties>
</file>