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E07E1" w14:textId="77777777" w:rsidR="00626D0C" w:rsidRDefault="00626D0C" w:rsidP="00626D0C">
      <w:pPr>
        <w:spacing w:after="0" w:line="480" w:lineRule="auto"/>
        <w:jc w:val="center"/>
        <w:rPr>
          <w:szCs w:val="24"/>
          <w:lang w:val="en-US"/>
        </w:rPr>
      </w:pPr>
      <w:bookmarkStart w:id="0" w:name="_GoBack"/>
    </w:p>
    <w:p w14:paraId="6EA87C5C" w14:textId="77777777" w:rsidR="00626D0C" w:rsidRDefault="00626D0C" w:rsidP="00626D0C">
      <w:pPr>
        <w:spacing w:after="0" w:line="480" w:lineRule="auto"/>
        <w:jc w:val="center"/>
        <w:rPr>
          <w:szCs w:val="24"/>
          <w:lang w:val="en-US"/>
        </w:rPr>
      </w:pPr>
    </w:p>
    <w:p w14:paraId="36E47460" w14:textId="77777777" w:rsidR="00626D0C" w:rsidRDefault="00626D0C" w:rsidP="00626D0C">
      <w:pPr>
        <w:spacing w:after="0" w:line="480" w:lineRule="auto"/>
        <w:jc w:val="center"/>
        <w:rPr>
          <w:szCs w:val="24"/>
          <w:lang w:val="en-US"/>
        </w:rPr>
      </w:pPr>
    </w:p>
    <w:p w14:paraId="4A85A5DB" w14:textId="77777777" w:rsidR="00626D0C" w:rsidRDefault="00626D0C" w:rsidP="00626D0C">
      <w:pPr>
        <w:spacing w:after="0" w:line="480" w:lineRule="auto"/>
        <w:jc w:val="center"/>
        <w:rPr>
          <w:szCs w:val="24"/>
          <w:lang w:val="en-US"/>
        </w:rPr>
      </w:pPr>
    </w:p>
    <w:p w14:paraId="0AA6C8CD" w14:textId="77777777" w:rsidR="00626D0C" w:rsidRDefault="00626D0C" w:rsidP="00626D0C">
      <w:pPr>
        <w:spacing w:after="0" w:line="480" w:lineRule="auto"/>
        <w:jc w:val="center"/>
        <w:rPr>
          <w:szCs w:val="24"/>
          <w:lang w:val="en-US"/>
        </w:rPr>
      </w:pPr>
    </w:p>
    <w:p w14:paraId="20C4F65A" w14:textId="77777777" w:rsidR="00626D0C" w:rsidRDefault="00626D0C" w:rsidP="00626D0C">
      <w:pPr>
        <w:spacing w:after="0" w:line="480" w:lineRule="auto"/>
        <w:jc w:val="center"/>
        <w:rPr>
          <w:szCs w:val="24"/>
          <w:lang w:val="en-US"/>
        </w:rPr>
      </w:pPr>
    </w:p>
    <w:p w14:paraId="058F78EF" w14:textId="77777777" w:rsidR="00626D0C" w:rsidRDefault="00626D0C" w:rsidP="00626D0C">
      <w:pPr>
        <w:spacing w:after="0" w:line="480" w:lineRule="auto"/>
        <w:jc w:val="center"/>
        <w:rPr>
          <w:szCs w:val="24"/>
          <w:lang w:val="en-US"/>
        </w:rPr>
      </w:pPr>
    </w:p>
    <w:p w14:paraId="37ED426B" w14:textId="2A14129C" w:rsidR="00626D0C" w:rsidRPr="00545E51" w:rsidRDefault="00626D0C" w:rsidP="00626D0C">
      <w:pPr>
        <w:spacing w:after="0" w:line="480" w:lineRule="auto"/>
        <w:jc w:val="center"/>
        <w:rPr>
          <w:szCs w:val="24"/>
          <w:lang w:val="en-US"/>
        </w:rPr>
      </w:pPr>
      <w:r>
        <w:rPr>
          <w:szCs w:val="24"/>
          <w:lang w:val="en-US"/>
        </w:rPr>
        <w:t>Entangled Media</w:t>
      </w:r>
    </w:p>
    <w:p w14:paraId="2419D72B" w14:textId="77777777" w:rsidR="00626D0C" w:rsidRPr="00545E51" w:rsidRDefault="00626D0C" w:rsidP="00626D0C">
      <w:pPr>
        <w:spacing w:after="0" w:line="480" w:lineRule="auto"/>
        <w:jc w:val="center"/>
        <w:rPr>
          <w:szCs w:val="24"/>
          <w:lang w:val="en-US"/>
        </w:rPr>
      </w:pPr>
      <w:r w:rsidRPr="00545E51">
        <w:rPr>
          <w:szCs w:val="24"/>
          <w:lang w:val="en-US"/>
        </w:rPr>
        <w:t>[Name of the Writer]</w:t>
      </w:r>
    </w:p>
    <w:p w14:paraId="0E604D5D" w14:textId="77777777" w:rsidR="00626D0C" w:rsidRPr="00545E51" w:rsidRDefault="00626D0C" w:rsidP="00626D0C">
      <w:pPr>
        <w:spacing w:after="0" w:line="480" w:lineRule="auto"/>
        <w:jc w:val="center"/>
        <w:rPr>
          <w:szCs w:val="24"/>
          <w:lang w:val="en-US"/>
        </w:rPr>
      </w:pPr>
      <w:r w:rsidRPr="00545E51">
        <w:rPr>
          <w:szCs w:val="24"/>
          <w:lang w:val="en-US"/>
        </w:rPr>
        <w:t>[Name of the Institution]</w:t>
      </w:r>
    </w:p>
    <w:p w14:paraId="6EB1D961" w14:textId="77777777" w:rsidR="00626D0C" w:rsidRDefault="00626D0C">
      <w:r>
        <w:br w:type="page"/>
      </w:r>
    </w:p>
    <w:p w14:paraId="138B2FD7" w14:textId="77777777" w:rsidR="00626D0C" w:rsidRPr="00545E51" w:rsidRDefault="00626D0C" w:rsidP="00626D0C">
      <w:pPr>
        <w:spacing w:after="0" w:line="480" w:lineRule="auto"/>
        <w:jc w:val="center"/>
        <w:rPr>
          <w:szCs w:val="24"/>
          <w:lang w:val="en-US"/>
        </w:rPr>
      </w:pPr>
      <w:r>
        <w:rPr>
          <w:szCs w:val="24"/>
          <w:lang w:val="en-US"/>
        </w:rPr>
        <w:lastRenderedPageBreak/>
        <w:t>Entangled Media</w:t>
      </w:r>
    </w:p>
    <w:p w14:paraId="659E8E61" w14:textId="414427A6" w:rsidR="005E17AF" w:rsidRDefault="005E17AF" w:rsidP="006754FF">
      <w:pPr>
        <w:spacing w:line="480" w:lineRule="auto"/>
        <w:ind w:firstLine="720"/>
      </w:pPr>
      <w:r>
        <w:t xml:space="preserve">These days, there are so many wide </w:t>
      </w:r>
      <w:r w:rsidR="006754FF">
        <w:t>varieties</w:t>
      </w:r>
      <w:r>
        <w:t xml:space="preserve"> of platforms available to the user that they have a hard time when it comes to making sure that what is the preferred medium that is supposed to be used by them. The entangled media means that the sort of communication interfaces that are being used </w:t>
      </w:r>
      <w:proofErr w:type="gramStart"/>
      <w:r>
        <w:t>during the course of</w:t>
      </w:r>
      <w:proofErr w:type="gramEnd"/>
      <w:r>
        <w:t xml:space="preserve"> this day and age are so broad and wide in their implementation and scope that it becomes hard to keep track of all the various forms of the media these days.  Some of these mediums </w:t>
      </w:r>
      <w:proofErr w:type="gramStart"/>
      <w:r>
        <w:t>are able to</w:t>
      </w:r>
      <w:proofErr w:type="gramEnd"/>
      <w:r>
        <w:t xml:space="preserve"> become the part of the pop culture references and thus they are being used at the broader level when it comes to the way they are being implemented these days. For instance, the mediums of the relaxation that are used these days are quite vast and diverse in the sense that one can opt for playing games, they can binge watch on their television shows and other such instances when these mediums are being used. </w:t>
      </w:r>
      <w:proofErr w:type="gramStart"/>
      <w:r>
        <w:t>Despite the fact that</w:t>
      </w:r>
      <w:proofErr w:type="gramEnd"/>
      <w:r>
        <w:t xml:space="preserve"> they do not play an important role in the development of the intellectual capacity of the person, all these determinants are an </w:t>
      </w:r>
      <w:r w:rsidR="006754FF">
        <w:t>important</w:t>
      </w:r>
      <w:r>
        <w:t xml:space="preserve"> factor that are needed to be kept in mind at the broader level. They do not have the personal touch. </w:t>
      </w:r>
    </w:p>
    <w:p w14:paraId="407E75B7" w14:textId="2770F583" w:rsidR="005E17AF" w:rsidRDefault="005E17AF" w:rsidP="006754FF">
      <w:pPr>
        <w:spacing w:line="480" w:lineRule="auto"/>
      </w:pPr>
      <w:r>
        <w:tab/>
        <w:t>The other idea of this platform is to make su</w:t>
      </w:r>
      <w:r w:rsidR="008E6AA9">
        <w:t xml:space="preserve">re that the more personal touch is being incorporated in terms of the way things are being executed. The idea is to make sure that the efforts of all the people are being involved are being coordinated in a much </w:t>
      </w:r>
      <w:r w:rsidR="006754FF">
        <w:t>better</w:t>
      </w:r>
      <w:r w:rsidR="008E6AA9">
        <w:t xml:space="preserve"> manner. The other thing that is being done here is to make sure that the sense of personalization is needed to be added over there. At the same time, the other thing that is quite important during the whole process is to make sure that </w:t>
      </w:r>
      <w:r w:rsidR="00A17492">
        <w:t xml:space="preserve">the greater sense of personalization is needed to be there. What any medium should intend to do is that they should be trying to incorporate the personal touch in terms of how they are interacting with </w:t>
      </w:r>
      <w:r w:rsidR="006754FF">
        <w:t>their</w:t>
      </w:r>
      <w:r w:rsidR="00A17492">
        <w:t xml:space="preserve"> chief audience. The more personal things are going to be, the greater is the likelihood that </w:t>
      </w:r>
      <w:proofErr w:type="gramStart"/>
      <w:r w:rsidR="00A17492">
        <w:t>the end result</w:t>
      </w:r>
      <w:proofErr w:type="gramEnd"/>
      <w:r w:rsidR="00A17492">
        <w:t xml:space="preserve"> would turn out to be more defined and the audience is going to be relating to it. </w:t>
      </w:r>
    </w:p>
    <w:p w14:paraId="4C13E4F6" w14:textId="21028647" w:rsidR="00626D0C" w:rsidRDefault="00A17492" w:rsidP="006754FF">
      <w:pPr>
        <w:spacing w:line="480" w:lineRule="auto"/>
      </w:pPr>
      <w:r>
        <w:tab/>
        <w:t>The other point that the entangled media intends to achieve is to make sure that the t</w:t>
      </w:r>
      <w:r w:rsidR="003D31C1">
        <w:t xml:space="preserve">ext is going to be created that would eventually make sure that there is opportunity for the reader to make sure that they are in the </w:t>
      </w:r>
      <w:r w:rsidR="006754FF">
        <w:t>position</w:t>
      </w:r>
      <w:r w:rsidR="003D31C1">
        <w:t xml:space="preserve"> of growth and </w:t>
      </w:r>
      <w:r w:rsidR="006754FF">
        <w:t>self-reflect</w:t>
      </w:r>
      <w:r w:rsidR="003D31C1">
        <w:t xml:space="preserve"> with the passage of time. Not only that, the other major purpose that it intends to serve is to make sure that the people have an insight about they should be moving away from the superficial things and there should be an attempt on their part to make sure that they are </w:t>
      </w:r>
      <w:r w:rsidR="006754FF">
        <w:t>self-reflecting</w:t>
      </w:r>
      <w:r w:rsidR="003D31C1">
        <w:t xml:space="preserve"> and showing growth towards how some of the things are intended to be achieved with the passage of time. </w:t>
      </w:r>
    </w:p>
    <w:p w14:paraId="78E60737" w14:textId="77777777" w:rsidR="00626D0C" w:rsidRDefault="00626D0C">
      <w:r>
        <w:br w:type="page"/>
      </w:r>
    </w:p>
    <w:p w14:paraId="2BAFB661" w14:textId="77777777" w:rsidR="00626D0C" w:rsidRPr="00545E51" w:rsidRDefault="00626D0C" w:rsidP="00626D0C">
      <w:pPr>
        <w:keepNext/>
        <w:keepLines/>
        <w:spacing w:after="0" w:line="480" w:lineRule="auto"/>
        <w:jc w:val="center"/>
        <w:outlineLvl w:val="0"/>
        <w:rPr>
          <w:rFonts w:eastAsiaTheme="majorEastAsia"/>
          <w:b/>
          <w:bCs/>
          <w:szCs w:val="24"/>
          <w:lang w:val="en-US"/>
        </w:rPr>
      </w:pPr>
      <w:r w:rsidRPr="00545E51">
        <w:rPr>
          <w:rFonts w:eastAsiaTheme="majorEastAsia"/>
          <w:b/>
          <w:bCs/>
          <w:szCs w:val="24"/>
          <w:lang w:val="en-US"/>
        </w:rPr>
        <w:t>References</w:t>
      </w:r>
    </w:p>
    <w:p w14:paraId="0EF46236" w14:textId="77777777" w:rsidR="00626D0C" w:rsidRPr="00545E51" w:rsidRDefault="00626D0C" w:rsidP="00626D0C">
      <w:pPr>
        <w:tabs>
          <w:tab w:val="left" w:pos="0"/>
        </w:tabs>
        <w:spacing w:after="0" w:line="480" w:lineRule="auto"/>
        <w:ind w:left="720" w:hanging="720"/>
        <w:rPr>
          <w:szCs w:val="24"/>
          <w:lang w:val="en-US"/>
        </w:rPr>
      </w:pPr>
    </w:p>
    <w:p w14:paraId="50686338" w14:textId="77777777" w:rsidR="00626D0C" w:rsidRPr="00545E51" w:rsidRDefault="00626D0C" w:rsidP="00626D0C">
      <w:pPr>
        <w:tabs>
          <w:tab w:val="left" w:pos="0"/>
        </w:tabs>
        <w:spacing w:after="0" w:line="480" w:lineRule="auto"/>
        <w:ind w:left="720" w:hanging="720"/>
        <w:rPr>
          <w:color w:val="222222"/>
          <w:szCs w:val="24"/>
          <w:shd w:val="clear" w:color="auto" w:fill="FFFFFF"/>
        </w:rPr>
      </w:pPr>
      <w:proofErr w:type="spellStart"/>
      <w:r w:rsidRPr="00545E51">
        <w:rPr>
          <w:color w:val="222222"/>
          <w:szCs w:val="24"/>
          <w:shd w:val="clear" w:color="auto" w:fill="FFFFFF"/>
        </w:rPr>
        <w:t>Cronqvist</w:t>
      </w:r>
      <w:proofErr w:type="spellEnd"/>
      <w:r w:rsidRPr="00545E51">
        <w:rPr>
          <w:color w:val="222222"/>
          <w:szCs w:val="24"/>
          <w:shd w:val="clear" w:color="auto" w:fill="FFFFFF"/>
        </w:rPr>
        <w:t xml:space="preserve">, M., &amp; </w:t>
      </w:r>
      <w:proofErr w:type="spellStart"/>
      <w:r w:rsidRPr="00545E51">
        <w:rPr>
          <w:color w:val="222222"/>
          <w:szCs w:val="24"/>
          <w:shd w:val="clear" w:color="auto" w:fill="FFFFFF"/>
        </w:rPr>
        <w:t>Hilgert</w:t>
      </w:r>
      <w:proofErr w:type="spellEnd"/>
      <w:r w:rsidRPr="00545E51">
        <w:rPr>
          <w:color w:val="222222"/>
          <w:szCs w:val="24"/>
          <w:shd w:val="clear" w:color="auto" w:fill="FFFFFF"/>
        </w:rPr>
        <w:t xml:space="preserve">, C. (2017). Entangled Media Histories: The Value of Transnational and </w:t>
      </w:r>
      <w:proofErr w:type="spellStart"/>
      <w:r w:rsidRPr="00545E51">
        <w:rPr>
          <w:color w:val="222222"/>
          <w:szCs w:val="24"/>
          <w:shd w:val="clear" w:color="auto" w:fill="FFFFFF"/>
        </w:rPr>
        <w:t>Transmedial</w:t>
      </w:r>
      <w:proofErr w:type="spellEnd"/>
      <w:r w:rsidRPr="00545E51">
        <w:rPr>
          <w:color w:val="222222"/>
          <w:szCs w:val="24"/>
          <w:shd w:val="clear" w:color="auto" w:fill="FFFFFF"/>
        </w:rPr>
        <w:t xml:space="preserve"> Approaches in Media Historiography. </w:t>
      </w:r>
      <w:r w:rsidRPr="00545E51">
        <w:rPr>
          <w:i/>
          <w:iCs/>
          <w:color w:val="222222"/>
          <w:szCs w:val="24"/>
          <w:shd w:val="clear" w:color="auto" w:fill="FFFFFF"/>
        </w:rPr>
        <w:t>Media History</w:t>
      </w:r>
      <w:r w:rsidRPr="00545E51">
        <w:rPr>
          <w:color w:val="222222"/>
          <w:szCs w:val="24"/>
          <w:shd w:val="clear" w:color="auto" w:fill="FFFFFF"/>
        </w:rPr>
        <w:t>, </w:t>
      </w:r>
      <w:r w:rsidRPr="00545E51">
        <w:rPr>
          <w:i/>
          <w:iCs/>
          <w:color w:val="222222"/>
          <w:szCs w:val="24"/>
          <w:shd w:val="clear" w:color="auto" w:fill="FFFFFF"/>
        </w:rPr>
        <w:t>23</w:t>
      </w:r>
      <w:r w:rsidRPr="00545E51">
        <w:rPr>
          <w:color w:val="222222"/>
          <w:szCs w:val="24"/>
          <w:shd w:val="clear" w:color="auto" w:fill="FFFFFF"/>
        </w:rPr>
        <w:t>(1), 130-141.</w:t>
      </w:r>
    </w:p>
    <w:p w14:paraId="4FB33EA0" w14:textId="77777777" w:rsidR="00626D0C" w:rsidRPr="00545E51" w:rsidRDefault="00626D0C" w:rsidP="00626D0C">
      <w:pPr>
        <w:tabs>
          <w:tab w:val="left" w:pos="0"/>
        </w:tabs>
        <w:spacing w:after="0" w:line="480" w:lineRule="auto"/>
        <w:ind w:left="720" w:hanging="720"/>
        <w:rPr>
          <w:color w:val="222222"/>
          <w:szCs w:val="24"/>
          <w:shd w:val="clear" w:color="auto" w:fill="FFFFFF"/>
        </w:rPr>
      </w:pPr>
      <w:proofErr w:type="spellStart"/>
      <w:r w:rsidRPr="00545E51">
        <w:rPr>
          <w:color w:val="222222"/>
          <w:szCs w:val="24"/>
          <w:shd w:val="clear" w:color="auto" w:fill="FFFFFF"/>
        </w:rPr>
        <w:t>Gravish</w:t>
      </w:r>
      <w:proofErr w:type="spellEnd"/>
      <w:r w:rsidRPr="00545E51">
        <w:rPr>
          <w:color w:val="222222"/>
          <w:szCs w:val="24"/>
          <w:shd w:val="clear" w:color="auto" w:fill="FFFFFF"/>
        </w:rPr>
        <w:t>, N., Franklin, S. V., Hu, D. L., &amp; Goldman, D. I. (</w:t>
      </w:r>
      <w:r>
        <w:rPr>
          <w:color w:val="222222"/>
          <w:szCs w:val="24"/>
          <w:shd w:val="clear" w:color="auto" w:fill="FFFFFF"/>
        </w:rPr>
        <w:t>2018</w:t>
      </w:r>
      <w:r w:rsidRPr="00545E51">
        <w:rPr>
          <w:color w:val="222222"/>
          <w:szCs w:val="24"/>
          <w:shd w:val="clear" w:color="auto" w:fill="FFFFFF"/>
        </w:rPr>
        <w:t>). Entangled granular media. </w:t>
      </w:r>
      <w:r w:rsidRPr="00545E51">
        <w:rPr>
          <w:i/>
          <w:iCs/>
          <w:color w:val="222222"/>
          <w:szCs w:val="24"/>
          <w:shd w:val="clear" w:color="auto" w:fill="FFFFFF"/>
        </w:rPr>
        <w:t>Physical review letters</w:t>
      </w:r>
      <w:r w:rsidRPr="00545E51">
        <w:rPr>
          <w:color w:val="222222"/>
          <w:szCs w:val="24"/>
          <w:shd w:val="clear" w:color="auto" w:fill="FFFFFF"/>
        </w:rPr>
        <w:t>, </w:t>
      </w:r>
      <w:r w:rsidRPr="00545E51">
        <w:rPr>
          <w:i/>
          <w:iCs/>
          <w:color w:val="222222"/>
          <w:szCs w:val="24"/>
          <w:shd w:val="clear" w:color="auto" w:fill="FFFFFF"/>
        </w:rPr>
        <w:t>108</w:t>
      </w:r>
      <w:r w:rsidRPr="00545E51">
        <w:rPr>
          <w:color w:val="222222"/>
          <w:szCs w:val="24"/>
          <w:shd w:val="clear" w:color="auto" w:fill="FFFFFF"/>
        </w:rPr>
        <w:t>(20), 208001.</w:t>
      </w:r>
    </w:p>
    <w:p w14:paraId="2A764D74" w14:textId="77777777" w:rsidR="00626D0C" w:rsidRPr="00545E51" w:rsidRDefault="00626D0C" w:rsidP="00626D0C">
      <w:pPr>
        <w:tabs>
          <w:tab w:val="left" w:pos="0"/>
        </w:tabs>
        <w:spacing w:after="0" w:line="480" w:lineRule="auto"/>
        <w:ind w:left="720" w:hanging="720"/>
        <w:rPr>
          <w:color w:val="222222"/>
          <w:szCs w:val="24"/>
          <w:shd w:val="clear" w:color="auto" w:fill="FFFFFF"/>
        </w:rPr>
      </w:pPr>
      <w:r w:rsidRPr="00545E51">
        <w:rPr>
          <w:color w:val="222222"/>
          <w:szCs w:val="24"/>
          <w:shd w:val="clear" w:color="auto" w:fill="FFFFFF"/>
        </w:rPr>
        <w:t>Gross, P. (</w:t>
      </w:r>
      <w:r>
        <w:rPr>
          <w:color w:val="222222"/>
          <w:szCs w:val="24"/>
          <w:shd w:val="clear" w:color="auto" w:fill="FFFFFF"/>
        </w:rPr>
        <w:t>2016</w:t>
      </w:r>
      <w:r w:rsidRPr="00545E51">
        <w:rPr>
          <w:color w:val="222222"/>
          <w:szCs w:val="24"/>
          <w:shd w:val="clear" w:color="auto" w:fill="FFFFFF"/>
        </w:rPr>
        <w:t>). </w:t>
      </w:r>
      <w:r w:rsidRPr="00545E51">
        <w:rPr>
          <w:i/>
          <w:iCs/>
          <w:color w:val="222222"/>
          <w:szCs w:val="24"/>
          <w:shd w:val="clear" w:color="auto" w:fill="FFFFFF"/>
        </w:rPr>
        <w:t>Entangled evolutions: Media and democratization in Eastern Europe</w:t>
      </w:r>
      <w:r w:rsidRPr="00545E51">
        <w:rPr>
          <w:color w:val="222222"/>
          <w:szCs w:val="24"/>
          <w:shd w:val="clear" w:color="auto" w:fill="FFFFFF"/>
        </w:rPr>
        <w:t xml:space="preserve">. Woodrow Wilson </w:t>
      </w:r>
      <w:proofErr w:type="spellStart"/>
      <w:r w:rsidRPr="00545E51">
        <w:rPr>
          <w:color w:val="222222"/>
          <w:szCs w:val="24"/>
          <w:shd w:val="clear" w:color="auto" w:fill="FFFFFF"/>
        </w:rPr>
        <w:t>Center</w:t>
      </w:r>
      <w:proofErr w:type="spellEnd"/>
      <w:r w:rsidRPr="00545E51">
        <w:rPr>
          <w:color w:val="222222"/>
          <w:szCs w:val="24"/>
          <w:shd w:val="clear" w:color="auto" w:fill="FFFFFF"/>
        </w:rPr>
        <w:t xml:space="preserve"> Press.</w:t>
      </w:r>
    </w:p>
    <w:bookmarkEnd w:id="0"/>
    <w:p w14:paraId="5FA6E741" w14:textId="77777777" w:rsidR="00A17492" w:rsidRPr="007064A9" w:rsidRDefault="00A17492" w:rsidP="006754FF">
      <w:pPr>
        <w:spacing w:line="480" w:lineRule="auto"/>
      </w:pPr>
    </w:p>
    <w:sectPr w:rsidR="00A17492" w:rsidRPr="007064A9" w:rsidSect="00626D0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57309" w14:textId="77777777" w:rsidR="00812594" w:rsidRDefault="00812594" w:rsidP="00FF03AE">
      <w:pPr>
        <w:spacing w:after="0" w:line="240" w:lineRule="auto"/>
      </w:pPr>
      <w:r>
        <w:separator/>
      </w:r>
    </w:p>
  </w:endnote>
  <w:endnote w:type="continuationSeparator" w:id="0">
    <w:p w14:paraId="6B110AB8" w14:textId="77777777" w:rsidR="00812594" w:rsidRDefault="00812594"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26BEF" w14:textId="77777777" w:rsidR="00812594" w:rsidRDefault="00812594" w:rsidP="00FF03AE">
      <w:pPr>
        <w:spacing w:after="0" w:line="240" w:lineRule="auto"/>
      </w:pPr>
      <w:r>
        <w:separator/>
      </w:r>
    </w:p>
  </w:footnote>
  <w:footnote w:type="continuationSeparator" w:id="0">
    <w:p w14:paraId="684CC1AF" w14:textId="77777777" w:rsidR="00812594" w:rsidRDefault="00812594"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4655179F" w:rsidR="00495378" w:rsidRPr="00F2254D" w:rsidRDefault="00626D0C"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MEDIA</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4B86" w14:textId="4C758D99" w:rsidR="00626D0C" w:rsidRDefault="00626D0C" w:rsidP="00626D0C">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MEDIA</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3D31C1"/>
    <w:rsid w:val="00402B4D"/>
    <w:rsid w:val="00410F18"/>
    <w:rsid w:val="00414BFF"/>
    <w:rsid w:val="004301A0"/>
    <w:rsid w:val="00480AFA"/>
    <w:rsid w:val="004926C7"/>
    <w:rsid w:val="00495378"/>
    <w:rsid w:val="004A0867"/>
    <w:rsid w:val="004B367E"/>
    <w:rsid w:val="004C5065"/>
    <w:rsid w:val="004D479E"/>
    <w:rsid w:val="00543A50"/>
    <w:rsid w:val="005918C6"/>
    <w:rsid w:val="005A5804"/>
    <w:rsid w:val="005E17AF"/>
    <w:rsid w:val="006255EB"/>
    <w:rsid w:val="00626D0C"/>
    <w:rsid w:val="006335B5"/>
    <w:rsid w:val="00662CCD"/>
    <w:rsid w:val="006751F0"/>
    <w:rsid w:val="006754FF"/>
    <w:rsid w:val="00676045"/>
    <w:rsid w:val="006A316A"/>
    <w:rsid w:val="006B7DB8"/>
    <w:rsid w:val="007064A9"/>
    <w:rsid w:val="00710E9E"/>
    <w:rsid w:val="007318F9"/>
    <w:rsid w:val="008016C6"/>
    <w:rsid w:val="00812594"/>
    <w:rsid w:val="0082108C"/>
    <w:rsid w:val="0084728F"/>
    <w:rsid w:val="00854B24"/>
    <w:rsid w:val="008A0C41"/>
    <w:rsid w:val="008E3DDE"/>
    <w:rsid w:val="008E6AA9"/>
    <w:rsid w:val="00901196"/>
    <w:rsid w:val="009110C5"/>
    <w:rsid w:val="00A17492"/>
    <w:rsid w:val="00A95524"/>
    <w:rsid w:val="00AA4063"/>
    <w:rsid w:val="00AD4F4E"/>
    <w:rsid w:val="00B076D5"/>
    <w:rsid w:val="00B232AC"/>
    <w:rsid w:val="00B26DD4"/>
    <w:rsid w:val="00B7045E"/>
    <w:rsid w:val="00BB39EE"/>
    <w:rsid w:val="00C30970"/>
    <w:rsid w:val="00C37C97"/>
    <w:rsid w:val="00C57F3F"/>
    <w:rsid w:val="00CA6670"/>
    <w:rsid w:val="00CF083B"/>
    <w:rsid w:val="00D041CA"/>
    <w:rsid w:val="00D06F25"/>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3A47-B345-4C29-84C5-726F5327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2019-05-03T16:04:00Z</dcterms:created>
  <dcterms:modified xsi:type="dcterms:W3CDTF">2019-05-04T02:51:00Z</dcterms:modified>
</cp:coreProperties>
</file>