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69C19" w14:textId="77777777" w:rsidR="00995688" w:rsidRDefault="00995688" w:rsidP="00995688">
      <w:pPr>
        <w:spacing w:line="480" w:lineRule="auto"/>
        <w:jc w:val="center"/>
      </w:pPr>
    </w:p>
    <w:p w14:paraId="04EF490C" w14:textId="77777777" w:rsidR="00995688" w:rsidRDefault="00995688" w:rsidP="00995688">
      <w:pPr>
        <w:spacing w:line="480" w:lineRule="auto"/>
        <w:jc w:val="center"/>
      </w:pPr>
    </w:p>
    <w:p w14:paraId="6AD1FC4A" w14:textId="77777777" w:rsidR="00995688" w:rsidRDefault="00995688" w:rsidP="00995688">
      <w:pPr>
        <w:spacing w:line="480" w:lineRule="auto"/>
        <w:jc w:val="center"/>
      </w:pPr>
    </w:p>
    <w:p w14:paraId="14C8A629" w14:textId="77777777" w:rsidR="00995688" w:rsidRDefault="00995688" w:rsidP="00995688">
      <w:pPr>
        <w:spacing w:line="480" w:lineRule="auto"/>
        <w:jc w:val="center"/>
      </w:pPr>
    </w:p>
    <w:p w14:paraId="709B2F5C" w14:textId="77777777" w:rsidR="00995688" w:rsidRDefault="00995688" w:rsidP="00995688">
      <w:pPr>
        <w:spacing w:line="480" w:lineRule="auto"/>
        <w:jc w:val="center"/>
      </w:pPr>
    </w:p>
    <w:p w14:paraId="0C74CCAB" w14:textId="77777777" w:rsidR="004F3E88" w:rsidRDefault="00995688" w:rsidP="00995688">
      <w:pPr>
        <w:spacing w:line="480" w:lineRule="auto"/>
        <w:jc w:val="center"/>
      </w:pPr>
      <w:r>
        <w:t>Title page</w:t>
      </w:r>
    </w:p>
    <w:p w14:paraId="77DC737D" w14:textId="77777777" w:rsidR="004E3962" w:rsidRDefault="00995688" w:rsidP="00995688">
      <w:pPr>
        <w:spacing w:line="480" w:lineRule="auto"/>
        <w:jc w:val="center"/>
      </w:pPr>
      <w:r>
        <w:t>Information system</w:t>
      </w:r>
    </w:p>
    <w:p w14:paraId="5F478B87" w14:textId="77777777" w:rsidR="004E3962" w:rsidRDefault="004E3962">
      <w:r>
        <w:br w:type="page"/>
      </w:r>
    </w:p>
    <w:p w14:paraId="6115A1D9" w14:textId="74AF0178" w:rsidR="007D203D" w:rsidRDefault="004E3962" w:rsidP="006806BF">
      <w:pPr>
        <w:spacing w:line="480" w:lineRule="auto"/>
        <w:ind w:firstLine="720"/>
        <w:jc w:val="both"/>
        <w:rPr>
          <w:rFonts w:ascii="Times New Roman" w:hAnsi="Times New Roman" w:cs="Times New Roman"/>
        </w:rPr>
      </w:pPr>
      <w:r w:rsidRPr="001D24A4">
        <w:rPr>
          <w:rFonts w:ascii="Times New Roman" w:hAnsi="Times New Roman" w:cs="Times New Roman"/>
        </w:rPr>
        <w:lastRenderedPageBreak/>
        <w:t xml:space="preserve">Integration of new information system will require appropriate strategy for dealing with change in SeaWorld. </w:t>
      </w:r>
      <w:r w:rsidR="003F796D">
        <w:rPr>
          <w:rFonts w:ascii="Times New Roman" w:hAnsi="Times New Roman" w:cs="Times New Roman"/>
        </w:rPr>
        <w:t xml:space="preserve">Employees resistance to change pose challenges for the organization that depicts the need for choosing right strategy for removing it. The changes will impact the company so it must integrate training materials for giving guidance to the staff about its use. educating them will allow the company to overcome resistance. </w:t>
      </w:r>
      <w:r w:rsidR="007D203D">
        <w:rPr>
          <w:rFonts w:ascii="Times New Roman" w:hAnsi="Times New Roman" w:cs="Times New Roman"/>
        </w:rPr>
        <w:t xml:space="preserve">The trainings will offer knowledge of using information system such as hardware that </w:t>
      </w:r>
      <w:r w:rsidR="007D203D" w:rsidRPr="007D203D">
        <w:rPr>
          <w:rFonts w:ascii="Times New Roman" w:hAnsi="Times New Roman" w:cs="Times New Roman"/>
        </w:rPr>
        <w:t>offer range of features including processing of data, network devices, computing capabilities and speeds up data processing.</w:t>
      </w:r>
      <w:r w:rsidR="00756625">
        <w:rPr>
          <w:rFonts w:ascii="Times New Roman" w:hAnsi="Times New Roman" w:cs="Times New Roman"/>
        </w:rPr>
        <w:t xml:space="preserve"> </w:t>
      </w:r>
      <w:r w:rsidR="00C03BCD">
        <w:rPr>
          <w:rFonts w:ascii="Times New Roman" w:hAnsi="Times New Roman" w:cs="Times New Roman"/>
        </w:rPr>
        <w:t xml:space="preserve">Change suggests that the company must be able to identify ways for using technology in a way that would meet the product needs of the company. </w:t>
      </w:r>
    </w:p>
    <w:p w14:paraId="3667917A" w14:textId="6F540D7F" w:rsidR="00A97D9A" w:rsidRDefault="00756625" w:rsidP="007D203D">
      <w:pPr>
        <w:spacing w:line="480" w:lineRule="auto"/>
        <w:ind w:firstLine="720"/>
        <w:jc w:val="both"/>
        <w:rPr>
          <w:rFonts w:ascii="Times New Roman" w:hAnsi="Times New Roman" w:cs="Times New Roman"/>
        </w:rPr>
      </w:pPr>
      <w:r>
        <w:rPr>
          <w:rFonts w:ascii="Times New Roman" w:hAnsi="Times New Roman" w:cs="Times New Roman"/>
        </w:rPr>
        <w:t xml:space="preserve">The company will adopt cost-effective ways for implementing these changes. Training materials will be shared with the staff through company’s portal that will save costs of printing or </w:t>
      </w:r>
      <w:r w:rsidR="00E56AB7">
        <w:rPr>
          <w:rFonts w:ascii="Times New Roman" w:hAnsi="Times New Roman" w:cs="Times New Roman"/>
        </w:rPr>
        <w:t>manuals</w:t>
      </w:r>
      <w:r>
        <w:rPr>
          <w:rFonts w:ascii="Times New Roman" w:hAnsi="Times New Roman" w:cs="Times New Roman"/>
        </w:rPr>
        <w:t xml:space="preserve">. </w:t>
      </w:r>
      <w:r w:rsidR="00E56AB7">
        <w:rPr>
          <w:rFonts w:ascii="Times New Roman" w:hAnsi="Times New Roman" w:cs="Times New Roman"/>
        </w:rPr>
        <w:t xml:space="preserve">Digital copies will save the cost of company and can be used by </w:t>
      </w:r>
      <w:r w:rsidR="008062D4">
        <w:rPr>
          <w:rFonts w:ascii="Times New Roman" w:hAnsi="Times New Roman" w:cs="Times New Roman"/>
        </w:rPr>
        <w:t xml:space="preserve">every employee. </w:t>
      </w:r>
      <w:r w:rsidR="006853D9">
        <w:rPr>
          <w:rFonts w:ascii="Times New Roman" w:hAnsi="Times New Roman" w:cs="Times New Roman"/>
        </w:rPr>
        <w:t xml:space="preserve">The cost-effective ways suggests that SeaWorld will provide training to the managers only who will then work as implementers and technical developers. They will offer guidance to the employees about the use of information systems including hardware, software </w:t>
      </w:r>
      <w:r w:rsidR="00336011">
        <w:rPr>
          <w:rFonts w:ascii="Times New Roman" w:hAnsi="Times New Roman" w:cs="Times New Roman"/>
        </w:rPr>
        <w:t xml:space="preserve">and </w:t>
      </w:r>
      <w:r w:rsidR="0054741D">
        <w:rPr>
          <w:rFonts w:ascii="Times New Roman" w:hAnsi="Times New Roman" w:cs="Times New Roman"/>
        </w:rPr>
        <w:t>telecommunications</w:t>
      </w:r>
      <w:r w:rsidR="006B296A">
        <w:rPr>
          <w:rFonts w:ascii="Times New Roman" w:hAnsi="Times New Roman" w:cs="Times New Roman"/>
        </w:rPr>
        <w:t xml:space="preserve"> (AlHogail &amp; Mirza, 2014)</w:t>
      </w:r>
      <w:r w:rsidR="00336011">
        <w:rPr>
          <w:rFonts w:ascii="Times New Roman" w:hAnsi="Times New Roman" w:cs="Times New Roman"/>
        </w:rPr>
        <w:t xml:space="preserve">. </w:t>
      </w:r>
      <w:r w:rsidR="0054741D">
        <w:rPr>
          <w:rFonts w:ascii="Times New Roman" w:hAnsi="Times New Roman" w:cs="Times New Roman"/>
        </w:rPr>
        <w:t xml:space="preserve">The cost will be saved because the company will not need to invest independently on each employee. </w:t>
      </w:r>
    </w:p>
    <w:p w14:paraId="4F42EA1E" w14:textId="7B7AC837" w:rsidR="006806BF" w:rsidRDefault="006806BF" w:rsidP="007D203D">
      <w:pPr>
        <w:spacing w:line="480" w:lineRule="auto"/>
        <w:ind w:firstLine="720"/>
        <w:jc w:val="both"/>
        <w:rPr>
          <w:rFonts w:ascii="Times New Roman" w:hAnsi="Times New Roman" w:cs="Times New Roman"/>
        </w:rPr>
      </w:pPr>
      <w:r>
        <w:rPr>
          <w:rFonts w:ascii="Times New Roman" w:hAnsi="Times New Roman" w:cs="Times New Roman"/>
        </w:rPr>
        <w:t>An important solution adopted by SeaWorld for managing change include hiring experienced workers who can handle information systems more efficiently</w:t>
      </w:r>
      <w:r w:rsidR="006B296A">
        <w:rPr>
          <w:rFonts w:ascii="Times New Roman" w:hAnsi="Times New Roman" w:cs="Times New Roman"/>
        </w:rPr>
        <w:t xml:space="preserve"> (Ridder, 2003)</w:t>
      </w:r>
      <w:r>
        <w:rPr>
          <w:rFonts w:ascii="Times New Roman" w:hAnsi="Times New Roman" w:cs="Times New Roman"/>
        </w:rPr>
        <w:t xml:space="preserve">. This will allow company to save cost. </w:t>
      </w:r>
      <w:r w:rsidR="00331E68">
        <w:rPr>
          <w:rFonts w:ascii="Times New Roman" w:hAnsi="Times New Roman" w:cs="Times New Roman"/>
        </w:rPr>
        <w:t xml:space="preserve">The changes can impact the company negatively if it fails to take adequate steps for addressing resistance. </w:t>
      </w:r>
      <w:r w:rsidR="007C4677">
        <w:rPr>
          <w:rFonts w:ascii="Times New Roman" w:hAnsi="Times New Roman" w:cs="Times New Roman"/>
        </w:rPr>
        <w:t xml:space="preserve">Giving job security to staff and explaining reasons for the integration of IT will also help SeaWorld in managing change. </w:t>
      </w:r>
      <w:bookmarkStart w:id="0" w:name="_GoBack"/>
      <w:bookmarkEnd w:id="0"/>
    </w:p>
    <w:p w14:paraId="2FBC9D15" w14:textId="77777777" w:rsidR="00A97D9A" w:rsidRDefault="00A97D9A">
      <w:pPr>
        <w:rPr>
          <w:rFonts w:ascii="Times New Roman" w:hAnsi="Times New Roman" w:cs="Times New Roman"/>
        </w:rPr>
      </w:pPr>
      <w:r>
        <w:rPr>
          <w:rFonts w:ascii="Times New Roman" w:hAnsi="Times New Roman" w:cs="Times New Roman"/>
        </w:rPr>
        <w:br w:type="page"/>
      </w:r>
    </w:p>
    <w:p w14:paraId="7BADA1C4" w14:textId="01C985D7" w:rsidR="00756625" w:rsidRDefault="00A97D9A" w:rsidP="00A97D9A">
      <w:pPr>
        <w:spacing w:line="480" w:lineRule="auto"/>
        <w:ind w:firstLine="720"/>
        <w:jc w:val="center"/>
        <w:rPr>
          <w:rFonts w:ascii="Times New Roman" w:hAnsi="Times New Roman" w:cs="Times New Roman"/>
        </w:rPr>
      </w:pPr>
      <w:r>
        <w:rPr>
          <w:rFonts w:ascii="Times New Roman" w:hAnsi="Times New Roman" w:cs="Times New Roman"/>
        </w:rPr>
        <w:t>References</w:t>
      </w:r>
    </w:p>
    <w:p w14:paraId="4868A90A" w14:textId="696BAB8C" w:rsidR="006853D9" w:rsidRPr="00A97D9A" w:rsidRDefault="006853D9" w:rsidP="00A97D9A">
      <w:pPr>
        <w:spacing w:line="480" w:lineRule="auto"/>
        <w:ind w:left="864" w:hanging="720"/>
        <w:jc w:val="both"/>
        <w:rPr>
          <w:rFonts w:ascii="Times New Roman" w:hAnsi="Times New Roman" w:cs="Times New Roman"/>
        </w:rPr>
      </w:pPr>
      <w:r w:rsidRPr="00A97D9A">
        <w:rPr>
          <w:rFonts w:ascii="Times New Roman" w:hAnsi="Times New Roman" w:cs="Times New Roman"/>
        </w:rPr>
        <w:t>AlHogail, A., &amp; Mirza, A. (2014). Information security culture: A def</w:t>
      </w:r>
      <w:r w:rsidR="0054253F">
        <w:rPr>
          <w:rFonts w:ascii="Times New Roman" w:hAnsi="Times New Roman" w:cs="Times New Roman"/>
        </w:rPr>
        <w:t>inition and a literature review</w:t>
      </w:r>
      <w:r w:rsidRPr="00A97D9A">
        <w:rPr>
          <w:rFonts w:ascii="Times New Roman" w:hAnsi="Times New Roman" w:cs="Times New Roman"/>
        </w:rPr>
        <w:t xml:space="preserve">. </w:t>
      </w:r>
      <w:r w:rsidRPr="00A97D9A">
        <w:rPr>
          <w:rFonts w:ascii="Times New Roman" w:hAnsi="Times New Roman" w:cs="Times New Roman"/>
          <w:i/>
          <w:iCs/>
        </w:rPr>
        <w:t>IEEE</w:t>
      </w:r>
      <w:r w:rsidRPr="00A97D9A">
        <w:rPr>
          <w:rFonts w:ascii="Times New Roman" w:hAnsi="Times New Roman" w:cs="Times New Roman"/>
        </w:rPr>
        <w:t xml:space="preserve"> .</w:t>
      </w:r>
    </w:p>
    <w:p w14:paraId="7229B8A0" w14:textId="594F3680" w:rsidR="006853D9" w:rsidRPr="00A97D9A" w:rsidRDefault="006853D9" w:rsidP="00A97D9A">
      <w:pPr>
        <w:spacing w:line="480" w:lineRule="auto"/>
        <w:ind w:left="864" w:hanging="720"/>
        <w:jc w:val="both"/>
        <w:rPr>
          <w:rFonts w:ascii="Times New Roman" w:hAnsi="Times New Roman" w:cs="Times New Roman"/>
        </w:rPr>
      </w:pPr>
      <w:r w:rsidRPr="00A97D9A">
        <w:rPr>
          <w:rFonts w:ascii="Times New Roman" w:hAnsi="Times New Roman" w:cs="Times New Roman"/>
        </w:rPr>
        <w:t>Peng, W., &amp; Litteljohn, D. (2001). Organisational communication and strategy implementation – a primary inqu</w:t>
      </w:r>
      <w:r w:rsidR="0054253F">
        <w:rPr>
          <w:rFonts w:ascii="Times New Roman" w:hAnsi="Times New Roman" w:cs="Times New Roman"/>
        </w:rPr>
        <w:t>iry</w:t>
      </w:r>
      <w:r w:rsidRPr="00A97D9A">
        <w:rPr>
          <w:rFonts w:ascii="Times New Roman" w:hAnsi="Times New Roman" w:cs="Times New Roman"/>
        </w:rPr>
        <w:t xml:space="preserve">. </w:t>
      </w:r>
      <w:r w:rsidRPr="00A97D9A">
        <w:rPr>
          <w:rFonts w:ascii="Times New Roman" w:hAnsi="Times New Roman" w:cs="Times New Roman"/>
          <w:i/>
          <w:iCs/>
        </w:rPr>
        <w:t>International Journal of Contemporary Hospitality Management, 13</w:t>
      </w:r>
      <w:r w:rsidRPr="00A97D9A">
        <w:rPr>
          <w:rFonts w:ascii="Times New Roman" w:hAnsi="Times New Roman" w:cs="Times New Roman"/>
        </w:rPr>
        <w:t xml:space="preserve"> (7).</w:t>
      </w:r>
    </w:p>
    <w:p w14:paraId="459CC3B7" w14:textId="62A11929" w:rsidR="006853D9" w:rsidRPr="00A97D9A" w:rsidRDefault="006853D9" w:rsidP="00A97D9A">
      <w:pPr>
        <w:spacing w:line="480" w:lineRule="auto"/>
        <w:ind w:left="864" w:hanging="720"/>
        <w:jc w:val="both"/>
        <w:rPr>
          <w:rFonts w:ascii="Times New Roman" w:hAnsi="Times New Roman" w:cs="Times New Roman"/>
        </w:rPr>
      </w:pPr>
      <w:r w:rsidRPr="00A97D9A">
        <w:rPr>
          <w:rFonts w:ascii="Times New Roman" w:hAnsi="Times New Roman" w:cs="Times New Roman"/>
        </w:rPr>
        <w:t xml:space="preserve">Ridder, D. (2003). Organisational communication and supportive employees. </w:t>
      </w:r>
      <w:r w:rsidRPr="00A97D9A">
        <w:rPr>
          <w:rFonts w:ascii="Times New Roman" w:hAnsi="Times New Roman" w:cs="Times New Roman"/>
          <w:i/>
          <w:iCs/>
        </w:rPr>
        <w:t>Human Resource Management Journal, 4</w:t>
      </w:r>
      <w:r w:rsidRPr="00A97D9A">
        <w:rPr>
          <w:rFonts w:ascii="Times New Roman" w:hAnsi="Times New Roman" w:cs="Times New Roman"/>
        </w:rPr>
        <w:t xml:space="preserve"> (4), 1-10.</w:t>
      </w:r>
    </w:p>
    <w:p w14:paraId="06BC5304" w14:textId="77777777" w:rsidR="00A97D9A" w:rsidRPr="001D24A4" w:rsidRDefault="00A97D9A" w:rsidP="00A97D9A">
      <w:pPr>
        <w:spacing w:line="480" w:lineRule="auto"/>
        <w:ind w:left="864" w:hanging="720"/>
        <w:jc w:val="both"/>
        <w:rPr>
          <w:rFonts w:ascii="Times New Roman" w:hAnsi="Times New Roman" w:cs="Times New Roman"/>
        </w:rPr>
      </w:pPr>
    </w:p>
    <w:sectPr w:rsidR="00A97D9A" w:rsidRPr="001D24A4"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131C5" w14:textId="77777777" w:rsidR="006853D9" w:rsidRDefault="006853D9" w:rsidP="00995688">
      <w:r>
        <w:separator/>
      </w:r>
    </w:p>
  </w:endnote>
  <w:endnote w:type="continuationSeparator" w:id="0">
    <w:p w14:paraId="05214CB2" w14:textId="77777777" w:rsidR="006853D9" w:rsidRDefault="006853D9" w:rsidP="00995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4BFBE0" w14:textId="77777777" w:rsidR="006853D9" w:rsidRDefault="006853D9" w:rsidP="00995688">
      <w:r>
        <w:separator/>
      </w:r>
    </w:p>
  </w:footnote>
  <w:footnote w:type="continuationSeparator" w:id="0">
    <w:p w14:paraId="24BFD931" w14:textId="77777777" w:rsidR="006853D9" w:rsidRDefault="006853D9" w:rsidP="009956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97D52" w14:textId="77777777" w:rsidR="006853D9" w:rsidRDefault="006853D9" w:rsidP="006853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29788D" w14:textId="77777777" w:rsidR="006853D9" w:rsidRDefault="006853D9" w:rsidP="0099568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EF997" w14:textId="77777777" w:rsidR="006853D9" w:rsidRDefault="006853D9" w:rsidP="006853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677">
      <w:rPr>
        <w:rStyle w:val="PageNumber"/>
        <w:noProof/>
      </w:rPr>
      <w:t>1</w:t>
    </w:r>
    <w:r>
      <w:rPr>
        <w:rStyle w:val="PageNumber"/>
      </w:rPr>
      <w:fldChar w:fldCharType="end"/>
    </w:r>
  </w:p>
  <w:p w14:paraId="52A9D7E7" w14:textId="77777777" w:rsidR="006853D9" w:rsidRDefault="006853D9" w:rsidP="00995688">
    <w:pPr>
      <w:pStyle w:val="Header"/>
      <w:ind w:right="360"/>
    </w:pPr>
    <w:r>
      <w:t>Running head: INFORMATION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71BCC"/>
    <w:multiLevelType w:val="hybridMultilevel"/>
    <w:tmpl w:val="0B588C72"/>
    <w:lvl w:ilvl="0" w:tplc="8B82714E">
      <w:start w:val="1"/>
      <w:numFmt w:val="bullet"/>
      <w:lvlText w:val="•"/>
      <w:lvlJc w:val="left"/>
      <w:pPr>
        <w:tabs>
          <w:tab w:val="num" w:pos="720"/>
        </w:tabs>
        <w:ind w:left="720" w:hanging="360"/>
      </w:pPr>
      <w:rPr>
        <w:rFonts w:ascii="Arial" w:hAnsi="Arial" w:hint="default"/>
      </w:rPr>
    </w:lvl>
    <w:lvl w:ilvl="1" w:tplc="5442CAB4" w:tentative="1">
      <w:start w:val="1"/>
      <w:numFmt w:val="bullet"/>
      <w:lvlText w:val="•"/>
      <w:lvlJc w:val="left"/>
      <w:pPr>
        <w:tabs>
          <w:tab w:val="num" w:pos="1440"/>
        </w:tabs>
        <w:ind w:left="1440" w:hanging="360"/>
      </w:pPr>
      <w:rPr>
        <w:rFonts w:ascii="Arial" w:hAnsi="Arial" w:hint="default"/>
      </w:rPr>
    </w:lvl>
    <w:lvl w:ilvl="2" w:tplc="EF6234A2" w:tentative="1">
      <w:start w:val="1"/>
      <w:numFmt w:val="bullet"/>
      <w:lvlText w:val="•"/>
      <w:lvlJc w:val="left"/>
      <w:pPr>
        <w:tabs>
          <w:tab w:val="num" w:pos="2160"/>
        </w:tabs>
        <w:ind w:left="2160" w:hanging="360"/>
      </w:pPr>
      <w:rPr>
        <w:rFonts w:ascii="Arial" w:hAnsi="Arial" w:hint="default"/>
      </w:rPr>
    </w:lvl>
    <w:lvl w:ilvl="3" w:tplc="8292A8D6" w:tentative="1">
      <w:start w:val="1"/>
      <w:numFmt w:val="bullet"/>
      <w:lvlText w:val="•"/>
      <w:lvlJc w:val="left"/>
      <w:pPr>
        <w:tabs>
          <w:tab w:val="num" w:pos="2880"/>
        </w:tabs>
        <w:ind w:left="2880" w:hanging="360"/>
      </w:pPr>
      <w:rPr>
        <w:rFonts w:ascii="Arial" w:hAnsi="Arial" w:hint="default"/>
      </w:rPr>
    </w:lvl>
    <w:lvl w:ilvl="4" w:tplc="975A0724" w:tentative="1">
      <w:start w:val="1"/>
      <w:numFmt w:val="bullet"/>
      <w:lvlText w:val="•"/>
      <w:lvlJc w:val="left"/>
      <w:pPr>
        <w:tabs>
          <w:tab w:val="num" w:pos="3600"/>
        </w:tabs>
        <w:ind w:left="3600" w:hanging="360"/>
      </w:pPr>
      <w:rPr>
        <w:rFonts w:ascii="Arial" w:hAnsi="Arial" w:hint="default"/>
      </w:rPr>
    </w:lvl>
    <w:lvl w:ilvl="5" w:tplc="673CCE16" w:tentative="1">
      <w:start w:val="1"/>
      <w:numFmt w:val="bullet"/>
      <w:lvlText w:val="•"/>
      <w:lvlJc w:val="left"/>
      <w:pPr>
        <w:tabs>
          <w:tab w:val="num" w:pos="4320"/>
        </w:tabs>
        <w:ind w:left="4320" w:hanging="360"/>
      </w:pPr>
      <w:rPr>
        <w:rFonts w:ascii="Arial" w:hAnsi="Arial" w:hint="default"/>
      </w:rPr>
    </w:lvl>
    <w:lvl w:ilvl="6" w:tplc="A01270BC" w:tentative="1">
      <w:start w:val="1"/>
      <w:numFmt w:val="bullet"/>
      <w:lvlText w:val="•"/>
      <w:lvlJc w:val="left"/>
      <w:pPr>
        <w:tabs>
          <w:tab w:val="num" w:pos="5040"/>
        </w:tabs>
        <w:ind w:left="5040" w:hanging="360"/>
      </w:pPr>
      <w:rPr>
        <w:rFonts w:ascii="Arial" w:hAnsi="Arial" w:hint="default"/>
      </w:rPr>
    </w:lvl>
    <w:lvl w:ilvl="7" w:tplc="6CA42F94" w:tentative="1">
      <w:start w:val="1"/>
      <w:numFmt w:val="bullet"/>
      <w:lvlText w:val="•"/>
      <w:lvlJc w:val="left"/>
      <w:pPr>
        <w:tabs>
          <w:tab w:val="num" w:pos="5760"/>
        </w:tabs>
        <w:ind w:left="5760" w:hanging="360"/>
      </w:pPr>
      <w:rPr>
        <w:rFonts w:ascii="Arial" w:hAnsi="Arial" w:hint="default"/>
      </w:rPr>
    </w:lvl>
    <w:lvl w:ilvl="8" w:tplc="BF9EAD2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688"/>
    <w:rsid w:val="0014340D"/>
    <w:rsid w:val="001D24A4"/>
    <w:rsid w:val="00331E68"/>
    <w:rsid w:val="00336011"/>
    <w:rsid w:val="003F796D"/>
    <w:rsid w:val="004E3962"/>
    <w:rsid w:val="004F3E88"/>
    <w:rsid w:val="0054253F"/>
    <w:rsid w:val="0054741D"/>
    <w:rsid w:val="006806BF"/>
    <w:rsid w:val="006853D9"/>
    <w:rsid w:val="006B296A"/>
    <w:rsid w:val="00756625"/>
    <w:rsid w:val="007C4677"/>
    <w:rsid w:val="007D203D"/>
    <w:rsid w:val="008062D4"/>
    <w:rsid w:val="00995688"/>
    <w:rsid w:val="00A97D9A"/>
    <w:rsid w:val="00BA07D2"/>
    <w:rsid w:val="00C03BCD"/>
    <w:rsid w:val="00E56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69B6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688"/>
    <w:pPr>
      <w:tabs>
        <w:tab w:val="center" w:pos="4320"/>
        <w:tab w:val="right" w:pos="8640"/>
      </w:tabs>
    </w:pPr>
  </w:style>
  <w:style w:type="character" w:customStyle="1" w:styleId="HeaderChar">
    <w:name w:val="Header Char"/>
    <w:basedOn w:val="DefaultParagraphFont"/>
    <w:link w:val="Header"/>
    <w:uiPriority w:val="99"/>
    <w:rsid w:val="00995688"/>
  </w:style>
  <w:style w:type="character" w:styleId="PageNumber">
    <w:name w:val="page number"/>
    <w:basedOn w:val="DefaultParagraphFont"/>
    <w:uiPriority w:val="99"/>
    <w:semiHidden/>
    <w:unhideWhenUsed/>
    <w:rsid w:val="00995688"/>
  </w:style>
  <w:style w:type="paragraph" w:styleId="Footer">
    <w:name w:val="footer"/>
    <w:basedOn w:val="Normal"/>
    <w:link w:val="FooterChar"/>
    <w:uiPriority w:val="99"/>
    <w:unhideWhenUsed/>
    <w:rsid w:val="00995688"/>
    <w:pPr>
      <w:tabs>
        <w:tab w:val="center" w:pos="4320"/>
        <w:tab w:val="right" w:pos="8640"/>
      </w:tabs>
    </w:pPr>
  </w:style>
  <w:style w:type="character" w:customStyle="1" w:styleId="FooterChar">
    <w:name w:val="Footer Char"/>
    <w:basedOn w:val="DefaultParagraphFont"/>
    <w:link w:val="Footer"/>
    <w:uiPriority w:val="99"/>
    <w:rsid w:val="0099568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688"/>
    <w:pPr>
      <w:tabs>
        <w:tab w:val="center" w:pos="4320"/>
        <w:tab w:val="right" w:pos="8640"/>
      </w:tabs>
    </w:pPr>
  </w:style>
  <w:style w:type="character" w:customStyle="1" w:styleId="HeaderChar">
    <w:name w:val="Header Char"/>
    <w:basedOn w:val="DefaultParagraphFont"/>
    <w:link w:val="Header"/>
    <w:uiPriority w:val="99"/>
    <w:rsid w:val="00995688"/>
  </w:style>
  <w:style w:type="character" w:styleId="PageNumber">
    <w:name w:val="page number"/>
    <w:basedOn w:val="DefaultParagraphFont"/>
    <w:uiPriority w:val="99"/>
    <w:semiHidden/>
    <w:unhideWhenUsed/>
    <w:rsid w:val="00995688"/>
  </w:style>
  <w:style w:type="paragraph" w:styleId="Footer">
    <w:name w:val="footer"/>
    <w:basedOn w:val="Normal"/>
    <w:link w:val="FooterChar"/>
    <w:uiPriority w:val="99"/>
    <w:unhideWhenUsed/>
    <w:rsid w:val="00995688"/>
    <w:pPr>
      <w:tabs>
        <w:tab w:val="center" w:pos="4320"/>
        <w:tab w:val="right" w:pos="8640"/>
      </w:tabs>
    </w:pPr>
  </w:style>
  <w:style w:type="character" w:customStyle="1" w:styleId="FooterChar">
    <w:name w:val="Footer Char"/>
    <w:basedOn w:val="DefaultParagraphFont"/>
    <w:link w:val="Footer"/>
    <w:uiPriority w:val="99"/>
    <w:rsid w:val="00995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416182">
      <w:bodyDiv w:val="1"/>
      <w:marLeft w:val="0"/>
      <w:marRight w:val="0"/>
      <w:marTop w:val="0"/>
      <w:marBottom w:val="0"/>
      <w:divBdr>
        <w:top w:val="none" w:sz="0" w:space="0" w:color="auto"/>
        <w:left w:val="none" w:sz="0" w:space="0" w:color="auto"/>
        <w:bottom w:val="none" w:sz="0" w:space="0" w:color="auto"/>
        <w:right w:val="none" w:sz="0" w:space="0" w:color="auto"/>
      </w:divBdr>
      <w:divsChild>
        <w:div w:id="437675035">
          <w:marLeft w:val="547"/>
          <w:marRight w:val="0"/>
          <w:marTop w:val="106"/>
          <w:marBottom w:val="0"/>
          <w:divBdr>
            <w:top w:val="none" w:sz="0" w:space="0" w:color="auto"/>
            <w:left w:val="none" w:sz="0" w:space="0" w:color="auto"/>
            <w:bottom w:val="none" w:sz="0" w:space="0" w:color="auto"/>
            <w:right w:val="none" w:sz="0" w:space="0" w:color="auto"/>
          </w:divBdr>
        </w:div>
        <w:div w:id="1070467676">
          <w:marLeft w:val="547"/>
          <w:marRight w:val="0"/>
          <w:marTop w:val="106"/>
          <w:marBottom w:val="0"/>
          <w:divBdr>
            <w:top w:val="none" w:sz="0" w:space="0" w:color="auto"/>
            <w:left w:val="none" w:sz="0" w:space="0" w:color="auto"/>
            <w:bottom w:val="none" w:sz="0" w:space="0" w:color="auto"/>
            <w:right w:val="none" w:sz="0" w:space="0" w:color="auto"/>
          </w:divBdr>
        </w:div>
        <w:div w:id="1917980324">
          <w:marLeft w:val="547"/>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3F9C9-1605-9F4A-97BD-B9947511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352</Words>
  <Characters>2013</Characters>
  <Application>Microsoft Macintosh Word</Application>
  <DocSecurity>0</DocSecurity>
  <Lines>16</Lines>
  <Paragraphs>4</Paragraphs>
  <ScaleCrop>false</ScaleCrop>
  <Company>art</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20</cp:revision>
  <dcterms:created xsi:type="dcterms:W3CDTF">2019-08-29T05:10:00Z</dcterms:created>
  <dcterms:modified xsi:type="dcterms:W3CDTF">2019-08-29T05:54:00Z</dcterms:modified>
</cp:coreProperties>
</file>