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BC888" w14:textId="77777777" w:rsidR="009C1654" w:rsidRDefault="009C1654" w:rsidP="009C1654">
      <w:pPr>
        <w:spacing w:line="480" w:lineRule="auto"/>
        <w:jc w:val="center"/>
      </w:pPr>
    </w:p>
    <w:p w14:paraId="2238EF89" w14:textId="77777777" w:rsidR="009C1654" w:rsidRDefault="009C1654" w:rsidP="009C1654">
      <w:pPr>
        <w:spacing w:line="480" w:lineRule="auto"/>
        <w:jc w:val="center"/>
      </w:pPr>
    </w:p>
    <w:p w14:paraId="7D4A2458" w14:textId="77777777" w:rsidR="009C1654" w:rsidRDefault="009C1654" w:rsidP="009C1654">
      <w:pPr>
        <w:spacing w:line="480" w:lineRule="auto"/>
        <w:jc w:val="center"/>
      </w:pPr>
    </w:p>
    <w:p w14:paraId="20615269" w14:textId="77777777" w:rsidR="009C1654" w:rsidRDefault="009C1654" w:rsidP="009C1654">
      <w:pPr>
        <w:spacing w:line="480" w:lineRule="auto"/>
        <w:jc w:val="center"/>
      </w:pPr>
    </w:p>
    <w:p w14:paraId="50A34529" w14:textId="77777777" w:rsidR="009C1654" w:rsidRDefault="009C1654" w:rsidP="009C1654">
      <w:pPr>
        <w:spacing w:line="480" w:lineRule="auto"/>
        <w:jc w:val="center"/>
      </w:pPr>
    </w:p>
    <w:p w14:paraId="22A10685" w14:textId="77777777" w:rsidR="004F3E88" w:rsidRDefault="009C1654" w:rsidP="009C1654">
      <w:pPr>
        <w:spacing w:line="480" w:lineRule="auto"/>
        <w:jc w:val="center"/>
      </w:pPr>
      <w:r>
        <w:t>Title page</w:t>
      </w:r>
    </w:p>
    <w:p w14:paraId="1683E0E1" w14:textId="77777777" w:rsidR="006B5081" w:rsidRDefault="009C1654" w:rsidP="009C1654">
      <w:pPr>
        <w:spacing w:line="480" w:lineRule="auto"/>
        <w:jc w:val="center"/>
      </w:pPr>
      <w:r>
        <w:t>Psychoanalytic therapy</w:t>
      </w:r>
    </w:p>
    <w:p w14:paraId="5C56D2EE" w14:textId="77777777" w:rsidR="006B5081" w:rsidRDefault="006B5081">
      <w:r>
        <w:br w:type="page"/>
      </w:r>
    </w:p>
    <w:p w14:paraId="191371BD" w14:textId="4327E537" w:rsidR="006136BE" w:rsidRDefault="006B5081" w:rsidP="006136BE">
      <w:pPr>
        <w:spacing w:line="480" w:lineRule="auto"/>
        <w:ind w:firstLine="720"/>
        <w:jc w:val="both"/>
        <w:rPr>
          <w:rFonts w:ascii="Times New Roman" w:hAnsi="Times New Roman"/>
        </w:rPr>
      </w:pPr>
      <w:r w:rsidRPr="00766A61">
        <w:rPr>
          <w:rFonts w:ascii="Times New Roman" w:hAnsi="Times New Roman"/>
        </w:rPr>
        <w:lastRenderedPageBreak/>
        <w:t xml:space="preserve">The </w:t>
      </w:r>
      <w:r w:rsidR="004F147A">
        <w:rPr>
          <w:rFonts w:ascii="Times New Roman" w:hAnsi="Times New Roman"/>
        </w:rPr>
        <w:t xml:space="preserve">video highlights what counselor is as a person and professional. </w:t>
      </w:r>
      <w:r w:rsidR="006136BE">
        <w:rPr>
          <w:rFonts w:ascii="Times New Roman" w:hAnsi="Times New Roman"/>
        </w:rPr>
        <w:t xml:space="preserve">I like the central claims mentioned in the video that the personal life of counselors is always affected by their professional life. I like the idea that there is need for exploring the personal life and characteristics of counselors. During intersection between the counselor and patients, the counselor is also evaluated on the basis of his professional competency. </w:t>
      </w:r>
      <w:r w:rsidR="00CD7560">
        <w:rPr>
          <w:rFonts w:ascii="Times New Roman" w:hAnsi="Times New Roman"/>
        </w:rPr>
        <w:t xml:space="preserve">There is need for accepting that counselors have a professional life which is neglected by their clients (Corey, 2017). </w:t>
      </w:r>
      <w:r w:rsidR="004F21F1">
        <w:rPr>
          <w:rFonts w:ascii="Times New Roman" w:hAnsi="Times New Roman"/>
        </w:rPr>
        <w:t>I like the claim made by Corey that society has ignored personhood in counselors life and only focus on their professional work.</w:t>
      </w:r>
    </w:p>
    <w:p w14:paraId="695A2AC6" w14:textId="2E275A61" w:rsidR="004F21F1" w:rsidRDefault="004F21F1" w:rsidP="006136BE">
      <w:pPr>
        <w:spacing w:line="480" w:lineRule="auto"/>
        <w:ind w:firstLine="720"/>
        <w:jc w:val="both"/>
        <w:rPr>
          <w:rFonts w:ascii="Times New Roman" w:hAnsi="Times New Roman"/>
        </w:rPr>
      </w:pPr>
      <w:r>
        <w:rPr>
          <w:rFonts w:ascii="Times New Roman" w:hAnsi="Times New Roman"/>
        </w:rPr>
        <w:t xml:space="preserve">The takeaway of the video emphasize on giving importance to personal life of counselors. </w:t>
      </w:r>
      <w:r w:rsidR="005D18CB">
        <w:rPr>
          <w:rFonts w:ascii="Times New Roman" w:hAnsi="Times New Roman"/>
        </w:rPr>
        <w:t xml:space="preserve">I agree that personal characteristics will allow counselors to offer more effective services because it is critical for building interactive relationship with clients. </w:t>
      </w:r>
      <w:r w:rsidR="00531D53">
        <w:rPr>
          <w:rFonts w:ascii="Times New Roman" w:hAnsi="Times New Roman"/>
        </w:rPr>
        <w:t>Personal characteristics allow counselors to take role of a social worker and helper. I think that Corey makes an important point by mentioning that there are number of tr</w:t>
      </w:r>
      <w:r w:rsidR="002B1288">
        <w:rPr>
          <w:rFonts w:ascii="Times New Roman" w:hAnsi="Times New Roman"/>
        </w:rPr>
        <w:t>ait</w:t>
      </w:r>
      <w:r w:rsidR="00531D53">
        <w:rPr>
          <w:rFonts w:ascii="Times New Roman" w:hAnsi="Times New Roman"/>
        </w:rPr>
        <w:t xml:space="preserve">s that can help counselors in their profession and needed to be explored. When we focus on professional life only we are more likely to neglect other important traits that could enhance the performance of the counselors. </w:t>
      </w:r>
      <w:r w:rsidR="002B1288">
        <w:rPr>
          <w:rFonts w:ascii="Times New Roman" w:hAnsi="Times New Roman"/>
        </w:rPr>
        <w:t xml:space="preserve">I think some of these personal traits required in everyday sessions with the clients include compassion, tolerance and empathy. These personal traits have positive impact on clients and help them in developing self-worth. I also believe that </w:t>
      </w:r>
      <w:r w:rsidR="00202733">
        <w:rPr>
          <w:rFonts w:ascii="Times New Roman" w:hAnsi="Times New Roman"/>
        </w:rPr>
        <w:t>personal traits enhance</w:t>
      </w:r>
      <w:r w:rsidR="002B1288">
        <w:rPr>
          <w:rFonts w:ascii="Times New Roman" w:hAnsi="Times New Roman"/>
        </w:rPr>
        <w:t xml:space="preserve"> the overall wellness and allow patients to recover appropriately. </w:t>
      </w:r>
      <w:r w:rsidR="0046546E">
        <w:rPr>
          <w:rFonts w:ascii="Times New Roman" w:hAnsi="Times New Roman"/>
        </w:rPr>
        <w:t xml:space="preserve">I also believe that maintaining self-pride is important for the counselor because it has positive impact on their services and enhanced their interaction with patients. Personal skills in collaboration with professional skills improve counseling and make it more effective. </w:t>
      </w:r>
      <w:bookmarkStart w:id="0" w:name="_GoBack"/>
      <w:bookmarkEnd w:id="0"/>
    </w:p>
    <w:p w14:paraId="5A497B02" w14:textId="77777777" w:rsidR="004F147A" w:rsidRDefault="004F147A">
      <w:pPr>
        <w:rPr>
          <w:rFonts w:ascii="Times New Roman" w:hAnsi="Times New Roman"/>
        </w:rPr>
      </w:pPr>
      <w:r>
        <w:rPr>
          <w:rFonts w:ascii="Times New Roman" w:hAnsi="Times New Roman"/>
        </w:rPr>
        <w:lastRenderedPageBreak/>
        <w:br w:type="page"/>
      </w:r>
    </w:p>
    <w:p w14:paraId="5000EDFE" w14:textId="77777777" w:rsidR="004F147A" w:rsidRDefault="004F147A" w:rsidP="004F147A">
      <w:pPr>
        <w:spacing w:line="480" w:lineRule="auto"/>
        <w:ind w:firstLine="720"/>
        <w:jc w:val="center"/>
        <w:rPr>
          <w:rFonts w:ascii="Times New Roman" w:hAnsi="Times New Roman" w:cs="Times New Roman"/>
        </w:rPr>
      </w:pPr>
      <w:r>
        <w:rPr>
          <w:rFonts w:ascii="Times New Roman" w:hAnsi="Times New Roman" w:cs="Times New Roman"/>
        </w:rPr>
        <w:t>References</w:t>
      </w:r>
    </w:p>
    <w:p w14:paraId="4EB70330" w14:textId="77777777" w:rsidR="004F147A" w:rsidRDefault="004F147A" w:rsidP="004F147A">
      <w:pPr>
        <w:pStyle w:val="NormalWeb"/>
        <w:shd w:val="clear" w:color="auto" w:fill="FFFFFF"/>
        <w:spacing w:before="180" w:beforeAutospacing="0" w:after="180" w:afterAutospacing="0" w:line="480" w:lineRule="auto"/>
        <w:ind w:left="720" w:hanging="720"/>
        <w:rPr>
          <w:rFonts w:ascii="Helvetica Neue" w:hAnsi="Helvetica Neue"/>
          <w:color w:val="2D3B45"/>
          <w:sz w:val="24"/>
          <w:szCs w:val="24"/>
        </w:rPr>
      </w:pPr>
      <w:r>
        <w:rPr>
          <w:rFonts w:ascii="Helvetica Neue" w:hAnsi="Helvetica Neue"/>
          <w:color w:val="2D3B45"/>
          <w:sz w:val="24"/>
          <w:szCs w:val="24"/>
        </w:rPr>
        <w:t>Corey, G. (2017). </w:t>
      </w:r>
      <w:r>
        <w:rPr>
          <w:rFonts w:ascii="Helvetica Neue" w:hAnsi="Helvetica Neue"/>
          <w:i/>
          <w:iCs/>
          <w:color w:val="2D3B45"/>
          <w:sz w:val="24"/>
          <w:szCs w:val="24"/>
        </w:rPr>
        <w:t>Theory and practice of counseling and psychotherapy</w:t>
      </w:r>
      <w:r>
        <w:rPr>
          <w:rFonts w:ascii="Helvetica Neue" w:hAnsi="Helvetica Neue"/>
          <w:color w:val="2D3B45"/>
          <w:sz w:val="24"/>
          <w:szCs w:val="24"/>
        </w:rPr>
        <w:t> (10th ed.). Belmont, CA: Brooks/Cole.</w:t>
      </w:r>
    </w:p>
    <w:p w14:paraId="574CB139" w14:textId="77777777" w:rsidR="009C1654" w:rsidRPr="00766A61" w:rsidRDefault="009C1654" w:rsidP="006B5081">
      <w:pPr>
        <w:spacing w:line="480" w:lineRule="auto"/>
        <w:ind w:firstLine="720"/>
        <w:jc w:val="both"/>
        <w:rPr>
          <w:rFonts w:ascii="Times New Roman" w:hAnsi="Times New Roman"/>
        </w:rPr>
      </w:pPr>
    </w:p>
    <w:sectPr w:rsidR="009C1654" w:rsidRPr="00766A61"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C4A6B" w14:textId="77777777" w:rsidR="009C1654" w:rsidRDefault="009C1654" w:rsidP="009C1654">
      <w:r>
        <w:separator/>
      </w:r>
    </w:p>
  </w:endnote>
  <w:endnote w:type="continuationSeparator" w:id="0">
    <w:p w14:paraId="5F37468F" w14:textId="77777777" w:rsidR="009C1654" w:rsidRDefault="009C1654" w:rsidP="009C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F50CB" w14:textId="77777777" w:rsidR="009C1654" w:rsidRDefault="009C1654" w:rsidP="009C1654">
      <w:r>
        <w:separator/>
      </w:r>
    </w:p>
  </w:footnote>
  <w:footnote w:type="continuationSeparator" w:id="0">
    <w:p w14:paraId="4409FEAF" w14:textId="77777777" w:rsidR="009C1654" w:rsidRDefault="009C1654" w:rsidP="009C16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7692E" w14:textId="77777777" w:rsidR="009C1654" w:rsidRDefault="009C1654" w:rsidP="00DA45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AFBE7" w14:textId="77777777" w:rsidR="009C1654" w:rsidRDefault="009C1654" w:rsidP="009C16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BE0C" w14:textId="77777777" w:rsidR="009C1654" w:rsidRDefault="009C1654" w:rsidP="00DA45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46E">
      <w:rPr>
        <w:rStyle w:val="PageNumber"/>
        <w:noProof/>
      </w:rPr>
      <w:t>1</w:t>
    </w:r>
    <w:r>
      <w:rPr>
        <w:rStyle w:val="PageNumber"/>
      </w:rPr>
      <w:fldChar w:fldCharType="end"/>
    </w:r>
  </w:p>
  <w:p w14:paraId="5752A767" w14:textId="77777777" w:rsidR="009C1654" w:rsidRDefault="009C1654" w:rsidP="009C1654">
    <w:pPr>
      <w:pStyle w:val="Header"/>
      <w:ind w:right="360"/>
    </w:pPr>
    <w:r>
      <w:t>Running head: PSYCHOANALYTICAL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54"/>
    <w:rsid w:val="00202733"/>
    <w:rsid w:val="002B1288"/>
    <w:rsid w:val="00462B47"/>
    <w:rsid w:val="0046546E"/>
    <w:rsid w:val="004F147A"/>
    <w:rsid w:val="004F21F1"/>
    <w:rsid w:val="004F3E88"/>
    <w:rsid w:val="00531D53"/>
    <w:rsid w:val="005D18CB"/>
    <w:rsid w:val="006136BE"/>
    <w:rsid w:val="006B5081"/>
    <w:rsid w:val="00766A61"/>
    <w:rsid w:val="009C1654"/>
    <w:rsid w:val="00CD7560"/>
    <w:rsid w:val="00E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59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654"/>
    <w:pPr>
      <w:tabs>
        <w:tab w:val="center" w:pos="4320"/>
        <w:tab w:val="right" w:pos="8640"/>
      </w:tabs>
    </w:pPr>
  </w:style>
  <w:style w:type="character" w:customStyle="1" w:styleId="HeaderChar">
    <w:name w:val="Header Char"/>
    <w:basedOn w:val="DefaultParagraphFont"/>
    <w:link w:val="Header"/>
    <w:uiPriority w:val="99"/>
    <w:rsid w:val="009C1654"/>
  </w:style>
  <w:style w:type="character" w:styleId="PageNumber">
    <w:name w:val="page number"/>
    <w:basedOn w:val="DefaultParagraphFont"/>
    <w:uiPriority w:val="99"/>
    <w:semiHidden/>
    <w:unhideWhenUsed/>
    <w:rsid w:val="009C1654"/>
  </w:style>
  <w:style w:type="paragraph" w:styleId="Footer">
    <w:name w:val="footer"/>
    <w:basedOn w:val="Normal"/>
    <w:link w:val="FooterChar"/>
    <w:uiPriority w:val="99"/>
    <w:unhideWhenUsed/>
    <w:rsid w:val="009C1654"/>
    <w:pPr>
      <w:tabs>
        <w:tab w:val="center" w:pos="4320"/>
        <w:tab w:val="right" w:pos="8640"/>
      </w:tabs>
    </w:pPr>
  </w:style>
  <w:style w:type="character" w:customStyle="1" w:styleId="FooterChar">
    <w:name w:val="Footer Char"/>
    <w:basedOn w:val="DefaultParagraphFont"/>
    <w:link w:val="Footer"/>
    <w:uiPriority w:val="99"/>
    <w:rsid w:val="009C1654"/>
  </w:style>
  <w:style w:type="paragraph" w:styleId="NormalWeb">
    <w:name w:val="Normal (Web)"/>
    <w:basedOn w:val="Normal"/>
    <w:uiPriority w:val="99"/>
    <w:semiHidden/>
    <w:unhideWhenUsed/>
    <w:rsid w:val="004F147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654"/>
    <w:pPr>
      <w:tabs>
        <w:tab w:val="center" w:pos="4320"/>
        <w:tab w:val="right" w:pos="8640"/>
      </w:tabs>
    </w:pPr>
  </w:style>
  <w:style w:type="character" w:customStyle="1" w:styleId="HeaderChar">
    <w:name w:val="Header Char"/>
    <w:basedOn w:val="DefaultParagraphFont"/>
    <w:link w:val="Header"/>
    <w:uiPriority w:val="99"/>
    <w:rsid w:val="009C1654"/>
  </w:style>
  <w:style w:type="character" w:styleId="PageNumber">
    <w:name w:val="page number"/>
    <w:basedOn w:val="DefaultParagraphFont"/>
    <w:uiPriority w:val="99"/>
    <w:semiHidden/>
    <w:unhideWhenUsed/>
    <w:rsid w:val="009C1654"/>
  </w:style>
  <w:style w:type="paragraph" w:styleId="Footer">
    <w:name w:val="footer"/>
    <w:basedOn w:val="Normal"/>
    <w:link w:val="FooterChar"/>
    <w:uiPriority w:val="99"/>
    <w:unhideWhenUsed/>
    <w:rsid w:val="009C1654"/>
    <w:pPr>
      <w:tabs>
        <w:tab w:val="center" w:pos="4320"/>
        <w:tab w:val="right" w:pos="8640"/>
      </w:tabs>
    </w:pPr>
  </w:style>
  <w:style w:type="character" w:customStyle="1" w:styleId="FooterChar">
    <w:name w:val="Footer Char"/>
    <w:basedOn w:val="DefaultParagraphFont"/>
    <w:link w:val="Footer"/>
    <w:uiPriority w:val="99"/>
    <w:rsid w:val="009C1654"/>
  </w:style>
  <w:style w:type="paragraph" w:styleId="NormalWeb">
    <w:name w:val="Normal (Web)"/>
    <w:basedOn w:val="Normal"/>
    <w:uiPriority w:val="99"/>
    <w:semiHidden/>
    <w:unhideWhenUsed/>
    <w:rsid w:val="004F147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314</Words>
  <Characters>1794</Characters>
  <Application>Microsoft Macintosh Word</Application>
  <DocSecurity>0</DocSecurity>
  <Lines>14</Lines>
  <Paragraphs>4</Paragraphs>
  <ScaleCrop>false</ScaleCrop>
  <Company>art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14</cp:revision>
  <dcterms:created xsi:type="dcterms:W3CDTF">2019-08-31T04:31:00Z</dcterms:created>
  <dcterms:modified xsi:type="dcterms:W3CDTF">2019-08-31T05:04:00Z</dcterms:modified>
</cp:coreProperties>
</file>