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6C4E" w14:textId="77777777" w:rsidR="000616AB" w:rsidRDefault="000616AB" w:rsidP="000616AB">
      <w:pPr>
        <w:spacing w:line="480" w:lineRule="auto"/>
        <w:jc w:val="center"/>
      </w:pPr>
    </w:p>
    <w:p w14:paraId="37D8BE4F" w14:textId="77777777" w:rsidR="000616AB" w:rsidRDefault="000616AB" w:rsidP="000616AB">
      <w:pPr>
        <w:spacing w:line="480" w:lineRule="auto"/>
        <w:jc w:val="center"/>
      </w:pPr>
    </w:p>
    <w:p w14:paraId="1109AB9A" w14:textId="77777777" w:rsidR="000616AB" w:rsidRDefault="000616AB" w:rsidP="000616AB">
      <w:pPr>
        <w:spacing w:line="480" w:lineRule="auto"/>
        <w:jc w:val="center"/>
      </w:pPr>
    </w:p>
    <w:p w14:paraId="3B08F0B0" w14:textId="77777777" w:rsidR="000616AB" w:rsidRDefault="000616AB" w:rsidP="000616AB">
      <w:pPr>
        <w:spacing w:line="480" w:lineRule="auto"/>
        <w:jc w:val="center"/>
      </w:pPr>
    </w:p>
    <w:p w14:paraId="61065D30" w14:textId="77777777" w:rsidR="000616AB" w:rsidRDefault="000616AB" w:rsidP="000616AB">
      <w:pPr>
        <w:spacing w:line="480" w:lineRule="auto"/>
        <w:jc w:val="center"/>
      </w:pPr>
    </w:p>
    <w:p w14:paraId="4C31DEB1" w14:textId="77777777" w:rsidR="000616AB" w:rsidRDefault="00725A9E" w:rsidP="000616AB">
      <w:pPr>
        <w:spacing w:line="480" w:lineRule="auto"/>
        <w:jc w:val="center"/>
      </w:pPr>
      <w:r>
        <w:t>Title page</w:t>
      </w:r>
    </w:p>
    <w:p w14:paraId="3039077D" w14:textId="77777777" w:rsidR="000616AB" w:rsidRDefault="00725A9E" w:rsidP="000616AB">
      <w:pPr>
        <w:spacing w:line="480" w:lineRule="auto"/>
        <w:jc w:val="center"/>
      </w:pPr>
      <w:r>
        <w:t>Counselling theories</w:t>
      </w:r>
    </w:p>
    <w:p w14:paraId="16E1226D" w14:textId="77777777" w:rsidR="000616AB" w:rsidRDefault="00725A9E">
      <w:r>
        <w:br w:type="page"/>
      </w:r>
    </w:p>
    <w:p w14:paraId="79B4CE18" w14:textId="77777777" w:rsidR="005A2D19" w:rsidRDefault="00725A9E" w:rsidP="005A2D1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Behavioural theory and cognitive theory are common theories of counselling. Behaviourism emphasizes the study of behaviour and factors leading to those </w:t>
      </w:r>
      <w:r w:rsidRPr="00545E04">
        <w:rPr>
          <w:rFonts w:ascii="Times New Roman" w:hAnsi="Times New Roman" w:cs="Times New Roman"/>
          <w:noProof/>
        </w:rPr>
        <w:t>behaviours</w:t>
      </w:r>
      <w:r>
        <w:rPr>
          <w:rFonts w:ascii="Times New Roman" w:hAnsi="Times New Roman" w:cs="Times New Roman"/>
        </w:rPr>
        <w:t xml:space="preserve">. Behaviourism and cognitivism </w:t>
      </w:r>
      <w:r w:rsidRPr="00545E04">
        <w:rPr>
          <w:rFonts w:ascii="Times New Roman" w:hAnsi="Times New Roman" w:cs="Times New Roman"/>
          <w:noProof/>
        </w:rPr>
        <w:t>reflect</w:t>
      </w:r>
      <w:r>
        <w:rPr>
          <w:rFonts w:ascii="Times New Roman" w:hAnsi="Times New Roman" w:cs="Times New Roman"/>
        </w:rPr>
        <w:t xml:space="preserve"> the permanent changes occurring in the mind of the </w:t>
      </w:r>
      <w:r w:rsidRPr="00545E04">
        <w:rPr>
          <w:rFonts w:ascii="Times New Roman" w:hAnsi="Times New Roman" w:cs="Times New Roman"/>
          <w:noProof/>
        </w:rPr>
        <w:t>individual</w:t>
      </w:r>
      <w:r>
        <w:rPr>
          <w:rFonts w:ascii="Times New Roman" w:hAnsi="Times New Roman" w:cs="Times New Roman"/>
        </w:rPr>
        <w:t xml:space="preserve"> that can be voluntary or involuntary. Experiences </w:t>
      </w:r>
      <w:r w:rsidRPr="00545E04">
        <w:rPr>
          <w:rFonts w:ascii="Times New Roman" w:hAnsi="Times New Roman" w:cs="Times New Roman"/>
          <w:noProof/>
        </w:rPr>
        <w:t>lead</w:t>
      </w:r>
      <w:r>
        <w:rPr>
          <w:rFonts w:ascii="Times New Roman" w:hAnsi="Times New Roman" w:cs="Times New Roman"/>
        </w:rPr>
        <w:t xml:space="preserve"> to </w:t>
      </w:r>
      <w:r w:rsidRPr="00545E04">
        <w:rPr>
          <w:rFonts w:ascii="Times New Roman" w:hAnsi="Times New Roman" w:cs="Times New Roman"/>
          <w:noProof/>
        </w:rPr>
        <w:t>a permanent</w:t>
      </w:r>
      <w:r>
        <w:rPr>
          <w:rFonts w:ascii="Times New Roman" w:hAnsi="Times New Roman" w:cs="Times New Roman"/>
        </w:rPr>
        <w:t xml:space="preserve"> </w:t>
      </w:r>
      <w:r w:rsidRPr="00545E04">
        <w:rPr>
          <w:rFonts w:ascii="Times New Roman" w:hAnsi="Times New Roman" w:cs="Times New Roman"/>
          <w:noProof/>
        </w:rPr>
        <w:t>change</w:t>
      </w:r>
      <w:r>
        <w:rPr>
          <w:rFonts w:ascii="Times New Roman" w:hAnsi="Times New Roman" w:cs="Times New Roman"/>
        </w:rPr>
        <w:t xml:space="preserve"> in individuals making some behaviours part of their personalities while eliminating some behaviours. The cognitive a</w:t>
      </w:r>
      <w:r>
        <w:rPr>
          <w:rFonts w:ascii="Times New Roman" w:hAnsi="Times New Roman" w:cs="Times New Roman"/>
        </w:rPr>
        <w:t xml:space="preserve">pproach explains leaning taking place within individuals. </w:t>
      </w:r>
      <w:r>
        <w:rPr>
          <w:rFonts w:ascii="Times New Roman" w:hAnsi="Times New Roman" w:cs="Times New Roman"/>
          <w:noProof/>
        </w:rPr>
        <w:t>P</w:t>
      </w:r>
      <w:r w:rsidRPr="00545E04">
        <w:rPr>
          <w:rFonts w:ascii="Times New Roman" w:hAnsi="Times New Roman" w:cs="Times New Roman"/>
          <w:noProof/>
        </w:rPr>
        <w:t>sychologists</w:t>
      </w:r>
      <w:r>
        <w:rPr>
          <w:rFonts w:ascii="Times New Roman" w:hAnsi="Times New Roman" w:cs="Times New Roman"/>
        </w:rPr>
        <w:t xml:space="preserve"> associate learning with modification of knowledge, skills, beliefs, attitudes, </w:t>
      </w:r>
      <w:r w:rsidRPr="00545E04">
        <w:rPr>
          <w:rFonts w:ascii="Times New Roman" w:hAnsi="Times New Roman" w:cs="Times New Roman"/>
          <w:noProof/>
        </w:rPr>
        <w:t>and</w:t>
      </w:r>
      <w:r>
        <w:rPr>
          <w:rFonts w:ascii="Times New Roman" w:hAnsi="Times New Roman" w:cs="Times New Roman"/>
        </w:rPr>
        <w:t xml:space="preserve"> </w:t>
      </w:r>
      <w:r w:rsidRPr="00545E04">
        <w:rPr>
          <w:rFonts w:ascii="Times New Roman" w:hAnsi="Times New Roman" w:cs="Times New Roman"/>
          <w:noProof/>
        </w:rPr>
        <w:t>behaviours</w:t>
      </w:r>
      <w:r>
        <w:rPr>
          <w:rFonts w:ascii="Times New Roman" w:hAnsi="Times New Roman" w:cs="Times New Roman"/>
        </w:rPr>
        <w:t xml:space="preserve">. Behaviourists like Skinner and Pavlov believes that environments lead to an </w:t>
      </w:r>
      <w:r w:rsidRPr="00545E04">
        <w:rPr>
          <w:rFonts w:ascii="Times New Roman" w:hAnsi="Times New Roman" w:cs="Times New Roman"/>
          <w:noProof/>
        </w:rPr>
        <w:t>exhibition</w:t>
      </w:r>
      <w:r>
        <w:rPr>
          <w:rFonts w:ascii="Times New Roman" w:hAnsi="Times New Roman" w:cs="Times New Roman"/>
        </w:rPr>
        <w:t xml:space="preserve"> of</w:t>
      </w:r>
      <w:r>
        <w:rPr>
          <w:rFonts w:ascii="Times New Roman" w:hAnsi="Times New Roman" w:cs="Times New Roman"/>
        </w:rPr>
        <w:t xml:space="preserve"> </w:t>
      </w:r>
      <w:r w:rsidRPr="00545E04">
        <w:rPr>
          <w:rFonts w:ascii="Times New Roman" w:hAnsi="Times New Roman" w:cs="Times New Roman"/>
          <w:noProof/>
        </w:rPr>
        <w:t>certain</w:t>
      </w:r>
      <w:r>
        <w:rPr>
          <w:rFonts w:ascii="Times New Roman" w:hAnsi="Times New Roman" w:cs="Times New Roman"/>
        </w:rPr>
        <w:t xml:space="preserve"> </w:t>
      </w:r>
      <w:r w:rsidRPr="00545E04">
        <w:rPr>
          <w:rFonts w:ascii="Times New Roman" w:hAnsi="Times New Roman" w:cs="Times New Roman"/>
          <w:noProof/>
        </w:rPr>
        <w:t>behaviours</w:t>
      </w:r>
      <w:r>
        <w:rPr>
          <w:rFonts w:ascii="Times New Roman" w:hAnsi="Times New Roman" w:cs="Times New Roman"/>
        </w:rPr>
        <w:t xml:space="preserve">. </w:t>
      </w:r>
      <w:r>
        <w:rPr>
          <w:rFonts w:ascii="Times New Roman" w:hAnsi="Times New Roman" w:cs="Times New Roman"/>
          <w:noProof/>
        </w:rPr>
        <w:t>The b</w:t>
      </w:r>
      <w:r w:rsidRPr="00545E04">
        <w:rPr>
          <w:rFonts w:ascii="Times New Roman" w:hAnsi="Times New Roman" w:cs="Times New Roman"/>
          <w:noProof/>
        </w:rPr>
        <w:t>ehavioural theory</w:t>
      </w:r>
      <w:r>
        <w:rPr>
          <w:rFonts w:ascii="Times New Roman" w:hAnsi="Times New Roman" w:cs="Times New Roman"/>
        </w:rPr>
        <w:t xml:space="preserve"> assumes the outcome of learning influencing behaviours. Some cases eliminate the free will of individuals while the environment becomes the reason for those </w:t>
      </w:r>
      <w:r w:rsidRPr="00545E04">
        <w:rPr>
          <w:rFonts w:ascii="Times New Roman" w:hAnsi="Times New Roman" w:cs="Times New Roman"/>
          <w:noProof/>
        </w:rPr>
        <w:t>behaviours</w:t>
      </w:r>
      <w:r>
        <w:rPr>
          <w:rFonts w:ascii="Times New Roman" w:hAnsi="Times New Roman" w:cs="Times New Roman"/>
        </w:rPr>
        <w:t>. Pavlov emphasized more on the past sequence</w:t>
      </w:r>
      <w:r>
        <w:rPr>
          <w:rFonts w:ascii="Times New Roman" w:hAnsi="Times New Roman" w:cs="Times New Roman"/>
        </w:rPr>
        <w:t xml:space="preserve"> of learning and its relation </w:t>
      </w:r>
      <w:r>
        <w:rPr>
          <w:rFonts w:ascii="Times New Roman" w:hAnsi="Times New Roman" w:cs="Times New Roman"/>
          <w:noProof/>
        </w:rPr>
        <w:t>to</w:t>
      </w:r>
      <w:r>
        <w:rPr>
          <w:rFonts w:ascii="Times New Roman" w:hAnsi="Times New Roman" w:cs="Times New Roman"/>
        </w:rPr>
        <w:t xml:space="preserve"> the </w:t>
      </w:r>
      <w:r w:rsidRPr="00545E04">
        <w:rPr>
          <w:rFonts w:ascii="Times New Roman" w:hAnsi="Times New Roman" w:cs="Times New Roman"/>
          <w:noProof/>
        </w:rPr>
        <w:t>formation</w:t>
      </w:r>
      <w:r>
        <w:rPr>
          <w:rFonts w:ascii="Times New Roman" w:hAnsi="Times New Roman" w:cs="Times New Roman"/>
        </w:rPr>
        <w:t xml:space="preserve"> of </w:t>
      </w:r>
      <w:r w:rsidRPr="00545E04">
        <w:rPr>
          <w:rFonts w:ascii="Times New Roman" w:hAnsi="Times New Roman" w:cs="Times New Roman"/>
          <w:noProof/>
        </w:rPr>
        <w:t>behaviours</w:t>
      </w:r>
      <w:r>
        <w:rPr>
          <w:rFonts w:ascii="Times New Roman" w:hAnsi="Times New Roman" w:cs="Times New Roman"/>
        </w:rPr>
        <w:t xml:space="preserve">. Skinner associates personal experiences with the </w:t>
      </w:r>
      <w:r w:rsidRPr="00545E04">
        <w:rPr>
          <w:rFonts w:ascii="Times New Roman" w:hAnsi="Times New Roman" w:cs="Times New Roman"/>
          <w:noProof/>
        </w:rPr>
        <w:t>behaviours</w:t>
      </w:r>
      <w:r>
        <w:rPr>
          <w:rFonts w:ascii="Times New Roman" w:hAnsi="Times New Roman" w:cs="Times New Roman"/>
        </w:rPr>
        <w:t xml:space="preserve"> of individuals. Cognitive theory is more relates to the </w:t>
      </w:r>
      <w:r w:rsidRPr="00545E04">
        <w:rPr>
          <w:rFonts w:ascii="Times New Roman" w:hAnsi="Times New Roman" w:cs="Times New Roman"/>
          <w:noProof/>
        </w:rPr>
        <w:t>inner</w:t>
      </w:r>
      <w:r>
        <w:rPr>
          <w:rFonts w:ascii="Times New Roman" w:hAnsi="Times New Roman" w:cs="Times New Roman"/>
        </w:rPr>
        <w:t xml:space="preserve"> functioning of mind and </w:t>
      </w:r>
      <w:r w:rsidRPr="00545E04">
        <w:rPr>
          <w:rFonts w:ascii="Times New Roman" w:hAnsi="Times New Roman" w:cs="Times New Roman"/>
          <w:noProof/>
        </w:rPr>
        <w:t>inner</w:t>
      </w:r>
      <w:r>
        <w:rPr>
          <w:rFonts w:ascii="Times New Roman" w:hAnsi="Times New Roman" w:cs="Times New Roman"/>
        </w:rPr>
        <w:t xml:space="preserve"> activities. Cognitivism conveys the idea t</w:t>
      </w:r>
      <w:r>
        <w:rPr>
          <w:rFonts w:ascii="Times New Roman" w:hAnsi="Times New Roman" w:cs="Times New Roman"/>
        </w:rPr>
        <w:t xml:space="preserve">hat what people learn remains in their memory becoming part of their knowledge. </w:t>
      </w:r>
      <w:r>
        <w:rPr>
          <w:rFonts w:ascii="Times New Roman" w:hAnsi="Times New Roman" w:cs="Times New Roman"/>
          <w:noProof/>
        </w:rPr>
        <w:t>L</w:t>
      </w:r>
      <w:r w:rsidRPr="00545E04">
        <w:rPr>
          <w:rFonts w:ascii="Times New Roman" w:hAnsi="Times New Roman" w:cs="Times New Roman"/>
          <w:noProof/>
        </w:rPr>
        <w:t>anguage</w:t>
      </w:r>
      <w:r>
        <w:rPr>
          <w:rFonts w:ascii="Times New Roman" w:hAnsi="Times New Roman" w:cs="Times New Roman"/>
        </w:rPr>
        <w:t xml:space="preserve">, environment, </w:t>
      </w:r>
      <w:r w:rsidRPr="00545E04">
        <w:rPr>
          <w:rFonts w:ascii="Times New Roman" w:hAnsi="Times New Roman" w:cs="Times New Roman"/>
          <w:noProof/>
        </w:rPr>
        <w:t>and</w:t>
      </w:r>
      <w:r>
        <w:rPr>
          <w:rFonts w:ascii="Times New Roman" w:hAnsi="Times New Roman" w:cs="Times New Roman"/>
        </w:rPr>
        <w:t xml:space="preserve"> events play a </w:t>
      </w:r>
      <w:r w:rsidRPr="00545E04">
        <w:rPr>
          <w:rFonts w:ascii="Times New Roman" w:hAnsi="Times New Roman" w:cs="Times New Roman"/>
          <w:noProof/>
        </w:rPr>
        <w:t>significant role</w:t>
      </w:r>
      <w:r>
        <w:rPr>
          <w:rFonts w:ascii="Times New Roman" w:hAnsi="Times New Roman" w:cs="Times New Roman"/>
        </w:rPr>
        <w:t xml:space="preserve"> in building certain attitudes and </w:t>
      </w:r>
      <w:r w:rsidRPr="00545E04">
        <w:rPr>
          <w:rFonts w:ascii="Times New Roman" w:hAnsi="Times New Roman" w:cs="Times New Roman"/>
          <w:noProof/>
        </w:rPr>
        <w:t>become</w:t>
      </w:r>
      <w:r>
        <w:rPr>
          <w:rFonts w:ascii="Times New Roman" w:hAnsi="Times New Roman" w:cs="Times New Roman"/>
        </w:rPr>
        <w:t xml:space="preserve"> part of human learning. </w:t>
      </w:r>
    </w:p>
    <w:p w14:paraId="09069757" w14:textId="6EA93017" w:rsidR="00CF1215" w:rsidRDefault="00725A9E" w:rsidP="00CF1215">
      <w:pPr>
        <w:spacing w:line="480" w:lineRule="auto"/>
        <w:ind w:firstLine="720"/>
        <w:jc w:val="both"/>
        <w:rPr>
          <w:rFonts w:ascii="Times New Roman" w:hAnsi="Times New Roman" w:cs="Times New Roman"/>
        </w:rPr>
      </w:pPr>
      <w:r>
        <w:rPr>
          <w:rFonts w:ascii="Times New Roman" w:hAnsi="Times New Roman" w:cs="Times New Roman"/>
        </w:rPr>
        <w:t>B.F. Skinner is more famous for his theories related</w:t>
      </w:r>
      <w:r>
        <w:rPr>
          <w:rFonts w:ascii="Times New Roman" w:hAnsi="Times New Roman" w:cs="Times New Roman"/>
        </w:rPr>
        <w:t xml:space="preserve"> to human behaviours and their psychology. Theory of behaviourism presented by B.F Skinner builds a </w:t>
      </w:r>
      <w:r w:rsidRPr="00545E04">
        <w:rPr>
          <w:rFonts w:ascii="Times New Roman" w:hAnsi="Times New Roman" w:cs="Times New Roman"/>
          <w:noProof/>
        </w:rPr>
        <w:t>relation</w:t>
      </w:r>
      <w:r>
        <w:rPr>
          <w:rFonts w:ascii="Times New Roman" w:hAnsi="Times New Roman" w:cs="Times New Roman"/>
          <w:noProof/>
        </w:rPr>
        <w:t>ship</w:t>
      </w:r>
      <w:r>
        <w:rPr>
          <w:rFonts w:ascii="Times New Roman" w:hAnsi="Times New Roman" w:cs="Times New Roman"/>
        </w:rPr>
        <w:t xml:space="preserve"> between actions and incentives. The psychologist identifies reward and punishment as the two </w:t>
      </w:r>
      <w:r w:rsidRPr="00545E04">
        <w:rPr>
          <w:rFonts w:ascii="Times New Roman" w:hAnsi="Times New Roman" w:cs="Times New Roman"/>
          <w:noProof/>
        </w:rPr>
        <w:t>most effective</w:t>
      </w:r>
      <w:r>
        <w:rPr>
          <w:rFonts w:ascii="Times New Roman" w:hAnsi="Times New Roman" w:cs="Times New Roman"/>
        </w:rPr>
        <w:t xml:space="preserve"> incentives capable of controlling t</w:t>
      </w:r>
      <w:r>
        <w:rPr>
          <w:rFonts w:ascii="Times New Roman" w:hAnsi="Times New Roman" w:cs="Times New Roman"/>
        </w:rPr>
        <w:t xml:space="preserve">he behaviour of individuals. He presents a real-life scenario considering the relationship between parents and children. The reward from parents will encourage the child to continue </w:t>
      </w:r>
      <w:r w:rsidRPr="00545E04">
        <w:rPr>
          <w:rFonts w:ascii="Times New Roman" w:hAnsi="Times New Roman" w:cs="Times New Roman"/>
          <w:noProof/>
        </w:rPr>
        <w:t>certain</w:t>
      </w:r>
      <w:r>
        <w:rPr>
          <w:rFonts w:ascii="Times New Roman" w:hAnsi="Times New Roman" w:cs="Times New Roman"/>
        </w:rPr>
        <w:t xml:space="preserve"> actions. The theory </w:t>
      </w:r>
      <w:r>
        <w:rPr>
          <w:rFonts w:ascii="Times New Roman" w:hAnsi="Times New Roman" w:cs="Times New Roman"/>
        </w:rPr>
        <w:lastRenderedPageBreak/>
        <w:t>suggests that the child takes pleasure when th</w:t>
      </w:r>
      <w:r>
        <w:rPr>
          <w:rFonts w:ascii="Times New Roman" w:hAnsi="Times New Roman" w:cs="Times New Roman"/>
        </w:rPr>
        <w:t xml:space="preserve">e parents reward him, </w:t>
      </w:r>
      <w:r w:rsidRPr="00545E04">
        <w:rPr>
          <w:rFonts w:ascii="Times New Roman" w:hAnsi="Times New Roman" w:cs="Times New Roman"/>
          <w:noProof/>
        </w:rPr>
        <w:t>so</w:t>
      </w:r>
      <w:r>
        <w:rPr>
          <w:rFonts w:ascii="Times New Roman" w:hAnsi="Times New Roman" w:cs="Times New Roman"/>
        </w:rPr>
        <w:t xml:space="preserve"> he </w:t>
      </w:r>
      <w:r w:rsidRPr="00545E04">
        <w:rPr>
          <w:rFonts w:ascii="Times New Roman" w:hAnsi="Times New Roman" w:cs="Times New Roman"/>
          <w:noProof/>
        </w:rPr>
        <w:t>continues</w:t>
      </w:r>
      <w:r>
        <w:rPr>
          <w:rFonts w:ascii="Times New Roman" w:hAnsi="Times New Roman" w:cs="Times New Roman"/>
        </w:rPr>
        <w:t xml:space="preserve"> his behaviour. </w:t>
      </w:r>
      <w:r w:rsidRPr="00545E04">
        <w:rPr>
          <w:rFonts w:ascii="Times New Roman" w:hAnsi="Times New Roman" w:cs="Times New Roman"/>
          <w:noProof/>
        </w:rPr>
        <w:t>Similarly</w:t>
      </w:r>
      <w:r>
        <w:rPr>
          <w:rFonts w:ascii="Times New Roman" w:hAnsi="Times New Roman" w:cs="Times New Roman"/>
          <w:noProof/>
        </w:rPr>
        <w:t>,</w:t>
      </w:r>
      <w:r>
        <w:rPr>
          <w:rFonts w:ascii="Times New Roman" w:hAnsi="Times New Roman" w:cs="Times New Roman"/>
        </w:rPr>
        <w:t xml:space="preserve"> he explains that if parents punish a </w:t>
      </w:r>
      <w:r w:rsidRPr="00545E04">
        <w:rPr>
          <w:rFonts w:ascii="Times New Roman" w:hAnsi="Times New Roman" w:cs="Times New Roman"/>
          <w:noProof/>
        </w:rPr>
        <w:t>child</w:t>
      </w:r>
      <w:r>
        <w:rPr>
          <w:rFonts w:ascii="Times New Roman" w:hAnsi="Times New Roman" w:cs="Times New Roman"/>
        </w:rPr>
        <w:t xml:space="preserve"> for </w:t>
      </w:r>
      <w:r w:rsidRPr="00545E04">
        <w:rPr>
          <w:rFonts w:ascii="Times New Roman" w:hAnsi="Times New Roman" w:cs="Times New Roman"/>
          <w:noProof/>
        </w:rPr>
        <w:t>certain</w:t>
      </w:r>
      <w:r>
        <w:rPr>
          <w:rFonts w:ascii="Times New Roman" w:hAnsi="Times New Roman" w:cs="Times New Roman"/>
        </w:rPr>
        <w:t xml:space="preserve"> </w:t>
      </w:r>
      <w:r w:rsidRPr="00545E04">
        <w:rPr>
          <w:rFonts w:ascii="Times New Roman" w:hAnsi="Times New Roman" w:cs="Times New Roman"/>
          <w:noProof/>
        </w:rPr>
        <w:t>actions</w:t>
      </w:r>
      <w:r>
        <w:rPr>
          <w:rFonts w:ascii="Times New Roman" w:hAnsi="Times New Roman" w:cs="Times New Roman"/>
          <w:noProof/>
        </w:rPr>
        <w:t>,</w:t>
      </w:r>
      <w:r>
        <w:rPr>
          <w:rFonts w:ascii="Times New Roman" w:hAnsi="Times New Roman" w:cs="Times New Roman"/>
        </w:rPr>
        <w:t xml:space="preserve"> it will discourage him to repeat the same actions. Punishment becomes the feeling of dissatisfaction and pain thus encouraging h</w:t>
      </w:r>
      <w:r>
        <w:rPr>
          <w:rFonts w:ascii="Times New Roman" w:hAnsi="Times New Roman" w:cs="Times New Roman"/>
        </w:rPr>
        <w:t xml:space="preserve">im to give up his behaviour. Skinner promoted the idea that the </w:t>
      </w:r>
      <w:r w:rsidRPr="00545E04">
        <w:rPr>
          <w:rFonts w:ascii="Times New Roman" w:hAnsi="Times New Roman" w:cs="Times New Roman"/>
          <w:noProof/>
        </w:rPr>
        <w:t>behaviour</w:t>
      </w:r>
      <w:r>
        <w:rPr>
          <w:rFonts w:ascii="Times New Roman" w:hAnsi="Times New Roman" w:cs="Times New Roman"/>
        </w:rPr>
        <w:t xml:space="preserve"> of individuals depends on their personal and past experiences. He rejects the role of mental events in explaining human behaviour. Operant conditioning is another aspect </w:t>
      </w:r>
      <w:r w:rsidRPr="00545E04">
        <w:rPr>
          <w:rFonts w:ascii="Times New Roman" w:hAnsi="Times New Roman" w:cs="Times New Roman"/>
          <w:noProof/>
        </w:rPr>
        <w:t>explained</w:t>
      </w:r>
      <w:r>
        <w:rPr>
          <w:rFonts w:ascii="Times New Roman" w:hAnsi="Times New Roman" w:cs="Times New Roman"/>
        </w:rPr>
        <w:t xml:space="preserve"> by Skinner in 1938 and becoming visible in the situation where the </w:t>
      </w:r>
      <w:r w:rsidRPr="00545E04">
        <w:rPr>
          <w:rFonts w:ascii="Times New Roman" w:hAnsi="Times New Roman" w:cs="Times New Roman"/>
          <w:noProof/>
        </w:rPr>
        <w:t>child</w:t>
      </w:r>
      <w:r>
        <w:rPr>
          <w:rFonts w:ascii="Times New Roman" w:hAnsi="Times New Roman" w:cs="Times New Roman"/>
        </w:rPr>
        <w:t xml:space="preserve"> is living with the parents. His operant conditioning </w:t>
      </w:r>
      <w:r w:rsidRPr="00545E04">
        <w:rPr>
          <w:rFonts w:ascii="Times New Roman" w:hAnsi="Times New Roman" w:cs="Times New Roman"/>
          <w:noProof/>
        </w:rPr>
        <w:t>explains</w:t>
      </w:r>
      <w:r>
        <w:rPr>
          <w:rFonts w:ascii="Times New Roman" w:hAnsi="Times New Roman" w:cs="Times New Roman"/>
        </w:rPr>
        <w:t xml:space="preserve"> the </w:t>
      </w:r>
      <w:r w:rsidRPr="00545E04">
        <w:rPr>
          <w:rFonts w:ascii="Times New Roman" w:hAnsi="Times New Roman" w:cs="Times New Roman"/>
          <w:noProof/>
        </w:rPr>
        <w:t>real</w:t>
      </w:r>
      <w:r>
        <w:rPr>
          <w:rFonts w:ascii="Times New Roman" w:hAnsi="Times New Roman" w:cs="Times New Roman"/>
          <w:noProof/>
        </w:rPr>
        <w:t>-</w:t>
      </w:r>
      <w:r w:rsidRPr="00545E04">
        <w:rPr>
          <w:rFonts w:ascii="Times New Roman" w:hAnsi="Times New Roman" w:cs="Times New Roman"/>
          <w:noProof/>
        </w:rPr>
        <w:t>life</w:t>
      </w:r>
      <w:r>
        <w:rPr>
          <w:rFonts w:ascii="Times New Roman" w:hAnsi="Times New Roman" w:cs="Times New Roman"/>
        </w:rPr>
        <w:t xml:space="preserve"> </w:t>
      </w:r>
      <w:r w:rsidRPr="00545E04">
        <w:rPr>
          <w:rFonts w:ascii="Times New Roman" w:hAnsi="Times New Roman" w:cs="Times New Roman"/>
          <w:noProof/>
        </w:rPr>
        <w:t>situation</w:t>
      </w:r>
      <w:r>
        <w:rPr>
          <w:rFonts w:ascii="Times New Roman" w:hAnsi="Times New Roman" w:cs="Times New Roman"/>
        </w:rPr>
        <w:t xml:space="preserve"> when the parents are concerned to teach a </w:t>
      </w:r>
      <w:r w:rsidRPr="00545E04">
        <w:rPr>
          <w:rFonts w:ascii="Times New Roman" w:hAnsi="Times New Roman" w:cs="Times New Roman"/>
          <w:noProof/>
        </w:rPr>
        <w:t>child</w:t>
      </w:r>
      <w:r>
        <w:rPr>
          <w:rFonts w:ascii="Times New Roman" w:hAnsi="Times New Roman" w:cs="Times New Roman"/>
        </w:rPr>
        <w:t xml:space="preserve"> the difference between right and wrong. Operant </w:t>
      </w:r>
      <w:r>
        <w:rPr>
          <w:rFonts w:ascii="Times New Roman" w:hAnsi="Times New Roman" w:cs="Times New Roman"/>
        </w:rPr>
        <w:t xml:space="preserve">conditioning </w:t>
      </w:r>
      <w:r w:rsidRPr="00545E04">
        <w:rPr>
          <w:rFonts w:ascii="Times New Roman" w:hAnsi="Times New Roman" w:cs="Times New Roman"/>
          <w:noProof/>
        </w:rPr>
        <w:t>explains</w:t>
      </w:r>
      <w:r>
        <w:rPr>
          <w:rFonts w:ascii="Times New Roman" w:hAnsi="Times New Roman" w:cs="Times New Roman"/>
        </w:rPr>
        <w:t xml:space="preserve"> humans behaviour according to responses of neutral operant, </w:t>
      </w:r>
      <w:r w:rsidR="00B825DC">
        <w:rPr>
          <w:rFonts w:ascii="Times New Roman" w:hAnsi="Times New Roman" w:cs="Times New Roman"/>
        </w:rPr>
        <w:t>reinforces</w:t>
      </w:r>
      <w:r>
        <w:rPr>
          <w:rFonts w:ascii="Times New Roman" w:hAnsi="Times New Roman" w:cs="Times New Roman"/>
        </w:rPr>
        <w:t xml:space="preserve">, </w:t>
      </w:r>
      <w:r w:rsidRPr="00545E04">
        <w:rPr>
          <w:rFonts w:ascii="Times New Roman" w:hAnsi="Times New Roman" w:cs="Times New Roman"/>
          <w:noProof/>
        </w:rPr>
        <w:t>and</w:t>
      </w:r>
      <w:r w:rsidR="00B825DC">
        <w:rPr>
          <w:rFonts w:ascii="Times New Roman" w:hAnsi="Times New Roman" w:cs="Times New Roman"/>
        </w:rPr>
        <w:t xml:space="preserve"> punishers </w:t>
      </w:r>
      <w:sdt>
        <w:sdtPr>
          <w:rPr>
            <w:rFonts w:ascii="Times New Roman" w:hAnsi="Times New Roman" w:cs="Times New Roman"/>
          </w:rPr>
          <w:id w:val="-1096248289"/>
          <w:citation/>
        </w:sdtPr>
        <w:sdtEndPr/>
        <w:sdtContent>
          <w:r w:rsidR="00B825DC">
            <w:rPr>
              <w:rFonts w:ascii="Times New Roman" w:hAnsi="Times New Roman" w:cs="Times New Roman"/>
            </w:rPr>
            <w:fldChar w:fldCharType="begin"/>
          </w:r>
          <w:r w:rsidR="00B825DC">
            <w:rPr>
              <w:rFonts w:ascii="Times New Roman" w:hAnsi="Times New Roman" w:cs="Times New Roman"/>
            </w:rPr>
            <w:instrText xml:space="preserve"> CITATION Rac15 \l 1033 </w:instrText>
          </w:r>
          <w:r w:rsidR="00B825DC">
            <w:rPr>
              <w:rFonts w:ascii="Times New Roman" w:hAnsi="Times New Roman" w:cs="Times New Roman"/>
            </w:rPr>
            <w:fldChar w:fldCharType="separate"/>
          </w:r>
          <w:r w:rsidR="00B825DC" w:rsidRPr="00B825DC">
            <w:rPr>
              <w:rFonts w:ascii="Times New Roman" w:hAnsi="Times New Roman" w:cs="Times New Roman"/>
              <w:noProof/>
            </w:rPr>
            <w:t>(Davis, Campbell, Hildon, Hobbs, &amp; Michie, 2015)</w:t>
          </w:r>
          <w:r w:rsidR="00B825DC">
            <w:rPr>
              <w:rFonts w:ascii="Times New Roman" w:hAnsi="Times New Roman" w:cs="Times New Roman"/>
            </w:rPr>
            <w:fldChar w:fldCharType="end"/>
          </w:r>
        </w:sdtContent>
      </w:sdt>
      <w:r w:rsidR="00B825DC">
        <w:rPr>
          <w:rFonts w:ascii="Times New Roman" w:hAnsi="Times New Roman" w:cs="Times New Roman"/>
        </w:rPr>
        <w:t>.</w:t>
      </w:r>
    </w:p>
    <w:p w14:paraId="27A1A7A0" w14:textId="7D981B3E" w:rsidR="005A2D19" w:rsidRDefault="00725A9E" w:rsidP="00CF1215">
      <w:pPr>
        <w:spacing w:line="480" w:lineRule="auto"/>
        <w:ind w:firstLine="720"/>
        <w:jc w:val="both"/>
        <w:rPr>
          <w:rFonts w:ascii="Times New Roman" w:hAnsi="Times New Roman" w:cs="Times New Roman"/>
        </w:rPr>
      </w:pPr>
      <w:r>
        <w:rPr>
          <w:rFonts w:ascii="Times New Roman" w:hAnsi="Times New Roman" w:cs="Times New Roman"/>
        </w:rPr>
        <w:t>Theory of behaviourism involves channelling that allow clients to eli</w:t>
      </w:r>
      <w:r>
        <w:rPr>
          <w:rFonts w:ascii="Times New Roman" w:hAnsi="Times New Roman" w:cs="Times New Roman"/>
        </w:rPr>
        <w:t xml:space="preserve">minate negative behaviours and promote positive </w:t>
      </w:r>
      <w:r w:rsidRPr="00545E04">
        <w:rPr>
          <w:rFonts w:ascii="Times New Roman" w:hAnsi="Times New Roman" w:cs="Times New Roman"/>
          <w:noProof/>
        </w:rPr>
        <w:t>behaviours</w:t>
      </w:r>
      <w:r>
        <w:rPr>
          <w:rFonts w:ascii="Times New Roman" w:hAnsi="Times New Roman" w:cs="Times New Roman"/>
        </w:rPr>
        <w:t xml:space="preserve">. He defines punishment as reinforcement that parents </w:t>
      </w:r>
      <w:r w:rsidRPr="00545E04">
        <w:rPr>
          <w:rFonts w:ascii="Times New Roman" w:hAnsi="Times New Roman" w:cs="Times New Roman"/>
          <w:noProof/>
        </w:rPr>
        <w:t>ad</w:t>
      </w:r>
      <w:r>
        <w:rPr>
          <w:rFonts w:ascii="Times New Roman" w:hAnsi="Times New Roman" w:cs="Times New Roman"/>
          <w:noProof/>
        </w:rPr>
        <w:t>a</w:t>
      </w:r>
      <w:r w:rsidRPr="00545E04">
        <w:rPr>
          <w:rFonts w:ascii="Times New Roman" w:hAnsi="Times New Roman" w:cs="Times New Roman"/>
          <w:noProof/>
        </w:rPr>
        <w:t>pt</w:t>
      </w:r>
      <w:r>
        <w:rPr>
          <w:rFonts w:ascii="Times New Roman" w:hAnsi="Times New Roman" w:cs="Times New Roman"/>
        </w:rPr>
        <w:t xml:space="preserve"> to control their children. Punishment reinforces the child to give up on </w:t>
      </w:r>
      <w:r>
        <w:rPr>
          <w:rFonts w:ascii="Times New Roman" w:hAnsi="Times New Roman" w:cs="Times New Roman"/>
          <w:noProof/>
        </w:rPr>
        <w:t>particular</w:t>
      </w:r>
      <w:r>
        <w:rPr>
          <w:rFonts w:ascii="Times New Roman" w:hAnsi="Times New Roman" w:cs="Times New Roman"/>
        </w:rPr>
        <w:t xml:space="preserve"> kind of actions or </w:t>
      </w:r>
      <w:r w:rsidRPr="00545E04">
        <w:rPr>
          <w:rFonts w:ascii="Times New Roman" w:hAnsi="Times New Roman" w:cs="Times New Roman"/>
          <w:noProof/>
        </w:rPr>
        <w:t>behaviours</w:t>
      </w:r>
      <w:r>
        <w:rPr>
          <w:rFonts w:ascii="Times New Roman" w:hAnsi="Times New Roman" w:cs="Times New Roman"/>
        </w:rPr>
        <w:t xml:space="preserve">. </w:t>
      </w:r>
      <w:r w:rsidRPr="00545E04">
        <w:rPr>
          <w:rFonts w:ascii="Times New Roman" w:hAnsi="Times New Roman" w:cs="Times New Roman"/>
          <w:noProof/>
        </w:rPr>
        <w:t>Punishment</w:t>
      </w:r>
      <w:r>
        <w:rPr>
          <w:rFonts w:ascii="Times New Roman" w:hAnsi="Times New Roman" w:cs="Times New Roman"/>
        </w:rPr>
        <w:t xml:space="preserve"> leads to unp</w:t>
      </w:r>
      <w:r>
        <w:rPr>
          <w:rFonts w:ascii="Times New Roman" w:hAnsi="Times New Roman" w:cs="Times New Roman"/>
        </w:rPr>
        <w:t xml:space="preserve">leasant experiences motivating child not to repeat it. He imprints the experience in his mind the </w:t>
      </w:r>
      <w:r w:rsidRPr="00545E04">
        <w:rPr>
          <w:rFonts w:ascii="Times New Roman" w:hAnsi="Times New Roman" w:cs="Times New Roman"/>
          <w:noProof/>
        </w:rPr>
        <w:t>actions</w:t>
      </w:r>
      <w:r>
        <w:rPr>
          <w:rFonts w:ascii="Times New Roman" w:hAnsi="Times New Roman" w:cs="Times New Roman"/>
        </w:rPr>
        <w:t xml:space="preserve"> that </w:t>
      </w:r>
      <w:r w:rsidRPr="00545E04">
        <w:rPr>
          <w:rFonts w:ascii="Times New Roman" w:hAnsi="Times New Roman" w:cs="Times New Roman"/>
          <w:noProof/>
        </w:rPr>
        <w:t>lead</w:t>
      </w:r>
      <w:r>
        <w:rPr>
          <w:rFonts w:ascii="Times New Roman" w:hAnsi="Times New Roman" w:cs="Times New Roman"/>
        </w:rPr>
        <w:t xml:space="preserve"> to </w:t>
      </w:r>
      <w:r w:rsidRPr="00545E04">
        <w:rPr>
          <w:rFonts w:ascii="Times New Roman" w:hAnsi="Times New Roman" w:cs="Times New Roman"/>
          <w:noProof/>
        </w:rPr>
        <w:t>punishments</w:t>
      </w:r>
      <w:r>
        <w:rPr>
          <w:rFonts w:ascii="Times New Roman" w:hAnsi="Times New Roman" w:cs="Times New Roman"/>
        </w:rPr>
        <w:t xml:space="preserve">. The </w:t>
      </w:r>
      <w:r w:rsidRPr="00545E04">
        <w:rPr>
          <w:rFonts w:ascii="Times New Roman" w:hAnsi="Times New Roman" w:cs="Times New Roman"/>
          <w:noProof/>
        </w:rPr>
        <w:t>common</w:t>
      </w:r>
      <w:r>
        <w:rPr>
          <w:rFonts w:ascii="Times New Roman" w:hAnsi="Times New Roman" w:cs="Times New Roman"/>
        </w:rPr>
        <w:t xml:space="preserve"> example is when a parent spanks a child for damaging the painting he will store the event in his memory. The </w:t>
      </w:r>
      <w:r w:rsidRPr="00545E04">
        <w:rPr>
          <w:rFonts w:ascii="Times New Roman" w:hAnsi="Times New Roman" w:cs="Times New Roman"/>
          <w:noProof/>
        </w:rPr>
        <w:t>puni</w:t>
      </w:r>
      <w:r w:rsidRPr="00545E04">
        <w:rPr>
          <w:rFonts w:ascii="Times New Roman" w:hAnsi="Times New Roman" w:cs="Times New Roman"/>
          <w:noProof/>
        </w:rPr>
        <w:t>shment</w:t>
      </w:r>
      <w:r>
        <w:rPr>
          <w:rFonts w:ascii="Times New Roman" w:hAnsi="Times New Roman" w:cs="Times New Roman"/>
        </w:rPr>
        <w:t xml:space="preserve"> becomes part of the child's personal experience thus remaining him not to repeat it in future. </w:t>
      </w:r>
      <w:r w:rsidRPr="00545E04">
        <w:rPr>
          <w:rFonts w:ascii="Times New Roman" w:hAnsi="Times New Roman" w:cs="Times New Roman"/>
          <w:noProof/>
        </w:rPr>
        <w:t>Punishment</w:t>
      </w:r>
      <w:r>
        <w:rPr>
          <w:rFonts w:ascii="Times New Roman" w:hAnsi="Times New Roman" w:cs="Times New Roman"/>
        </w:rPr>
        <w:t xml:space="preserve"> is also a </w:t>
      </w:r>
      <w:r w:rsidRPr="00545E04">
        <w:rPr>
          <w:rFonts w:ascii="Times New Roman" w:hAnsi="Times New Roman" w:cs="Times New Roman"/>
          <w:noProof/>
        </w:rPr>
        <w:t>negative reinforcement</w:t>
      </w:r>
      <w:r>
        <w:rPr>
          <w:rFonts w:ascii="Times New Roman" w:hAnsi="Times New Roman" w:cs="Times New Roman"/>
        </w:rPr>
        <w:t xml:space="preserve"> that decreases the probability of its occurrence again in future. Skinner also identifies </w:t>
      </w:r>
      <w:r w:rsidRPr="00545E04">
        <w:rPr>
          <w:rFonts w:ascii="Times New Roman" w:hAnsi="Times New Roman" w:cs="Times New Roman"/>
          <w:noProof/>
        </w:rPr>
        <w:t>punishment</w:t>
      </w:r>
      <w:r>
        <w:rPr>
          <w:rFonts w:ascii="Times New Roman" w:hAnsi="Times New Roman" w:cs="Times New Roman"/>
        </w:rPr>
        <w:t xml:space="preserve"> as respon</w:t>
      </w:r>
      <w:r>
        <w:rPr>
          <w:rFonts w:ascii="Times New Roman" w:hAnsi="Times New Roman" w:cs="Times New Roman"/>
        </w:rPr>
        <w:t xml:space="preserve">se cost that eliminates </w:t>
      </w:r>
      <w:r w:rsidRPr="00545E04">
        <w:rPr>
          <w:rFonts w:ascii="Times New Roman" w:hAnsi="Times New Roman" w:cs="Times New Roman"/>
          <w:noProof/>
        </w:rPr>
        <w:t>negative</w:t>
      </w:r>
      <w:r>
        <w:rPr>
          <w:rFonts w:ascii="Times New Roman" w:hAnsi="Times New Roman" w:cs="Times New Roman"/>
        </w:rPr>
        <w:t xml:space="preserve"> or unwanted behaviours in children</w:t>
      </w:r>
      <w:r w:rsidR="00E90E9F">
        <w:rPr>
          <w:rFonts w:ascii="Times New Roman" w:hAnsi="Times New Roman" w:cs="Times New Roman"/>
        </w:rPr>
        <w:t xml:space="preserve"> </w:t>
      </w:r>
      <w:sdt>
        <w:sdtPr>
          <w:rPr>
            <w:rFonts w:ascii="Times New Roman" w:hAnsi="Times New Roman" w:cs="Times New Roman"/>
          </w:rPr>
          <w:id w:val="-2078892416"/>
          <w:citation/>
        </w:sdtPr>
        <w:sdtEndPr/>
        <w:sdtContent>
          <w:r w:rsidR="00E90E9F">
            <w:rPr>
              <w:rFonts w:ascii="Times New Roman" w:hAnsi="Times New Roman" w:cs="Times New Roman"/>
            </w:rPr>
            <w:fldChar w:fldCharType="begin"/>
          </w:r>
          <w:r w:rsidR="00E90E9F">
            <w:rPr>
              <w:rFonts w:ascii="Times New Roman" w:hAnsi="Times New Roman" w:cs="Times New Roman"/>
            </w:rPr>
            <w:instrText xml:space="preserve"> CITATION EAV17 \l 1033 </w:instrText>
          </w:r>
          <w:r w:rsidR="00E90E9F">
            <w:rPr>
              <w:rFonts w:ascii="Times New Roman" w:hAnsi="Times New Roman" w:cs="Times New Roman"/>
            </w:rPr>
            <w:fldChar w:fldCharType="separate"/>
          </w:r>
          <w:r w:rsidR="00E90E9F" w:rsidRPr="00E90E9F">
            <w:rPr>
              <w:rFonts w:ascii="Times New Roman" w:hAnsi="Times New Roman" w:cs="Times New Roman"/>
              <w:noProof/>
            </w:rPr>
            <w:t>(Vargas, 2017)</w:t>
          </w:r>
          <w:r w:rsidR="00E90E9F">
            <w:rPr>
              <w:rFonts w:ascii="Times New Roman" w:hAnsi="Times New Roman" w:cs="Times New Roman"/>
            </w:rPr>
            <w:fldChar w:fldCharType="end"/>
          </w:r>
        </w:sdtContent>
      </w:sdt>
      <w:r>
        <w:rPr>
          <w:rFonts w:ascii="Times New Roman" w:hAnsi="Times New Roman" w:cs="Times New Roman"/>
        </w:rPr>
        <w:t xml:space="preserve">. Response cost </w:t>
      </w:r>
      <w:r>
        <w:rPr>
          <w:rFonts w:ascii="Times New Roman" w:hAnsi="Times New Roman" w:cs="Times New Roman"/>
        </w:rPr>
        <w:lastRenderedPageBreak/>
        <w:t xml:space="preserve">explains that the </w:t>
      </w:r>
      <w:r w:rsidRPr="00545E04">
        <w:rPr>
          <w:rFonts w:ascii="Times New Roman" w:hAnsi="Times New Roman" w:cs="Times New Roman"/>
          <w:noProof/>
        </w:rPr>
        <w:t>punishment</w:t>
      </w:r>
      <w:r>
        <w:rPr>
          <w:rFonts w:ascii="Times New Roman" w:hAnsi="Times New Roman" w:cs="Times New Roman"/>
        </w:rPr>
        <w:t xml:space="preserve"> does not add but removes the action. Another example of negative reinforcement is replacing the playtime with a </w:t>
      </w:r>
      <w:r w:rsidRPr="00545E04">
        <w:rPr>
          <w:rFonts w:ascii="Times New Roman" w:hAnsi="Times New Roman" w:cs="Times New Roman"/>
          <w:noProof/>
        </w:rPr>
        <w:t>timeout</w:t>
      </w:r>
      <w:r>
        <w:rPr>
          <w:rFonts w:ascii="Times New Roman" w:hAnsi="Times New Roman" w:cs="Times New Roman"/>
        </w:rPr>
        <w:t xml:space="preserve"> that will against lead to an unpleasant experience. The </w:t>
      </w:r>
      <w:r w:rsidRPr="00545E04">
        <w:rPr>
          <w:rFonts w:ascii="Times New Roman" w:hAnsi="Times New Roman" w:cs="Times New Roman"/>
          <w:noProof/>
        </w:rPr>
        <w:t>negative</w:t>
      </w:r>
      <w:r>
        <w:rPr>
          <w:rFonts w:ascii="Times New Roman" w:hAnsi="Times New Roman" w:cs="Times New Roman"/>
        </w:rPr>
        <w:t xml:space="preserve"> outcome of the event will influence the child to avoid the same </w:t>
      </w:r>
      <w:r w:rsidRPr="00545E04">
        <w:rPr>
          <w:rFonts w:ascii="Times New Roman" w:hAnsi="Times New Roman" w:cs="Times New Roman"/>
          <w:noProof/>
        </w:rPr>
        <w:t>negati</w:t>
      </w:r>
      <w:r w:rsidRPr="00545E04">
        <w:rPr>
          <w:rFonts w:ascii="Times New Roman" w:hAnsi="Times New Roman" w:cs="Times New Roman"/>
          <w:noProof/>
        </w:rPr>
        <w:t>ve</w:t>
      </w:r>
      <w:r>
        <w:rPr>
          <w:rFonts w:ascii="Times New Roman" w:hAnsi="Times New Roman" w:cs="Times New Roman"/>
        </w:rPr>
        <w:t xml:space="preserve"> actions again. </w:t>
      </w:r>
    </w:p>
    <w:p w14:paraId="4C5DC781" w14:textId="714B5063" w:rsidR="00841E1E" w:rsidRDefault="00725A9E" w:rsidP="00841E1E">
      <w:pPr>
        <w:spacing w:line="480" w:lineRule="auto"/>
        <w:ind w:firstLine="720"/>
        <w:jc w:val="both"/>
        <w:rPr>
          <w:rFonts w:ascii="Times New Roman" w:hAnsi="Times New Roman" w:cs="Times New Roman"/>
        </w:rPr>
      </w:pPr>
      <w:r w:rsidRPr="000616AB">
        <w:rPr>
          <w:rFonts w:ascii="Times New Roman" w:hAnsi="Times New Roman" w:cs="Times New Roman"/>
        </w:rPr>
        <w:t xml:space="preserve">Cognitive theory is one of the widely recognized theories adopted for </w:t>
      </w:r>
      <w:r>
        <w:rPr>
          <w:rFonts w:ascii="Times New Roman" w:hAnsi="Times New Roman" w:cs="Times New Roman"/>
        </w:rPr>
        <w:t>treating clients who are undergoing psychological issues. The theory stresses on building problem-solving attitude among clients. It was developed by a psychotherapist</w:t>
      </w:r>
      <w:r>
        <w:rPr>
          <w:rFonts w:ascii="Times New Roman" w:hAnsi="Times New Roman" w:cs="Times New Roman"/>
        </w:rPr>
        <w:t xml:space="preserve"> Aaron Beck in the 1960s. his central idea of creating the counselling theory was to help clients in changing their thoughts and overcoming negative feelings. The central idea is to replace negative thought patterns with positive ones and making an individ</w:t>
      </w:r>
      <w:r>
        <w:rPr>
          <w:rFonts w:ascii="Times New Roman" w:hAnsi="Times New Roman" w:cs="Times New Roman"/>
        </w:rPr>
        <w:t xml:space="preserve">ual a better person. This theory stresses on problem-solving and the therapist stresses on the current situation of the person for identifying problems </w:t>
      </w:r>
      <w:sdt>
        <w:sdtPr>
          <w:rPr>
            <w:rFonts w:ascii="Times New Roman" w:hAnsi="Times New Roman" w:cs="Times New Roman"/>
          </w:rPr>
          <w:id w:val="-552235281"/>
          <w:citation/>
        </w:sdtPr>
        <w:sdtEndPr/>
        <w:sdtContent>
          <w:r>
            <w:rPr>
              <w:rFonts w:ascii="Times New Roman" w:hAnsi="Times New Roman" w:cs="Times New Roman"/>
            </w:rPr>
            <w:fldChar w:fldCharType="begin"/>
          </w:r>
          <w:r>
            <w:rPr>
              <w:rFonts w:ascii="Times New Roman" w:hAnsi="Times New Roman" w:cs="Times New Roman"/>
            </w:rPr>
            <w:instrText xml:space="preserve"> CITATION Sup06 \l 1033 </w:instrText>
          </w:r>
          <w:r>
            <w:rPr>
              <w:rFonts w:ascii="Times New Roman" w:hAnsi="Times New Roman" w:cs="Times New Roman"/>
            </w:rPr>
            <w:fldChar w:fldCharType="separate"/>
          </w:r>
          <w:r w:rsidRPr="00841E1E">
            <w:rPr>
              <w:rFonts w:ascii="Times New Roman" w:hAnsi="Times New Roman" w:cs="Times New Roman"/>
              <w:noProof/>
            </w:rPr>
            <w:t>(Choudhury, Blakemore, &amp; Charman1, 2006)</w:t>
          </w:r>
          <w:r>
            <w:rPr>
              <w:rFonts w:ascii="Times New Roman" w:hAnsi="Times New Roman" w:cs="Times New Roman"/>
            </w:rPr>
            <w:fldChar w:fldCharType="end"/>
          </w:r>
        </w:sdtContent>
      </w:sdt>
      <w:r>
        <w:rPr>
          <w:rFonts w:ascii="Times New Roman" w:hAnsi="Times New Roman" w:cs="Times New Roman"/>
        </w:rPr>
        <w:t xml:space="preserve">. This is a practical tool used by </w:t>
      </w:r>
      <w:r>
        <w:rPr>
          <w:rFonts w:ascii="Times New Roman" w:hAnsi="Times New Roman" w:cs="Times New Roman"/>
        </w:rPr>
        <w:t xml:space="preserve">psychologists for assisting clients in dealing with anxiety, stress, personality disorder and an eating disorder. cognitive theory is used by therapists for explaining that human behaviours can be understood by thought processes. The basic idea is to help </w:t>
      </w:r>
      <w:r>
        <w:rPr>
          <w:rFonts w:ascii="Times New Roman" w:hAnsi="Times New Roman" w:cs="Times New Roman"/>
        </w:rPr>
        <w:t xml:space="preserve">clients in identifying their maladaptive thought patterns and adopting ways for transforming them into constructive ones </w:t>
      </w:r>
      <w:sdt>
        <w:sdtPr>
          <w:rPr>
            <w:rFonts w:ascii="Times New Roman" w:hAnsi="Times New Roman" w:cs="Times New Roman"/>
          </w:rPr>
          <w:id w:val="-697391382"/>
          <w:citation/>
        </w:sdtPr>
        <w:sdtEndPr/>
        <w:sdtContent>
          <w:r>
            <w:rPr>
              <w:rFonts w:ascii="Times New Roman" w:hAnsi="Times New Roman" w:cs="Times New Roman"/>
            </w:rPr>
            <w:fldChar w:fldCharType="begin"/>
          </w:r>
          <w:r>
            <w:rPr>
              <w:rFonts w:cs="Times New Roman"/>
              <w:noProof/>
            </w:rPr>
            <w:instrText xml:space="preserve"> CITATION Joh16 \l 1033 </w:instrText>
          </w:r>
          <w:r>
            <w:rPr>
              <w:rFonts w:ascii="Times New Roman" w:hAnsi="Times New Roman" w:cs="Times New Roman"/>
            </w:rPr>
            <w:fldChar w:fldCharType="separate"/>
          </w:r>
          <w:r w:rsidRPr="00841E1E">
            <w:rPr>
              <w:rFonts w:cs="Times New Roman"/>
              <w:noProof/>
            </w:rPr>
            <w:t>(Malone, Liu, Vaillant, &amp; Dorene M. Rentz, 2016)</w:t>
          </w:r>
          <w:r>
            <w:rPr>
              <w:rFonts w:ascii="Times New Roman" w:hAnsi="Times New Roman" w:cs="Times New Roman"/>
            </w:rPr>
            <w:fldChar w:fldCharType="end"/>
          </w:r>
        </w:sdtContent>
      </w:sdt>
      <w:r>
        <w:rPr>
          <w:rFonts w:ascii="Times New Roman" w:hAnsi="Times New Roman" w:cs="Times New Roman"/>
        </w:rPr>
        <w:t xml:space="preserve">. </w:t>
      </w:r>
    </w:p>
    <w:p w14:paraId="2658EA9B" w14:textId="34D6EE0A" w:rsidR="00467234" w:rsidRDefault="00725A9E" w:rsidP="00467234">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 The primary assumption of cognitive theory is that beh</w:t>
      </w:r>
      <w:r>
        <w:rPr>
          <w:rFonts w:ascii="Times New Roman" w:hAnsi="Times New Roman" w:cs="Times New Roman"/>
        </w:rPr>
        <w:t xml:space="preserve">aviours and emotions and the product of thoughts. Information processing is a description used for comparing brain functions and determining </w:t>
      </w:r>
      <w:r w:rsidRPr="00467234">
        <w:rPr>
          <w:rFonts w:ascii="Times New Roman" w:hAnsi="Times New Roman" w:cs="Times New Roman"/>
        </w:rPr>
        <w:t>the problems. Cognitive behaviour theory presents many tools that are adapted for removing unwanted thought pattern</w:t>
      </w:r>
      <w:r w:rsidRPr="00467234">
        <w:rPr>
          <w:rFonts w:ascii="Times New Roman" w:hAnsi="Times New Roman" w:cs="Times New Roman"/>
        </w:rPr>
        <w:t>s. It is defined as, "</w:t>
      </w:r>
      <w:r w:rsidRPr="00467234">
        <w:rPr>
          <w:rFonts w:ascii="Times New Roman" w:eastAsia="Times New Roman" w:hAnsi="Times New Roman" w:cs="Times New Roman"/>
        </w:rPr>
        <w:t xml:space="preserve">cognitive processes, in the form of meanings, judgments, appraisals, and assumptions associated </w:t>
      </w:r>
      <w:r w:rsidRPr="00467234">
        <w:rPr>
          <w:rFonts w:ascii="Times New Roman" w:eastAsia="Times New Roman" w:hAnsi="Times New Roman" w:cs="Times New Roman"/>
        </w:rPr>
        <w:lastRenderedPageBreak/>
        <w:t>with specific life events, are the primary determinants of one’s feelings and actions in response to life events and thus either facilitat</w:t>
      </w:r>
      <w:r w:rsidRPr="00467234">
        <w:rPr>
          <w:rFonts w:ascii="Times New Roman" w:eastAsia="Times New Roman" w:hAnsi="Times New Roman" w:cs="Times New Roman"/>
        </w:rPr>
        <w:t xml:space="preserve">e or hinder the process of adaptation” </w:t>
      </w:r>
      <w:sdt>
        <w:sdtPr>
          <w:rPr>
            <w:rFonts w:ascii="Times New Roman" w:eastAsia="Times New Roman" w:hAnsi="Times New Roman" w:cs="Times New Roman"/>
          </w:rPr>
          <w:id w:val="2087637628"/>
          <w:citation/>
        </w:sdtPr>
        <w:sdtEndPr/>
        <w:sdtContent>
          <w:r w:rsidR="00587B85">
            <w:rPr>
              <w:rFonts w:ascii="Times New Roman" w:eastAsia="Times New Roman" w:hAnsi="Times New Roman" w:cs="Times New Roman"/>
            </w:rPr>
            <w:fldChar w:fldCharType="begin"/>
          </w:r>
          <w:r w:rsidR="00587B85">
            <w:rPr>
              <w:rFonts w:ascii="Times New Roman" w:eastAsia="Times New Roman" w:hAnsi="Times New Roman" w:cs="Times New Roman"/>
            </w:rPr>
            <w:instrText xml:space="preserve"> CITATION Sho11 \l 1033 </w:instrText>
          </w:r>
          <w:r w:rsidR="00587B85">
            <w:rPr>
              <w:rFonts w:ascii="Times New Roman" w:eastAsia="Times New Roman" w:hAnsi="Times New Roman" w:cs="Times New Roman"/>
            </w:rPr>
            <w:fldChar w:fldCharType="separate"/>
          </w:r>
          <w:r w:rsidR="00587B85" w:rsidRPr="00587B85">
            <w:rPr>
              <w:rFonts w:ascii="Times New Roman" w:eastAsia="Times New Roman" w:hAnsi="Times New Roman" w:cs="Times New Roman"/>
              <w:noProof/>
            </w:rPr>
            <w:t>(Ringel &amp; Brandell, 2011)</w:t>
          </w:r>
          <w:r w:rsidR="00587B85">
            <w:rPr>
              <w:rFonts w:ascii="Times New Roman" w:eastAsia="Times New Roman" w:hAnsi="Times New Roman" w:cs="Times New Roman"/>
            </w:rPr>
            <w:fldChar w:fldCharType="end"/>
          </w:r>
        </w:sdtContent>
      </w:sdt>
      <w:r w:rsidR="00587B85">
        <w:rPr>
          <w:rFonts w:ascii="Times New Roman" w:eastAsia="Times New Roman" w:hAnsi="Times New Roman" w:cs="Times New Roman"/>
        </w:rPr>
        <w:t xml:space="preserve">. </w:t>
      </w:r>
      <w:r w:rsidR="005503E7">
        <w:rPr>
          <w:rFonts w:ascii="Times New Roman" w:eastAsia="Times New Roman" w:hAnsi="Times New Roman" w:cs="Times New Roman"/>
        </w:rPr>
        <w:t xml:space="preserve">The therapist who relies on this theory believes that the </w:t>
      </w:r>
      <w:r w:rsidR="005C3DAA">
        <w:rPr>
          <w:rFonts w:ascii="Times New Roman" w:eastAsia="Times New Roman" w:hAnsi="Times New Roman" w:cs="Times New Roman"/>
        </w:rPr>
        <w:t>problematic</w:t>
      </w:r>
      <w:r w:rsidR="005503E7">
        <w:rPr>
          <w:rFonts w:ascii="Times New Roman" w:eastAsia="Times New Roman" w:hAnsi="Times New Roman" w:cs="Times New Roman"/>
        </w:rPr>
        <w:t xml:space="preserve"> thoughts of an individual are the result of </w:t>
      </w:r>
      <w:r w:rsidR="005C3DAA">
        <w:rPr>
          <w:rFonts w:ascii="Times New Roman" w:eastAsia="Times New Roman" w:hAnsi="Times New Roman" w:cs="Times New Roman"/>
        </w:rPr>
        <w:t>preconceived assumptions. In counselling, the goals are to help him in understanding those assumptions and getting rid of them. The focus of the theory is on modifying the behaviour of individuals emotions. This allows patients to control the aspects around them by helping them in managing thoughts. This allows them to interpret the things of the surroundings in a positive manner.</w:t>
      </w:r>
    </w:p>
    <w:p w14:paraId="3476B9BE" w14:textId="03860BC8" w:rsidR="005C3DAA" w:rsidRDefault="00725A9E" w:rsidP="0046723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therapist who adopts cognitive behaviour theory suggests on transforming automatic negative thoughts. This is due to the fac</w:t>
      </w:r>
      <w:r>
        <w:rPr>
          <w:rFonts w:ascii="Times New Roman" w:eastAsia="Times New Roman" w:hAnsi="Times New Roman" w:cs="Times New Roman"/>
        </w:rPr>
        <w:t xml:space="preserve">t that negative thoughts exacerbate and </w:t>
      </w:r>
      <w:r w:rsidR="00426EF5">
        <w:rPr>
          <w:rFonts w:ascii="Times New Roman" w:eastAsia="Times New Roman" w:hAnsi="Times New Roman" w:cs="Times New Roman"/>
        </w:rPr>
        <w:t>causes</w:t>
      </w:r>
      <w:r>
        <w:rPr>
          <w:rFonts w:ascii="Times New Roman" w:eastAsia="Times New Roman" w:hAnsi="Times New Roman" w:cs="Times New Roman"/>
        </w:rPr>
        <w:t xml:space="preserve"> emotional difficulties for the clients that are visible in the form of depression, worthlessness and anxiety. </w:t>
      </w:r>
      <w:r w:rsidR="00426EF5">
        <w:rPr>
          <w:rFonts w:ascii="Times New Roman" w:eastAsia="Times New Roman" w:hAnsi="Times New Roman" w:cs="Times New Roman"/>
        </w:rPr>
        <w:t>These patterns of thinking are also expected to have adverse impacts on the moods of individuals. The counsellor stresses bringing the client to a point where he encounters his negative thoughts and decides to accept or reject them</w:t>
      </w:r>
      <w:r w:rsidR="00B825DC">
        <w:rPr>
          <w:rFonts w:ascii="Times New Roman" w:eastAsia="Times New Roman" w:hAnsi="Times New Roman" w:cs="Times New Roman"/>
        </w:rPr>
        <w:t xml:space="preserve"> </w:t>
      </w:r>
      <w:sdt>
        <w:sdtPr>
          <w:rPr>
            <w:rFonts w:ascii="Times New Roman" w:eastAsia="Times New Roman" w:hAnsi="Times New Roman" w:cs="Times New Roman"/>
          </w:rPr>
          <w:id w:val="-1863037885"/>
          <w:citation/>
        </w:sdtPr>
        <w:sdtEndPr/>
        <w:sdtContent>
          <w:r w:rsidR="00B825DC">
            <w:rPr>
              <w:rFonts w:ascii="Times New Roman" w:eastAsia="Times New Roman" w:hAnsi="Times New Roman" w:cs="Times New Roman"/>
            </w:rPr>
            <w:fldChar w:fldCharType="begin"/>
          </w:r>
          <w:r w:rsidR="00B825DC">
            <w:rPr>
              <w:rFonts w:ascii="Times New Roman" w:eastAsia="Times New Roman" w:hAnsi="Times New Roman" w:cs="Times New Roman"/>
            </w:rPr>
            <w:instrText xml:space="preserve"> CITATION Lau01 \l 1033 </w:instrText>
          </w:r>
          <w:r w:rsidR="00B825DC">
            <w:rPr>
              <w:rFonts w:ascii="Times New Roman" w:eastAsia="Times New Roman" w:hAnsi="Times New Roman" w:cs="Times New Roman"/>
            </w:rPr>
            <w:fldChar w:fldCharType="separate"/>
          </w:r>
          <w:r w:rsidR="00B825DC" w:rsidRPr="00B825DC">
            <w:rPr>
              <w:rFonts w:ascii="Times New Roman" w:eastAsia="Times New Roman" w:hAnsi="Times New Roman" w:cs="Times New Roman"/>
              <w:noProof/>
            </w:rPr>
            <w:t>(Steinberg &amp; Morris, 2001)</w:t>
          </w:r>
          <w:r w:rsidR="00B825DC">
            <w:rPr>
              <w:rFonts w:ascii="Times New Roman" w:eastAsia="Times New Roman" w:hAnsi="Times New Roman" w:cs="Times New Roman"/>
            </w:rPr>
            <w:fldChar w:fldCharType="end"/>
          </w:r>
        </w:sdtContent>
      </w:sdt>
      <w:r w:rsidR="00426EF5">
        <w:rPr>
          <w:rFonts w:ascii="Times New Roman" w:eastAsia="Times New Roman" w:hAnsi="Times New Roman" w:cs="Times New Roman"/>
        </w:rPr>
        <w:t xml:space="preserve">. </w:t>
      </w:r>
      <w:r w:rsidR="00B825DC">
        <w:rPr>
          <w:rFonts w:ascii="Times New Roman" w:eastAsia="Times New Roman" w:hAnsi="Times New Roman" w:cs="Times New Roman"/>
        </w:rPr>
        <w:t xml:space="preserve">when people become aware of their negative thoughts they dampen their moods and starts behaving oddly. The technique thus stresses on helping the client in creating possibilities for replacing negative thoughts with the positive ones.  </w:t>
      </w:r>
    </w:p>
    <w:p w14:paraId="6D5EEC49" w14:textId="3B4C73D2" w:rsidR="009F1D4B" w:rsidRDefault="00725A9E" w:rsidP="00467234">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Behavioural and cognitive theory are two commonly utilized theories for counselling. </w:t>
      </w:r>
      <w:r>
        <w:rPr>
          <w:rFonts w:ascii="Times New Roman" w:eastAsia="Times New Roman" w:hAnsi="Times New Roman" w:cs="Times New Roman"/>
        </w:rPr>
        <w:t xml:space="preserve">Both theories stress on transforming the behaviours of clients who </w:t>
      </w:r>
      <w:r w:rsidR="00225371">
        <w:rPr>
          <w:rFonts w:ascii="Times New Roman" w:eastAsia="Times New Roman" w:hAnsi="Times New Roman" w:cs="Times New Roman"/>
        </w:rPr>
        <w:t xml:space="preserve">are undergoing mental complications. However, the theories suggest different methods for attaining similar results. The emphasize in behavioural theory is on changing the behaviour by adopting the principle of reinforcement. It is based on the assumption that </w:t>
      </w:r>
      <w:r w:rsidR="00225371">
        <w:rPr>
          <w:rFonts w:ascii="Times New Roman" w:eastAsia="Times New Roman" w:hAnsi="Times New Roman" w:cs="Times New Roman"/>
        </w:rPr>
        <w:lastRenderedPageBreak/>
        <w:t xml:space="preserve">reinforcement encourages or discourage an individual to adopt or reject certain behaviours. On contrary cognitive theory stresses on moulding the thinking patterns of the client. It relies on the idea that negative thought promotes negative emotions and behaviours. </w:t>
      </w:r>
      <w:r>
        <w:rPr>
          <w:rFonts w:ascii="Times New Roman" w:hAnsi="Times New Roman" w:cs="Times New Roman"/>
        </w:rPr>
        <w:t xml:space="preserve">The central idea is to replace negative thought patterns with the positive ones and contributing to the overall wellbeing. </w:t>
      </w:r>
      <w:bookmarkStart w:id="0" w:name="_GoBack"/>
      <w:bookmarkEnd w:id="0"/>
    </w:p>
    <w:p w14:paraId="7F0403EB" w14:textId="77777777" w:rsidR="009F1D4B" w:rsidRDefault="00725A9E">
      <w:pPr>
        <w:rPr>
          <w:rFonts w:ascii="Times New Roman" w:hAnsi="Times New Roman" w:cs="Times New Roman"/>
        </w:rPr>
      </w:pPr>
      <w:r>
        <w:rPr>
          <w:rFonts w:ascii="Times New Roman" w:hAnsi="Times New Roman" w:cs="Times New Roman"/>
        </w:rPr>
        <w:br w:type="page"/>
      </w:r>
    </w:p>
    <w:p w14:paraId="286495FB" w14:textId="427528E1" w:rsidR="005A2D19" w:rsidRDefault="00725A9E" w:rsidP="009F1D4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595B2B28" w14:textId="6928D494" w:rsidR="009F1D4B" w:rsidRDefault="00725A9E" w:rsidP="0097026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Choudhury, S., Blakemore, S.-J., &amp; Charman1, T. (2006). Social cognitive development during adolescence. </w:t>
          </w:r>
          <w:r>
            <w:rPr>
              <w:i/>
              <w:iCs/>
              <w:noProof/>
            </w:rPr>
            <w:t>Soc Cogn Affect Neurosci,1(3)</w:t>
          </w:r>
          <w:r>
            <w:rPr>
              <w:noProof/>
            </w:rPr>
            <w:t>, 65–174.</w:t>
          </w:r>
        </w:p>
        <w:p w14:paraId="199375D6" w14:textId="77777777" w:rsidR="009F1D4B" w:rsidRDefault="00725A9E" w:rsidP="009F1D4B">
          <w:pPr>
            <w:pStyle w:val="Bibliography"/>
            <w:spacing w:line="480" w:lineRule="auto"/>
            <w:ind w:left="720" w:hanging="720"/>
            <w:rPr>
              <w:noProof/>
            </w:rPr>
          </w:pPr>
          <w:r>
            <w:rPr>
              <w:noProof/>
            </w:rPr>
            <w:t xml:space="preserve">Davis, R., Campbell, R., Hildon, Z., Hobbs, L., &amp; Michie, S. (2015). Theories of behaviour and behaviour change </w:t>
          </w:r>
          <w:r>
            <w:rPr>
              <w:noProof/>
            </w:rPr>
            <w:t xml:space="preserve">across the social and behavioural sciences: a scoping review. </w:t>
          </w:r>
          <w:r>
            <w:rPr>
              <w:i/>
              <w:iCs/>
              <w:noProof/>
            </w:rPr>
            <w:t>Health Psychol Rev, 9</w:t>
          </w:r>
          <w:r>
            <w:rPr>
              <w:noProof/>
            </w:rPr>
            <w:t xml:space="preserve"> (3), 323–344.</w:t>
          </w:r>
        </w:p>
        <w:p w14:paraId="491C5BDF" w14:textId="77777777" w:rsidR="009F1D4B" w:rsidRDefault="00725A9E" w:rsidP="009F1D4B">
          <w:pPr>
            <w:pStyle w:val="Bibliography"/>
            <w:spacing w:line="480" w:lineRule="auto"/>
            <w:ind w:left="720" w:hanging="720"/>
            <w:rPr>
              <w:noProof/>
            </w:rPr>
          </w:pPr>
          <w:r>
            <w:rPr>
              <w:noProof/>
            </w:rPr>
            <w:t xml:space="preserve">Malone, J. C., Liu, S. R., Vaillant, G. E., &amp; Dorene M. Rentz, a. R. (2016). Midlife Eriksonian Psychosocial Development: Setting the Stage for Cognitive and </w:t>
          </w:r>
          <w:r>
            <w:rPr>
              <w:noProof/>
            </w:rPr>
            <w:t xml:space="preserve">Emotional Health in Late Life. </w:t>
          </w:r>
          <w:r>
            <w:rPr>
              <w:i/>
              <w:iCs/>
              <w:noProof/>
            </w:rPr>
            <w:t>Dev Psychol, 52(3)</w:t>
          </w:r>
          <w:r>
            <w:rPr>
              <w:noProof/>
            </w:rPr>
            <w:t>, 496–508.</w:t>
          </w:r>
        </w:p>
        <w:p w14:paraId="5FFD5EA4" w14:textId="77777777" w:rsidR="009F1D4B" w:rsidRDefault="00725A9E" w:rsidP="009F1D4B">
          <w:pPr>
            <w:pStyle w:val="Bibliography"/>
            <w:spacing w:line="480" w:lineRule="auto"/>
            <w:ind w:left="720" w:hanging="720"/>
            <w:rPr>
              <w:noProof/>
            </w:rPr>
          </w:pPr>
          <w:r>
            <w:rPr>
              <w:noProof/>
            </w:rPr>
            <w:t xml:space="preserve">Steinberg, L., &amp; Morris, A. S. (2001). ADOLESCENT DEVELOPMENT. </w:t>
          </w:r>
          <w:r>
            <w:rPr>
              <w:i/>
              <w:iCs/>
              <w:noProof/>
            </w:rPr>
            <w:t>Annu. Rev. Psychol, 52</w:t>
          </w:r>
          <w:r>
            <w:rPr>
              <w:noProof/>
            </w:rPr>
            <w:t xml:space="preserve"> , 83–110.</w:t>
          </w:r>
        </w:p>
        <w:p w14:paraId="1624913F" w14:textId="77777777" w:rsidR="009F1D4B" w:rsidRDefault="00725A9E" w:rsidP="009F1D4B">
          <w:pPr>
            <w:pStyle w:val="Bibliography"/>
            <w:spacing w:line="480" w:lineRule="auto"/>
            <w:ind w:left="720" w:hanging="720"/>
            <w:rPr>
              <w:noProof/>
            </w:rPr>
          </w:pPr>
          <w:r>
            <w:rPr>
              <w:noProof/>
            </w:rPr>
            <w:t xml:space="preserve">Ringel, S., &amp; Brandell, J. (2011). </w:t>
          </w:r>
          <w:r>
            <w:rPr>
              <w:i/>
              <w:iCs/>
              <w:noProof/>
            </w:rPr>
            <w:t>Trauma: Contemporary Directions in Theory, Practice, and Research</w:t>
          </w:r>
          <w:r>
            <w:rPr>
              <w:i/>
              <w:iCs/>
              <w:noProof/>
            </w:rPr>
            <w:t>.</w:t>
          </w:r>
          <w:r>
            <w:rPr>
              <w:noProof/>
            </w:rPr>
            <w:t xml:space="preserve"> Sage Books.</w:t>
          </w:r>
        </w:p>
        <w:p w14:paraId="28B48732" w14:textId="30B35B10" w:rsidR="009F1D4B" w:rsidRDefault="00725A9E" w:rsidP="009F1D4B">
          <w:pPr>
            <w:pStyle w:val="Bibliography"/>
            <w:spacing w:line="480" w:lineRule="auto"/>
            <w:ind w:left="720" w:hanging="720"/>
            <w:rPr>
              <w:noProof/>
            </w:rPr>
          </w:pPr>
          <w:r>
            <w:rPr>
              <w:b/>
              <w:bCs/>
              <w:noProof/>
            </w:rPr>
            <w:fldChar w:fldCharType="end"/>
          </w:r>
          <w:r w:rsidRPr="009F1D4B">
            <w:rPr>
              <w:noProof/>
            </w:rPr>
            <w:t xml:space="preserve"> </w:t>
          </w:r>
          <w:r>
            <w:rPr>
              <w:noProof/>
            </w:rPr>
            <w:t xml:space="preserve">Vargas, E. A. (2017). B. F. Skinner's theory of behavior. </w:t>
          </w:r>
          <w:r>
            <w:rPr>
              <w:i/>
              <w:iCs/>
              <w:noProof/>
            </w:rPr>
            <w:t>European Journal of Behavior Analysis, 18</w:t>
          </w:r>
          <w:r>
            <w:rPr>
              <w:noProof/>
            </w:rPr>
            <w:t xml:space="preserve"> (1).</w:t>
          </w:r>
        </w:p>
        <w:p w14:paraId="02374DA1" w14:textId="77777777" w:rsidR="009F1D4B" w:rsidRDefault="00725A9E" w:rsidP="009F1D4B">
          <w:pPr>
            <w:spacing w:line="480" w:lineRule="auto"/>
            <w:ind w:left="720" w:hanging="720"/>
          </w:pPr>
        </w:p>
      </w:sdtContent>
    </w:sdt>
    <w:p w14:paraId="1EA9DB0E" w14:textId="77777777" w:rsidR="009F1D4B" w:rsidRPr="00467234" w:rsidRDefault="009F1D4B" w:rsidP="009F1D4B">
      <w:pPr>
        <w:spacing w:line="480" w:lineRule="auto"/>
        <w:ind w:left="720" w:hanging="720"/>
        <w:jc w:val="both"/>
        <w:rPr>
          <w:rFonts w:ascii="Times New Roman" w:hAnsi="Times New Roman" w:cs="Times New Roman"/>
        </w:rPr>
      </w:pPr>
    </w:p>
    <w:p w14:paraId="23AE2245" w14:textId="77777777" w:rsidR="009F1D4B" w:rsidRDefault="009F1D4B" w:rsidP="009F1D4B">
      <w:pPr>
        <w:spacing w:line="480" w:lineRule="auto"/>
        <w:ind w:firstLine="720"/>
        <w:jc w:val="both"/>
        <w:rPr>
          <w:rFonts w:ascii="Times New Roman" w:hAnsi="Times New Roman" w:cs="Times New Roman"/>
        </w:rPr>
      </w:pPr>
    </w:p>
    <w:p w14:paraId="4F201DF4" w14:textId="77777777" w:rsidR="000616AB" w:rsidRDefault="000616AB" w:rsidP="005A2D19">
      <w:pPr>
        <w:spacing w:line="480" w:lineRule="auto"/>
        <w:jc w:val="both"/>
      </w:pPr>
    </w:p>
    <w:sectPr w:rsidR="000616A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ECD24" w14:textId="77777777" w:rsidR="00000000" w:rsidRDefault="00725A9E">
      <w:r>
        <w:separator/>
      </w:r>
    </w:p>
  </w:endnote>
  <w:endnote w:type="continuationSeparator" w:id="0">
    <w:p w14:paraId="721E0DEF" w14:textId="77777777" w:rsidR="00000000" w:rsidRDefault="0072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6295" w14:textId="77777777" w:rsidR="00000000" w:rsidRDefault="00725A9E">
      <w:r>
        <w:separator/>
      </w:r>
    </w:p>
  </w:footnote>
  <w:footnote w:type="continuationSeparator" w:id="0">
    <w:p w14:paraId="6F39BE9C" w14:textId="77777777" w:rsidR="00000000" w:rsidRDefault="00725A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192AC" w14:textId="77777777" w:rsidR="00225371" w:rsidRDefault="00725A9E" w:rsidP="006C38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4ACDF" w14:textId="77777777" w:rsidR="00225371" w:rsidRDefault="00225371" w:rsidP="000616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9F54" w14:textId="77777777" w:rsidR="00225371" w:rsidRDefault="00725A9E" w:rsidP="006C38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C10E1E" w14:textId="77777777" w:rsidR="00225371" w:rsidRDefault="00725A9E" w:rsidP="000616AB">
    <w:pPr>
      <w:pStyle w:val="Header"/>
      <w:ind w:right="360"/>
    </w:pPr>
    <w:r>
      <w:t>RUNNING HEAD: COUNSELLING THEORIES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AB"/>
    <w:rsid w:val="000616AB"/>
    <w:rsid w:val="000E4550"/>
    <w:rsid w:val="00225371"/>
    <w:rsid w:val="00426EF5"/>
    <w:rsid w:val="00467234"/>
    <w:rsid w:val="00495E54"/>
    <w:rsid w:val="004E58A0"/>
    <w:rsid w:val="004F3E88"/>
    <w:rsid w:val="00545E04"/>
    <w:rsid w:val="005503E7"/>
    <w:rsid w:val="00587B85"/>
    <w:rsid w:val="005A2D19"/>
    <w:rsid w:val="005C3DAA"/>
    <w:rsid w:val="006C380E"/>
    <w:rsid w:val="00725A9E"/>
    <w:rsid w:val="00767FA7"/>
    <w:rsid w:val="007E3158"/>
    <w:rsid w:val="00841E1E"/>
    <w:rsid w:val="0097026B"/>
    <w:rsid w:val="009F1D4B"/>
    <w:rsid w:val="00A23216"/>
    <w:rsid w:val="00B35729"/>
    <w:rsid w:val="00B825DC"/>
    <w:rsid w:val="00CC4533"/>
    <w:rsid w:val="00CF1215"/>
    <w:rsid w:val="00E14466"/>
    <w:rsid w:val="00E9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D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6AB"/>
    <w:pPr>
      <w:tabs>
        <w:tab w:val="center" w:pos="4320"/>
        <w:tab w:val="right" w:pos="8640"/>
      </w:tabs>
    </w:pPr>
  </w:style>
  <w:style w:type="character" w:customStyle="1" w:styleId="HeaderChar">
    <w:name w:val="Header Char"/>
    <w:basedOn w:val="DefaultParagraphFont"/>
    <w:link w:val="Header"/>
    <w:uiPriority w:val="99"/>
    <w:rsid w:val="000616AB"/>
  </w:style>
  <w:style w:type="character" w:styleId="PageNumber">
    <w:name w:val="page number"/>
    <w:basedOn w:val="DefaultParagraphFont"/>
    <w:uiPriority w:val="99"/>
    <w:semiHidden/>
    <w:unhideWhenUsed/>
    <w:rsid w:val="000616AB"/>
  </w:style>
  <w:style w:type="paragraph" w:styleId="Footer">
    <w:name w:val="footer"/>
    <w:basedOn w:val="Normal"/>
    <w:link w:val="FooterChar"/>
    <w:uiPriority w:val="99"/>
    <w:unhideWhenUsed/>
    <w:rsid w:val="000616AB"/>
    <w:pPr>
      <w:tabs>
        <w:tab w:val="center" w:pos="4320"/>
        <w:tab w:val="right" w:pos="8640"/>
      </w:tabs>
    </w:pPr>
  </w:style>
  <w:style w:type="character" w:customStyle="1" w:styleId="FooterChar">
    <w:name w:val="Footer Char"/>
    <w:basedOn w:val="DefaultParagraphFont"/>
    <w:link w:val="Footer"/>
    <w:uiPriority w:val="99"/>
    <w:rsid w:val="000616AB"/>
  </w:style>
  <w:style w:type="paragraph" w:styleId="BalloonText">
    <w:name w:val="Balloon Text"/>
    <w:basedOn w:val="Normal"/>
    <w:link w:val="BalloonTextChar"/>
    <w:uiPriority w:val="99"/>
    <w:semiHidden/>
    <w:unhideWhenUsed/>
    <w:rsid w:val="00587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85"/>
    <w:rPr>
      <w:rFonts w:ascii="Lucida Grande" w:hAnsi="Lucida Grande" w:cs="Lucida Grande"/>
      <w:sz w:val="18"/>
      <w:szCs w:val="18"/>
    </w:rPr>
  </w:style>
  <w:style w:type="character" w:customStyle="1" w:styleId="Heading1Char">
    <w:name w:val="Heading 1 Char"/>
    <w:basedOn w:val="DefaultParagraphFont"/>
    <w:link w:val="Heading1"/>
    <w:uiPriority w:val="9"/>
    <w:rsid w:val="009F1D4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F1D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D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6AB"/>
    <w:pPr>
      <w:tabs>
        <w:tab w:val="center" w:pos="4320"/>
        <w:tab w:val="right" w:pos="8640"/>
      </w:tabs>
    </w:pPr>
  </w:style>
  <w:style w:type="character" w:customStyle="1" w:styleId="HeaderChar">
    <w:name w:val="Header Char"/>
    <w:basedOn w:val="DefaultParagraphFont"/>
    <w:link w:val="Header"/>
    <w:uiPriority w:val="99"/>
    <w:rsid w:val="000616AB"/>
  </w:style>
  <w:style w:type="character" w:styleId="PageNumber">
    <w:name w:val="page number"/>
    <w:basedOn w:val="DefaultParagraphFont"/>
    <w:uiPriority w:val="99"/>
    <w:semiHidden/>
    <w:unhideWhenUsed/>
    <w:rsid w:val="000616AB"/>
  </w:style>
  <w:style w:type="paragraph" w:styleId="Footer">
    <w:name w:val="footer"/>
    <w:basedOn w:val="Normal"/>
    <w:link w:val="FooterChar"/>
    <w:uiPriority w:val="99"/>
    <w:unhideWhenUsed/>
    <w:rsid w:val="000616AB"/>
    <w:pPr>
      <w:tabs>
        <w:tab w:val="center" w:pos="4320"/>
        <w:tab w:val="right" w:pos="8640"/>
      </w:tabs>
    </w:pPr>
  </w:style>
  <w:style w:type="character" w:customStyle="1" w:styleId="FooterChar">
    <w:name w:val="Footer Char"/>
    <w:basedOn w:val="DefaultParagraphFont"/>
    <w:link w:val="Footer"/>
    <w:uiPriority w:val="99"/>
    <w:rsid w:val="000616AB"/>
  </w:style>
  <w:style w:type="paragraph" w:styleId="BalloonText">
    <w:name w:val="Balloon Text"/>
    <w:basedOn w:val="Normal"/>
    <w:link w:val="BalloonTextChar"/>
    <w:uiPriority w:val="99"/>
    <w:semiHidden/>
    <w:unhideWhenUsed/>
    <w:rsid w:val="00587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85"/>
    <w:rPr>
      <w:rFonts w:ascii="Lucida Grande" w:hAnsi="Lucida Grande" w:cs="Lucida Grande"/>
      <w:sz w:val="18"/>
      <w:szCs w:val="18"/>
    </w:rPr>
  </w:style>
  <w:style w:type="character" w:customStyle="1" w:styleId="Heading1Char">
    <w:name w:val="Heading 1 Char"/>
    <w:basedOn w:val="DefaultParagraphFont"/>
    <w:link w:val="Heading1"/>
    <w:uiPriority w:val="9"/>
    <w:rsid w:val="009F1D4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F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Sho11</b:Tag>
    <b:SourceType>Book</b:SourceType>
    <b:Guid>{5137F30D-A1A6-F142-BBE5-3D0C22EBEA4F}</b:Guid>
    <b:Title> Trauma: Contemporary Directions in Theory, Practice, and Research</b:Title>
    <b:Publisher>Sage Books</b:Publisher>
    <b:Year>2011</b:Year>
    <b:Author>
      <b:Author>
        <b:NameList>
          <b:Person>
            <b:Last>Ringel</b:Last>
            <b:First>Shoshana</b:First>
          </b:Person>
          <b:Person>
            <b:Last>Brandell</b:Last>
            <b:First>Jerrold</b:First>
          </b:Person>
        </b:NameList>
      </b:Author>
    </b:Author>
    <b:RefOrder>5</b:RefOrder>
  </b:Source>
  <b:Source>
    <b:Tag>Joh16</b:Tag>
    <b:SourceType>JournalArticle</b:SourceType>
    <b:Guid>{45B824FF-7490-A64D-9DAD-BAB1226C0F57}</b:Guid>
    <b:Title>Midlife Eriksonian Psychosocial Development: Setting the Stage for Cognitive and Emotional Health in Late Life </b:Title>
    <b:Year>2016</b:Year>
    <b:Pages>496–508</b:Pages>
    <b:Author>
      <b:Author>
        <b:NameList>
          <b:Person>
            <b:Last>Malone</b:Last>
            <b:First>Johanna</b:First>
            <b:Middle>C.</b:Middle>
          </b:Person>
          <b:Person>
            <b:Last>Liu</b:Last>
            <b:First>Sabrina</b:First>
            <b:Middle>R.</b:Middle>
          </b:Person>
          <b:Person>
            <b:Last>Vaillant</b:Last>
            <b:First>George</b:First>
            <b:Middle>E.</b:Middle>
          </b:Person>
          <b:Person>
            <b:Last>Dorene M. Rentz</b:Last>
            <b:First>and</b:First>
            <b:Middle>Robert J. Waldinger</b:Middle>
          </b:Person>
        </b:NameList>
      </b:Author>
    </b:Author>
    <b:JournalName>Dev Psychol, 52(3)</b:JournalName>
    <b:RefOrder>4</b:RefOrder>
  </b:Source>
  <b:Source>
    <b:Tag>Sup06</b:Tag>
    <b:SourceType>JournalArticle</b:SourceType>
    <b:Guid>{B22DB81D-0A54-9B4B-B885-11A3D181BEFB}</b:Guid>
    <b:Author>
      <b:Author>
        <b:NameList>
          <b:Person>
            <b:Last>Choudhury</b:Last>
            <b:First>Suparna</b:First>
          </b:Person>
          <b:Person>
            <b:Last>Blakemore</b:Last>
            <b:First>Sarah-Jayne</b:First>
          </b:Person>
          <b:Person>
            <b:Last>Charman1</b:Last>
            <b:First>Tony</b:First>
          </b:Person>
        </b:NameList>
      </b:Author>
    </b:Author>
    <b:Title>Social cognitive development during adolescence </b:Title>
    <b:JournalName>Soc Cogn Affect Neurosci,1(3)</b:JournalName>
    <b:Year>2006</b:Year>
    <b:Pages>65–174</b:Pages>
    <b:RefOrder>3</b:RefOrder>
  </b:Source>
  <b:Source>
    <b:Tag>Lau01</b:Tag>
    <b:SourceType>JournalArticle</b:SourceType>
    <b:Guid>{51449E4A-8F21-8F4B-B171-E024A0B69797}</b:Guid>
    <b:Author>
      <b:Author>
        <b:NameList>
          <b:Person>
            <b:Last>Steinberg</b:Last>
            <b:First>Laurence</b:First>
          </b:Person>
          <b:Person>
            <b:Last>Morris</b:Last>
            <b:First>Amanda</b:First>
            <b:Middle>Sheffield</b:Middle>
          </b:Person>
        </b:NameList>
      </b:Author>
    </b:Author>
    <b:Title>ADOLESCENT DEVELOPMENT</b:Title>
    <b:JournalName>Annu. Rev. Psychol, 52</b:JournalName>
    <b:Year>2001</b:Year>
    <b:Pages>83–110</b:Pages>
    <b:RefOrder>6</b:RefOrder>
  </b:Source>
  <b:Source>
    <b:Tag>Rac15</b:Tag>
    <b:SourceType>JournalArticle</b:SourceType>
    <b:Guid>{91A1B0FC-3752-814D-8CEF-DC5898E36D2A}</b:Guid>
    <b:Title>Theories of behaviour and behaviour change across the social and behavioural sciences: a scoping review</b:Title>
    <b:Year>2015</b:Year>
    <b:Volume>9</b:Volume>
    <b:Pages>323–344</b:Pages>
    <b:Author>
      <b:Author>
        <b:NameList>
          <b:Person>
            <b:Last>Davis</b:Last>
            <b:First>Rachel</b:First>
          </b:Person>
          <b:Person>
            <b:Last>Campbell</b:Last>
            <b:First>Rona</b:First>
          </b:Person>
          <b:Person>
            <b:Last>Hildon</b:Last>
            <b:First>Zoe</b:First>
          </b:Person>
          <b:Person>
            <b:Last>Hobbs</b:Last>
            <b:First>Lorna</b:First>
          </b:Person>
          <b:Person>
            <b:Last>Michie</b:Last>
            <b:First>Susan</b:First>
          </b:Person>
        </b:NameList>
      </b:Author>
    </b:Author>
    <b:JournalName>Health Psychol Rev</b:JournalName>
    <b:Issue>3</b:Issue>
    <b:RefOrder>1</b:RefOrder>
  </b:Source>
  <b:Source>
    <b:Tag>EAV17</b:Tag>
    <b:SourceType>JournalArticle</b:SourceType>
    <b:Guid>{9258F27F-9C4B-EC41-AAF4-23DB123E15AC}</b:Guid>
    <b:Author>
      <b:Author>
        <b:NameList>
          <b:Person>
            <b:Last>Vargas</b:Last>
            <b:First>E.</b:First>
            <b:Middle>A.</b:Middle>
          </b:Person>
        </b:NameList>
      </b:Author>
    </b:Author>
    <b:Title>B. F. Skinner’s theory of behavior </b:Title>
    <b:JournalName>European Journal of Behavior Analysis  </b:JournalName>
    <b:Year>2017</b:Year>
    <b:Volume>18</b:Volume>
    <b:Issue>1</b:Issue>
    <b:RefOrder>2</b:RefOrder>
  </b:Source>
</b:Sources>
</file>

<file path=customXml/itemProps1.xml><?xml version="1.0" encoding="utf-8"?>
<ds:datastoreItem xmlns:ds="http://schemas.openxmlformats.org/officeDocument/2006/customXml" ds:itemID="{4062E878-EAF9-BB45-907F-A0E52698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1366</Words>
  <Characters>7787</Characters>
  <Application>Microsoft Macintosh Word</Application>
  <DocSecurity>0</DocSecurity>
  <Lines>64</Lines>
  <Paragraphs>18</Paragraphs>
  <ScaleCrop>false</ScaleCrop>
  <Company>art</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2019-05-10T06:24:00Z</dcterms:created>
  <dcterms:modified xsi:type="dcterms:W3CDTF">2019-05-10T06:24:00Z</dcterms:modified>
</cp:coreProperties>
</file>