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802D8" w14:textId="77777777" w:rsidR="004F3E88" w:rsidRDefault="0021495D" w:rsidP="00576F1B">
      <w:pPr>
        <w:jc w:val="center"/>
        <w:rPr>
          <w:rFonts w:ascii="Times New Roman" w:hAnsi="Times New Roman" w:cs="Times New Roman"/>
          <w:b/>
        </w:rPr>
      </w:pPr>
      <w:r w:rsidRPr="00576F1B">
        <w:rPr>
          <w:rFonts w:ascii="Times New Roman" w:hAnsi="Times New Roman" w:cs="Times New Roman"/>
          <w:b/>
        </w:rPr>
        <w:t>Part A</w:t>
      </w:r>
    </w:p>
    <w:p w14:paraId="198491F9" w14:textId="77777777" w:rsidR="009A7F97" w:rsidRPr="00576F1B" w:rsidRDefault="009A7F97" w:rsidP="00576F1B">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1495D" w:rsidRPr="00576F1B" w14:paraId="04AB9A98" w14:textId="77777777" w:rsidTr="00E957DD">
        <w:tc>
          <w:tcPr>
            <w:tcW w:w="9242" w:type="dxa"/>
          </w:tcPr>
          <w:p w14:paraId="2531DB02" w14:textId="77777777" w:rsidR="0021495D" w:rsidRPr="00576F1B" w:rsidRDefault="0021495D" w:rsidP="00E957DD">
            <w:pPr>
              <w:autoSpaceDE w:val="0"/>
              <w:autoSpaceDN w:val="0"/>
              <w:adjustRightInd w:val="0"/>
              <w:rPr>
                <w:rFonts w:ascii="Times New Roman" w:hAnsi="Times New Roman" w:cs="Times New Roman"/>
                <w:b/>
                <w:bCs/>
              </w:rPr>
            </w:pPr>
            <w:r w:rsidRPr="00576F1B">
              <w:rPr>
                <w:rFonts w:ascii="Times New Roman" w:hAnsi="Times New Roman" w:cs="Times New Roman"/>
                <w:b/>
                <w:bCs/>
                <w:color w:val="000000"/>
              </w:rPr>
              <w:t>1.  How might the analogy of an iceberg be used to reflect your understanding of the value of exploring communication, more deeply?</w:t>
            </w:r>
          </w:p>
        </w:tc>
      </w:tr>
      <w:tr w:rsidR="0021495D" w:rsidRPr="00576F1B" w14:paraId="6F445BCC" w14:textId="77777777" w:rsidTr="00E957DD">
        <w:tc>
          <w:tcPr>
            <w:tcW w:w="9242" w:type="dxa"/>
          </w:tcPr>
          <w:p w14:paraId="46567BE8" w14:textId="184E8A88" w:rsidR="0021495D" w:rsidRPr="00576F1B" w:rsidRDefault="0021495D" w:rsidP="00E957DD">
            <w:pPr>
              <w:pStyle w:val="ListParagraph"/>
              <w:rPr>
                <w:rFonts w:ascii="Times New Roman" w:hAnsi="Times New Roman"/>
                <w:sz w:val="24"/>
                <w:szCs w:val="24"/>
              </w:rPr>
            </w:pPr>
          </w:p>
          <w:p w14:paraId="3AF9038F" w14:textId="52D1B8C6" w:rsidR="00E957DD" w:rsidRDefault="00FC49D1" w:rsidP="00E957DD">
            <w:pPr>
              <w:pStyle w:val="ListParagraph"/>
              <w:spacing w:after="160" w:line="256" w:lineRule="auto"/>
              <w:jc w:val="both"/>
              <w:rPr>
                <w:rFonts w:ascii="Times New Roman" w:hAnsi="Times New Roman"/>
                <w:sz w:val="24"/>
                <w:szCs w:val="24"/>
              </w:rPr>
            </w:pPr>
            <w:r>
              <w:rPr>
                <w:rFonts w:ascii="Times New Roman" w:hAnsi="Times New Roman"/>
                <w:sz w:val="24"/>
                <w:szCs w:val="24"/>
              </w:rPr>
              <w:t xml:space="preserve">I think analogy of iceberg </w:t>
            </w:r>
            <w:r w:rsidR="002C5C3B">
              <w:rPr>
                <w:rFonts w:ascii="Times New Roman" w:hAnsi="Times New Roman"/>
                <w:sz w:val="24"/>
                <w:szCs w:val="24"/>
              </w:rPr>
              <w:t xml:space="preserve">to express my understanding regarding communications can be explained on basis of verbal and non-verbal communications. I believe that without any one type of communications it is not possible to transmit the message in appropriate manner. My understanding of the iceberg depicts that verbal communications are crucial for transmitting the message in the form of language. I consider it as a part above surface and </w:t>
            </w:r>
            <w:proofErr w:type="gramStart"/>
            <w:r w:rsidR="002C5C3B">
              <w:rPr>
                <w:rFonts w:ascii="Times New Roman" w:hAnsi="Times New Roman"/>
                <w:sz w:val="24"/>
                <w:szCs w:val="24"/>
              </w:rPr>
              <w:t>is</w:t>
            </w:r>
            <w:proofErr w:type="gramEnd"/>
            <w:r w:rsidR="002C5C3B">
              <w:rPr>
                <w:rFonts w:ascii="Times New Roman" w:hAnsi="Times New Roman"/>
                <w:sz w:val="24"/>
                <w:szCs w:val="24"/>
              </w:rPr>
              <w:t xml:space="preserve"> important for transmitting the accurate information. </w:t>
            </w:r>
            <w:r w:rsidR="006D334B">
              <w:rPr>
                <w:rFonts w:ascii="Times New Roman" w:hAnsi="Times New Roman"/>
                <w:sz w:val="24"/>
                <w:szCs w:val="24"/>
              </w:rPr>
              <w:t xml:space="preserve">The non-verbal communications as related to below the surface and include body gestures. I believe that non-verbal communications are equally important because they involve eye contact, body gestures and language. Non-verbal communications are easily readable because people when interact with another person are inclined to read their facial expressions. </w:t>
            </w:r>
          </w:p>
          <w:p w14:paraId="7C1B381E" w14:textId="60BF6D4E" w:rsidR="00624151" w:rsidRPr="00E957DD" w:rsidRDefault="00624151" w:rsidP="00E957DD">
            <w:pPr>
              <w:pStyle w:val="ListParagraph"/>
              <w:spacing w:after="160" w:line="256" w:lineRule="auto"/>
              <w:jc w:val="both"/>
              <w:rPr>
                <w:rFonts w:ascii="Times New Roman" w:hAnsi="Times New Roman"/>
                <w:sz w:val="24"/>
                <w:szCs w:val="24"/>
              </w:rPr>
            </w:pPr>
            <w:r>
              <w:rPr>
                <w:rFonts w:ascii="Times New Roman" w:hAnsi="Times New Roman"/>
                <w:sz w:val="24"/>
                <w:szCs w:val="24"/>
              </w:rPr>
              <w:t>Through analogy of the iceberg I manage to understand my individu</w:t>
            </w:r>
            <w:r w:rsidR="00900AD6">
              <w:rPr>
                <w:rFonts w:ascii="Times New Roman" w:hAnsi="Times New Roman"/>
                <w:sz w:val="24"/>
                <w:szCs w:val="24"/>
              </w:rPr>
              <w:t xml:space="preserve">al values and personal beliefs. The touch of iceberg is also used for referring to the observable </w:t>
            </w:r>
            <w:proofErr w:type="spellStart"/>
            <w:r w:rsidR="00900AD6">
              <w:rPr>
                <w:rFonts w:ascii="Times New Roman" w:hAnsi="Times New Roman"/>
                <w:sz w:val="24"/>
                <w:szCs w:val="24"/>
              </w:rPr>
              <w:t>behaviors</w:t>
            </w:r>
            <w:proofErr w:type="spellEnd"/>
            <w:r w:rsidR="00900AD6">
              <w:rPr>
                <w:rFonts w:ascii="Times New Roman" w:hAnsi="Times New Roman"/>
                <w:sz w:val="24"/>
                <w:szCs w:val="24"/>
              </w:rPr>
              <w:t xml:space="preserve"> of a culture that include language, dressing, appearance etc. The 90% of the values are below sea that cannot be seen such as unspoken words and feelings of the speaker. </w:t>
            </w:r>
            <w:r w:rsidR="008E58F7">
              <w:rPr>
                <w:rFonts w:ascii="Times New Roman" w:hAnsi="Times New Roman"/>
                <w:sz w:val="24"/>
                <w:szCs w:val="24"/>
              </w:rPr>
              <w:t xml:space="preserve">I believe that the body language and facial expressions speaks a lot about personal’s feelings and inner unshared thoughts. </w:t>
            </w:r>
          </w:p>
          <w:p w14:paraId="336971ED" w14:textId="77777777" w:rsidR="0021495D" w:rsidRPr="00576F1B" w:rsidRDefault="0021495D" w:rsidP="00E957DD">
            <w:pPr>
              <w:rPr>
                <w:rFonts w:ascii="Times New Roman" w:hAnsi="Times New Roman" w:cs="Times New Roman"/>
                <w:b/>
                <w:bCs/>
              </w:rPr>
            </w:pPr>
          </w:p>
        </w:tc>
      </w:tr>
    </w:tbl>
    <w:p w14:paraId="2C82A4FC" w14:textId="77777777" w:rsidR="0021495D" w:rsidRPr="00576F1B" w:rsidRDefault="0021495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1495D" w:rsidRPr="00576F1B" w14:paraId="3FA78954" w14:textId="77777777" w:rsidTr="00E957DD">
        <w:tc>
          <w:tcPr>
            <w:tcW w:w="9242" w:type="dxa"/>
          </w:tcPr>
          <w:p w14:paraId="2B002566" w14:textId="77777777" w:rsidR="0021495D" w:rsidRPr="00576F1B" w:rsidRDefault="0021495D" w:rsidP="00CA1015">
            <w:pPr>
              <w:jc w:val="both"/>
              <w:rPr>
                <w:rFonts w:ascii="Times New Roman" w:hAnsi="Times New Roman" w:cs="Times New Roman"/>
                <w:b/>
                <w:bCs/>
              </w:rPr>
            </w:pPr>
            <w:r w:rsidRPr="00576F1B">
              <w:rPr>
                <w:rFonts w:ascii="Times New Roman" w:hAnsi="Times New Roman" w:cs="Times New Roman"/>
                <w:b/>
                <w:bCs/>
                <w:color w:val="000000"/>
              </w:rPr>
              <w:t>2.  Kaye (2010; or 2013; or 2014) argues that it is important to adopt ‘</w:t>
            </w:r>
            <w:r w:rsidRPr="00576F1B">
              <w:rPr>
                <w:rFonts w:ascii="Times New Roman" w:hAnsi="Times New Roman" w:cs="Times New Roman"/>
                <w:b/>
                <w:bCs/>
                <w:i/>
                <w:color w:val="000000"/>
              </w:rPr>
              <w:t>an adult communication management model’</w:t>
            </w:r>
            <w:r w:rsidRPr="00576F1B">
              <w:rPr>
                <w:rFonts w:ascii="Times New Roman" w:hAnsi="Times New Roman" w:cs="Times New Roman"/>
                <w:b/>
                <w:bCs/>
                <w:color w:val="000000"/>
              </w:rPr>
              <w:t xml:space="preserve"> in relation to communication competence. Use the ideas within the </w:t>
            </w:r>
            <w:proofErr w:type="spellStart"/>
            <w:r w:rsidRPr="00576F1B">
              <w:rPr>
                <w:rFonts w:ascii="Times New Roman" w:hAnsi="Times New Roman" w:cs="Times New Roman"/>
                <w:b/>
                <w:bCs/>
                <w:color w:val="000000"/>
              </w:rPr>
              <w:t>Matryoushka</w:t>
            </w:r>
            <w:proofErr w:type="spellEnd"/>
            <w:r w:rsidRPr="00576F1B">
              <w:rPr>
                <w:rFonts w:ascii="Times New Roman" w:hAnsi="Times New Roman" w:cs="Times New Roman"/>
                <w:b/>
                <w:bCs/>
                <w:color w:val="000000"/>
              </w:rPr>
              <w:t xml:space="preserve"> Doll Analogy to provide a short outline of his model, and indicate how your own understanding of communication links to those ideas?</w:t>
            </w:r>
          </w:p>
        </w:tc>
      </w:tr>
      <w:tr w:rsidR="0021495D" w:rsidRPr="00576F1B" w14:paraId="50B4DA7B" w14:textId="77777777" w:rsidTr="00E957DD">
        <w:tc>
          <w:tcPr>
            <w:tcW w:w="9242" w:type="dxa"/>
          </w:tcPr>
          <w:p w14:paraId="194C3C1A" w14:textId="77777777" w:rsidR="0021495D" w:rsidRPr="008E58F7" w:rsidRDefault="0021495D" w:rsidP="00234ED9">
            <w:pPr>
              <w:jc w:val="both"/>
              <w:rPr>
                <w:rFonts w:ascii="Times New Roman" w:hAnsi="Times New Roman" w:cs="Times New Roman"/>
                <w:bCs/>
              </w:rPr>
            </w:pPr>
          </w:p>
          <w:p w14:paraId="33CA54D4" w14:textId="3FD58326" w:rsidR="009A79E9" w:rsidRDefault="008E58F7" w:rsidP="00234ED9">
            <w:pPr>
              <w:jc w:val="both"/>
              <w:rPr>
                <w:rFonts w:ascii="Times New Roman" w:hAnsi="Times New Roman" w:cs="Times New Roman"/>
                <w:bCs/>
              </w:rPr>
            </w:pPr>
            <w:proofErr w:type="spellStart"/>
            <w:r w:rsidRPr="008E58F7">
              <w:rPr>
                <w:rFonts w:ascii="Times New Roman" w:hAnsi="Times New Roman" w:cs="Times New Roman"/>
                <w:bCs/>
              </w:rPr>
              <w:t>Martryoshka</w:t>
            </w:r>
            <w:proofErr w:type="spellEnd"/>
            <w:r w:rsidRPr="008E58F7">
              <w:rPr>
                <w:rFonts w:ascii="Times New Roman" w:hAnsi="Times New Roman" w:cs="Times New Roman"/>
                <w:bCs/>
              </w:rPr>
              <w:t xml:space="preserve"> Doll analogy </w:t>
            </w:r>
            <w:r w:rsidR="009A79E9">
              <w:rPr>
                <w:rFonts w:ascii="Times New Roman" w:hAnsi="Times New Roman" w:cs="Times New Roman"/>
                <w:bCs/>
              </w:rPr>
              <w:t xml:space="preserve">is used to symbolize the female peasants. My understanding of ‘an adult communication management model’ links to the </w:t>
            </w:r>
            <w:proofErr w:type="spellStart"/>
            <w:r w:rsidR="009A79E9">
              <w:rPr>
                <w:rFonts w:ascii="Times New Roman" w:hAnsi="Times New Roman" w:cs="Times New Roman"/>
                <w:bCs/>
              </w:rPr>
              <w:t>Martryoshka</w:t>
            </w:r>
            <w:proofErr w:type="spellEnd"/>
            <w:r w:rsidR="009A79E9">
              <w:rPr>
                <w:rFonts w:ascii="Times New Roman" w:hAnsi="Times New Roman" w:cs="Times New Roman"/>
                <w:bCs/>
              </w:rPr>
              <w:t xml:space="preserve"> Doll Analogy.</w:t>
            </w:r>
            <w:r w:rsidR="00A7214D">
              <w:rPr>
                <w:rFonts w:ascii="Times New Roman" w:hAnsi="Times New Roman" w:cs="Times New Roman"/>
                <w:bCs/>
              </w:rPr>
              <w:t xml:space="preserve"> </w:t>
            </w:r>
            <w:r w:rsidR="00B078CD">
              <w:rPr>
                <w:rFonts w:ascii="Times New Roman" w:hAnsi="Times New Roman" w:cs="Times New Roman"/>
                <w:bCs/>
              </w:rPr>
              <w:t xml:space="preserve">The concepts of interpersonal communications of Kaye can be associated with </w:t>
            </w:r>
            <w:proofErr w:type="gramStart"/>
            <w:r w:rsidR="00B078CD">
              <w:rPr>
                <w:rFonts w:ascii="Times New Roman" w:hAnsi="Times New Roman" w:cs="Times New Roman"/>
                <w:bCs/>
              </w:rPr>
              <w:t>the this</w:t>
            </w:r>
            <w:proofErr w:type="gramEnd"/>
            <w:r w:rsidR="00B078CD">
              <w:rPr>
                <w:rFonts w:ascii="Times New Roman" w:hAnsi="Times New Roman" w:cs="Times New Roman"/>
                <w:bCs/>
              </w:rPr>
              <w:t xml:space="preserve"> analogy model. </w:t>
            </w:r>
            <w:r w:rsidR="008F1661">
              <w:rPr>
                <w:rFonts w:ascii="Times New Roman" w:hAnsi="Times New Roman" w:cs="Times New Roman"/>
                <w:bCs/>
              </w:rPr>
              <w:t xml:space="preserve">This means communication with inner self and the doll also symbolizes the process of internal self and communication. </w:t>
            </w:r>
            <w:r w:rsidR="008142B1">
              <w:rPr>
                <w:rFonts w:ascii="Times New Roman" w:hAnsi="Times New Roman" w:cs="Times New Roman"/>
                <w:bCs/>
              </w:rPr>
              <w:t xml:space="preserve">The doll is used for symbolizing onion metaphor that also explains personality of a human being. The outer layer represents the image of an individual for public self while the inner layer reflects personal self. </w:t>
            </w:r>
            <w:proofErr w:type="gramStart"/>
            <w:r w:rsidR="008142B1">
              <w:rPr>
                <w:rFonts w:ascii="Times New Roman" w:hAnsi="Times New Roman" w:cs="Times New Roman"/>
                <w:bCs/>
              </w:rPr>
              <w:t>This same concept has been used by Kaye</w:t>
            </w:r>
            <w:proofErr w:type="gramEnd"/>
            <w:r w:rsidR="008142B1">
              <w:rPr>
                <w:rFonts w:ascii="Times New Roman" w:hAnsi="Times New Roman" w:cs="Times New Roman"/>
                <w:bCs/>
              </w:rPr>
              <w:t xml:space="preserve"> for explaining the </w:t>
            </w:r>
            <w:r w:rsidR="00E7561C">
              <w:rPr>
                <w:rFonts w:ascii="Times New Roman" w:hAnsi="Times New Roman" w:cs="Times New Roman"/>
                <w:bCs/>
              </w:rPr>
              <w:t xml:space="preserve">personality by linking the external events with the personality of an individual. It states that the external events have significant influence on the inner personality of an individual. </w:t>
            </w:r>
            <w:r w:rsidR="004B5F57">
              <w:rPr>
                <w:rFonts w:ascii="Times New Roman" w:hAnsi="Times New Roman" w:cs="Times New Roman"/>
                <w:bCs/>
              </w:rPr>
              <w:t xml:space="preserve">The doll reveals that the inner personality is different from the outer look of an individual. The doll also represents the relationship between the organization and its employees. </w:t>
            </w:r>
            <w:r w:rsidR="00D85BCA">
              <w:rPr>
                <w:rFonts w:ascii="Times New Roman" w:hAnsi="Times New Roman" w:cs="Times New Roman"/>
                <w:bCs/>
              </w:rPr>
              <w:t xml:space="preserve">The message unpacked by the organization will reach it employees. Kaye’s </w:t>
            </w:r>
            <w:proofErr w:type="gramStart"/>
            <w:r w:rsidR="00D85BCA">
              <w:rPr>
                <w:rFonts w:ascii="Times New Roman" w:hAnsi="Times New Roman" w:cs="Times New Roman"/>
                <w:bCs/>
              </w:rPr>
              <w:t>model of adult communication management involve</w:t>
            </w:r>
            <w:proofErr w:type="gramEnd"/>
            <w:r w:rsidR="00D85BCA">
              <w:rPr>
                <w:rFonts w:ascii="Times New Roman" w:hAnsi="Times New Roman" w:cs="Times New Roman"/>
                <w:bCs/>
              </w:rPr>
              <w:t xml:space="preserve"> communication competence, appropriate </w:t>
            </w:r>
            <w:r w:rsidR="00D85BCA">
              <w:rPr>
                <w:rFonts w:ascii="Times New Roman" w:hAnsi="Times New Roman" w:cs="Times New Roman"/>
                <w:bCs/>
              </w:rPr>
              <w:lastRenderedPageBreak/>
              <w:t>assertiveness, listening as a communication skill, listening efforts, real-time chatting no-verbal and verbal signals. External events has profound impacts on the development of adolescent personality in the same was shown in the doll analogy.</w:t>
            </w:r>
            <w:bookmarkStart w:id="0" w:name="_GoBack"/>
            <w:bookmarkEnd w:id="0"/>
          </w:p>
          <w:p w14:paraId="1CAA6A18" w14:textId="76A77EF8" w:rsidR="009A79E9" w:rsidRPr="008E58F7" w:rsidRDefault="009A79E9" w:rsidP="00234ED9">
            <w:pPr>
              <w:jc w:val="both"/>
              <w:rPr>
                <w:rFonts w:ascii="Times New Roman" w:hAnsi="Times New Roman" w:cs="Times New Roman"/>
                <w:bCs/>
              </w:rPr>
            </w:pPr>
          </w:p>
        </w:tc>
      </w:tr>
    </w:tbl>
    <w:p w14:paraId="452E90A0" w14:textId="77777777" w:rsidR="0021495D" w:rsidRPr="00576F1B" w:rsidRDefault="0021495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1495D" w:rsidRPr="00576F1B" w14:paraId="12E5B3D5" w14:textId="77777777" w:rsidTr="00E957DD">
        <w:tc>
          <w:tcPr>
            <w:tcW w:w="9242" w:type="dxa"/>
          </w:tcPr>
          <w:p w14:paraId="266F3234" w14:textId="77777777" w:rsidR="0021495D" w:rsidRPr="00576F1B" w:rsidRDefault="0021495D" w:rsidP="00E957DD">
            <w:pPr>
              <w:pStyle w:val="ListParagraph"/>
              <w:ind w:left="0"/>
              <w:rPr>
                <w:rFonts w:ascii="Times New Roman" w:hAnsi="Times New Roman"/>
                <w:b/>
                <w:bCs/>
                <w:color w:val="000000"/>
                <w:sz w:val="24"/>
                <w:szCs w:val="24"/>
              </w:rPr>
            </w:pPr>
            <w:r w:rsidRPr="00576F1B">
              <w:rPr>
                <w:rFonts w:ascii="Times New Roman" w:hAnsi="Times New Roman"/>
                <w:b/>
                <w:bCs/>
                <w:color w:val="000000"/>
                <w:sz w:val="24"/>
                <w:szCs w:val="24"/>
              </w:rPr>
              <w:t>3. Referring to the Learning Modules, describe as precisely and as fully as possible, what do you understand by the term ‘Ethos of Scholarship’?</w:t>
            </w:r>
          </w:p>
        </w:tc>
      </w:tr>
      <w:tr w:rsidR="0021495D" w:rsidRPr="00576F1B" w14:paraId="75714CE5" w14:textId="77777777" w:rsidTr="00E957DD">
        <w:tc>
          <w:tcPr>
            <w:tcW w:w="9242" w:type="dxa"/>
          </w:tcPr>
          <w:p w14:paraId="1130BC09" w14:textId="77777777" w:rsidR="0021495D" w:rsidRPr="00576F1B" w:rsidRDefault="0021495D" w:rsidP="00E957DD">
            <w:pPr>
              <w:rPr>
                <w:rFonts w:ascii="Times New Roman" w:hAnsi="Times New Roman" w:cs="Times New Roman"/>
                <w:b/>
                <w:bCs/>
              </w:rPr>
            </w:pPr>
          </w:p>
          <w:p w14:paraId="15AA6DF4" w14:textId="62A27C42" w:rsidR="0021495D" w:rsidRPr="00632FD6" w:rsidRDefault="00632FD6" w:rsidP="00632FD6">
            <w:pPr>
              <w:jc w:val="both"/>
              <w:rPr>
                <w:rFonts w:ascii="Times New Roman" w:hAnsi="Times New Roman" w:cs="Times New Roman"/>
                <w:bCs/>
              </w:rPr>
            </w:pPr>
            <w:r w:rsidRPr="00632FD6">
              <w:rPr>
                <w:rFonts w:ascii="Times New Roman" w:hAnsi="Times New Roman" w:cs="Times New Roman"/>
                <w:bCs/>
              </w:rPr>
              <w:t xml:space="preserve">Ethos of scholarship means </w:t>
            </w:r>
            <w:r w:rsidR="008C7E81">
              <w:rPr>
                <w:rFonts w:ascii="Times New Roman" w:hAnsi="Times New Roman" w:cs="Times New Roman"/>
                <w:bCs/>
              </w:rPr>
              <w:t xml:space="preserve">obtaining knowledge or acquisition that is authentic, original and valid. It has not been obtained though replicative standards or attained through unethical means. It states that the three identified elements of ethos of scholarship comprise of </w:t>
            </w:r>
            <w:r w:rsidR="00272859">
              <w:rPr>
                <w:rFonts w:ascii="Times New Roman" w:hAnsi="Times New Roman" w:cs="Times New Roman"/>
                <w:bCs/>
              </w:rPr>
              <w:t>self-</w:t>
            </w:r>
            <w:r w:rsidR="007D60A3">
              <w:rPr>
                <w:rFonts w:ascii="Times New Roman" w:hAnsi="Times New Roman" w:cs="Times New Roman"/>
                <w:bCs/>
              </w:rPr>
              <w:t>reflection, transformative perspective and extending thee level of learning.</w:t>
            </w:r>
            <w:r w:rsidR="00272859">
              <w:rPr>
                <w:rFonts w:ascii="Times New Roman" w:hAnsi="Times New Roman" w:cs="Times New Roman"/>
                <w:bCs/>
              </w:rPr>
              <w:t xml:space="preserve"> </w:t>
            </w:r>
            <w:r w:rsidR="006062D9">
              <w:rPr>
                <w:rFonts w:ascii="Times New Roman" w:hAnsi="Times New Roman" w:cs="Times New Roman"/>
                <w:bCs/>
              </w:rPr>
              <w:t xml:space="preserve">It is linked to the purpose of acquiring knowledge management and knowledge acquisition that affected by identity and thinking. </w:t>
            </w:r>
            <w:r w:rsidR="00843292">
              <w:rPr>
                <w:rFonts w:ascii="Times New Roman" w:hAnsi="Times New Roman" w:cs="Times New Roman"/>
                <w:bCs/>
              </w:rPr>
              <w:t xml:space="preserve">The ethics and values </w:t>
            </w:r>
            <w:proofErr w:type="gramStart"/>
            <w:r w:rsidR="00843292">
              <w:rPr>
                <w:rFonts w:ascii="Times New Roman" w:hAnsi="Times New Roman" w:cs="Times New Roman"/>
                <w:bCs/>
              </w:rPr>
              <w:t>suggests</w:t>
            </w:r>
            <w:proofErr w:type="gramEnd"/>
            <w:r w:rsidR="00843292">
              <w:rPr>
                <w:rFonts w:ascii="Times New Roman" w:hAnsi="Times New Roman" w:cs="Times New Roman"/>
                <w:bCs/>
              </w:rPr>
              <w:t xml:space="preserve"> that ethics must bee adopted during knowledge, acquisition and communications. </w:t>
            </w:r>
            <w:r w:rsidR="006F2D63">
              <w:rPr>
                <w:rFonts w:ascii="Times New Roman" w:hAnsi="Times New Roman" w:cs="Times New Roman"/>
                <w:bCs/>
              </w:rPr>
              <w:t xml:space="preserve">The ethical </w:t>
            </w:r>
            <w:proofErr w:type="gramStart"/>
            <w:r w:rsidR="006F2D63">
              <w:rPr>
                <w:rFonts w:ascii="Times New Roman" w:hAnsi="Times New Roman" w:cs="Times New Roman"/>
                <w:bCs/>
              </w:rPr>
              <w:t>methods indicates</w:t>
            </w:r>
            <w:proofErr w:type="gramEnd"/>
            <w:r w:rsidR="006F2D63">
              <w:rPr>
                <w:rFonts w:ascii="Times New Roman" w:hAnsi="Times New Roman" w:cs="Times New Roman"/>
                <w:bCs/>
              </w:rPr>
              <w:t xml:space="preserve"> that values with respect to intentions and person’s actions are occurs in different circumstances. Intra self-communication is another aspects of ethos of scholarship.</w:t>
            </w:r>
            <w:r w:rsidR="0096281C">
              <w:rPr>
                <w:rFonts w:ascii="Times New Roman" w:hAnsi="Times New Roman" w:cs="Times New Roman"/>
                <w:bCs/>
              </w:rPr>
              <w:t xml:space="preserve"> This involves the act of assessing, creating and working on the </w:t>
            </w:r>
            <w:proofErr w:type="gramStart"/>
            <w:r w:rsidR="0096281C">
              <w:rPr>
                <w:rFonts w:ascii="Times New Roman" w:hAnsi="Times New Roman" w:cs="Times New Roman"/>
                <w:bCs/>
              </w:rPr>
              <w:t>self attributes</w:t>
            </w:r>
            <w:proofErr w:type="gramEnd"/>
            <w:r w:rsidR="0096281C">
              <w:rPr>
                <w:rFonts w:ascii="Times New Roman" w:hAnsi="Times New Roman" w:cs="Times New Roman"/>
                <w:bCs/>
              </w:rPr>
              <w:t xml:space="preserve">. </w:t>
            </w:r>
            <w:r w:rsidR="002034AF">
              <w:rPr>
                <w:rFonts w:ascii="Times New Roman" w:hAnsi="Times New Roman" w:cs="Times New Roman"/>
                <w:bCs/>
              </w:rPr>
              <w:t xml:space="preserve">The identification of past experiences and beliefs is also included in this process. Knowledge is acquired when learning develops regularly and continually. </w:t>
            </w:r>
            <w:r w:rsidR="00014DA2">
              <w:rPr>
                <w:rFonts w:ascii="Times New Roman" w:hAnsi="Times New Roman" w:cs="Times New Roman"/>
                <w:bCs/>
              </w:rPr>
              <w:t xml:space="preserve">This reflect that the understanding of an individual matches with the knowledge possessed. </w:t>
            </w:r>
            <w:r w:rsidR="00DC41A3">
              <w:rPr>
                <w:rFonts w:ascii="Times New Roman" w:hAnsi="Times New Roman" w:cs="Times New Roman"/>
                <w:bCs/>
              </w:rPr>
              <w:t xml:space="preserve">The information taken from other sources is references by adding the name of the author. The work completed also has originality and is not copied from somewhere else. </w:t>
            </w:r>
            <w:r w:rsidR="00A052B6">
              <w:rPr>
                <w:rFonts w:ascii="Times New Roman" w:hAnsi="Times New Roman" w:cs="Times New Roman"/>
                <w:bCs/>
              </w:rPr>
              <w:t xml:space="preserve">It discourages using work of other authors without providing proper referencing. </w:t>
            </w:r>
          </w:p>
          <w:p w14:paraId="4648E476" w14:textId="77777777" w:rsidR="0021495D" w:rsidRPr="00576F1B" w:rsidRDefault="0021495D" w:rsidP="00E957DD">
            <w:pPr>
              <w:pStyle w:val="ListParagraph"/>
              <w:ind w:left="0"/>
              <w:rPr>
                <w:rFonts w:ascii="Times New Roman" w:hAnsi="Times New Roman"/>
                <w:b/>
                <w:bCs/>
                <w:color w:val="000000"/>
                <w:sz w:val="24"/>
                <w:szCs w:val="24"/>
              </w:rPr>
            </w:pPr>
          </w:p>
        </w:tc>
      </w:tr>
    </w:tbl>
    <w:p w14:paraId="169FD8B7" w14:textId="77777777" w:rsidR="0021495D" w:rsidRPr="00576F1B" w:rsidRDefault="0021495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21495D" w:rsidRPr="00576F1B" w14:paraId="5F1D3838" w14:textId="77777777" w:rsidTr="00E957DD">
        <w:tc>
          <w:tcPr>
            <w:tcW w:w="9242" w:type="dxa"/>
          </w:tcPr>
          <w:p w14:paraId="0D49B123" w14:textId="77777777" w:rsidR="0021495D" w:rsidRPr="00576F1B" w:rsidRDefault="0021495D" w:rsidP="00E957DD">
            <w:pPr>
              <w:pStyle w:val="ListParagraph"/>
              <w:ind w:left="0"/>
              <w:rPr>
                <w:rFonts w:ascii="Times New Roman" w:hAnsi="Times New Roman"/>
                <w:b/>
                <w:bCs/>
                <w:color w:val="000000"/>
                <w:sz w:val="24"/>
                <w:szCs w:val="24"/>
              </w:rPr>
            </w:pPr>
            <w:r w:rsidRPr="00576F1B">
              <w:rPr>
                <w:rFonts w:ascii="Times New Roman" w:hAnsi="Times New Roman"/>
                <w:b/>
                <w:bCs/>
                <w:color w:val="000000"/>
                <w:sz w:val="24"/>
                <w:szCs w:val="24"/>
              </w:rPr>
              <w:t>4. Visit Primo Search [through the CSU Library link] and access the reading by Thompson and Thompson (2008). What are one or two significant ideas from the authors that give you a better understanding about ‘</w:t>
            </w:r>
            <w:r w:rsidRPr="00576F1B">
              <w:rPr>
                <w:rFonts w:ascii="Times New Roman" w:hAnsi="Times New Roman"/>
                <w:b/>
                <w:bCs/>
                <w:i/>
                <w:color w:val="000000"/>
                <w:sz w:val="24"/>
                <w:szCs w:val="24"/>
              </w:rPr>
              <w:t>reflective practice</w:t>
            </w:r>
            <w:r w:rsidRPr="00576F1B">
              <w:rPr>
                <w:rFonts w:ascii="Times New Roman" w:hAnsi="Times New Roman"/>
                <w:b/>
                <w:bCs/>
                <w:color w:val="000000"/>
                <w:sz w:val="24"/>
                <w:szCs w:val="24"/>
              </w:rPr>
              <w:t>’?</w:t>
            </w:r>
          </w:p>
        </w:tc>
      </w:tr>
      <w:tr w:rsidR="0021495D" w:rsidRPr="00576F1B" w14:paraId="39D35F63" w14:textId="77777777" w:rsidTr="00E957DD">
        <w:tc>
          <w:tcPr>
            <w:tcW w:w="9242" w:type="dxa"/>
          </w:tcPr>
          <w:p w14:paraId="7F02B87F" w14:textId="77777777" w:rsidR="0021495D" w:rsidRPr="00D714B2" w:rsidRDefault="0021495D" w:rsidP="00D714B2">
            <w:pPr>
              <w:jc w:val="both"/>
              <w:rPr>
                <w:rFonts w:ascii="Times New Roman" w:hAnsi="Times New Roman" w:cs="Times New Roman"/>
                <w:bCs/>
              </w:rPr>
            </w:pPr>
          </w:p>
          <w:p w14:paraId="266CDF84" w14:textId="7BE5712A" w:rsidR="0021495D" w:rsidRPr="00D714B2" w:rsidRDefault="00D714B2" w:rsidP="00D714B2">
            <w:pPr>
              <w:jc w:val="both"/>
              <w:rPr>
                <w:rFonts w:ascii="Times New Roman" w:hAnsi="Times New Roman" w:cs="Times New Roman"/>
                <w:bCs/>
              </w:rPr>
            </w:pPr>
            <w:r w:rsidRPr="00D714B2">
              <w:rPr>
                <w:rFonts w:ascii="Times New Roman" w:hAnsi="Times New Roman" w:cs="Times New Roman"/>
                <w:bCs/>
              </w:rPr>
              <w:t>Thompson and Thompson</w:t>
            </w:r>
            <w:r>
              <w:rPr>
                <w:rFonts w:ascii="Times New Roman" w:hAnsi="Times New Roman" w:cs="Times New Roman"/>
                <w:bCs/>
              </w:rPr>
              <w:t xml:space="preserve"> talked about the theoretical aspects included in the reflective practice. </w:t>
            </w:r>
            <w:r w:rsidR="001C4725">
              <w:rPr>
                <w:rFonts w:ascii="Times New Roman" w:hAnsi="Times New Roman" w:cs="Times New Roman"/>
                <w:bCs/>
              </w:rPr>
              <w:t xml:space="preserve">Reflective practice is crucial for sharing personal ideas and views in appropriate manner. It requires theoretical sophistication that depicts that the researcher or the writer has complete knowledge of using the reflective practice. </w:t>
            </w:r>
            <w:r w:rsidR="009F6960">
              <w:rPr>
                <w:rFonts w:ascii="Times New Roman" w:hAnsi="Times New Roman" w:cs="Times New Roman"/>
                <w:bCs/>
              </w:rPr>
              <w:t xml:space="preserve">It is presented in terms of social and political dimensions. </w:t>
            </w:r>
            <w:r w:rsidR="009472C8">
              <w:rPr>
                <w:rFonts w:ascii="Times New Roman" w:hAnsi="Times New Roman" w:cs="Times New Roman"/>
                <w:bCs/>
              </w:rPr>
              <w:t xml:space="preserve">The writer use reflective practice for responding to the social, political and related aspects of the society. </w:t>
            </w:r>
            <w:r w:rsidR="006A02CA">
              <w:rPr>
                <w:rFonts w:ascii="Times New Roman" w:hAnsi="Times New Roman" w:cs="Times New Roman"/>
                <w:bCs/>
              </w:rPr>
              <w:t xml:space="preserve">The dominant understanding of the reflective practice proposes developments in theory that is informed in general through sociological aspects. </w:t>
            </w:r>
            <w:r w:rsidR="001E69F4">
              <w:rPr>
                <w:rFonts w:ascii="Times New Roman" w:hAnsi="Times New Roman" w:cs="Times New Roman"/>
                <w:bCs/>
              </w:rPr>
              <w:t xml:space="preserve">This practice has become common in the field of nursing and social work. It is important to understand how knowledge can be integrated into the reflective practice. </w:t>
            </w:r>
            <w:r w:rsidR="008A0BD1">
              <w:rPr>
                <w:rFonts w:ascii="Times New Roman" w:hAnsi="Times New Roman" w:cs="Times New Roman"/>
                <w:bCs/>
              </w:rPr>
              <w:t xml:space="preserve">This required traditional understanding of the reflective practice, proposing developments and consolidation of sociologically critical reflective practice and the need for complementing theory development. </w:t>
            </w:r>
            <w:r w:rsidR="00813196">
              <w:rPr>
                <w:rFonts w:ascii="Times New Roman" w:hAnsi="Times New Roman" w:cs="Times New Roman"/>
                <w:bCs/>
              </w:rPr>
              <w:t xml:space="preserve">Technical rationality is also part of the reflective practice that </w:t>
            </w:r>
            <w:proofErr w:type="gramStart"/>
            <w:r w:rsidR="00813196">
              <w:rPr>
                <w:rFonts w:ascii="Times New Roman" w:hAnsi="Times New Roman" w:cs="Times New Roman"/>
                <w:bCs/>
              </w:rPr>
              <w:t>rely</w:t>
            </w:r>
            <w:proofErr w:type="gramEnd"/>
            <w:r w:rsidR="00813196">
              <w:rPr>
                <w:rFonts w:ascii="Times New Roman" w:hAnsi="Times New Roman" w:cs="Times New Roman"/>
                <w:bCs/>
              </w:rPr>
              <w:t xml:space="preserve"> on traditional approaches of learning. Integration of theory and practice are components of reflective practice. </w:t>
            </w:r>
            <w:r w:rsidR="00953928">
              <w:rPr>
                <w:rFonts w:ascii="Times New Roman" w:hAnsi="Times New Roman" w:cs="Times New Roman"/>
                <w:bCs/>
              </w:rPr>
              <w:t xml:space="preserve">This practice also stresses on using the experiences for sharing knowledge and information. The theory is also integrated that represents personal practice and experiences. </w:t>
            </w:r>
            <w:r w:rsidR="00A7214D">
              <w:rPr>
                <w:rFonts w:ascii="Times New Roman" w:hAnsi="Times New Roman" w:cs="Times New Roman"/>
                <w:bCs/>
              </w:rPr>
              <w:t xml:space="preserve">Drawing formal knowledge and crafting technical information is also part of this practice. </w:t>
            </w:r>
          </w:p>
          <w:p w14:paraId="39C79CB3" w14:textId="4D0FD334" w:rsidR="0021495D" w:rsidRPr="00D714B2" w:rsidRDefault="00D714B2" w:rsidP="00D714B2">
            <w:pPr>
              <w:pStyle w:val="ListParagraph"/>
              <w:tabs>
                <w:tab w:val="left" w:pos="1667"/>
              </w:tabs>
              <w:ind w:left="0"/>
              <w:jc w:val="both"/>
              <w:rPr>
                <w:rFonts w:ascii="Times New Roman" w:hAnsi="Times New Roman"/>
                <w:bCs/>
                <w:color w:val="000000"/>
                <w:sz w:val="24"/>
                <w:szCs w:val="24"/>
              </w:rPr>
            </w:pPr>
            <w:r w:rsidRPr="00D714B2">
              <w:rPr>
                <w:rFonts w:ascii="Times New Roman" w:hAnsi="Times New Roman"/>
                <w:bCs/>
                <w:color w:val="000000"/>
                <w:sz w:val="24"/>
                <w:szCs w:val="24"/>
              </w:rPr>
              <w:tab/>
            </w:r>
          </w:p>
        </w:tc>
      </w:tr>
    </w:tbl>
    <w:p w14:paraId="7CFF2311" w14:textId="77777777" w:rsidR="0021495D" w:rsidRPr="00576F1B" w:rsidRDefault="0021495D">
      <w:pPr>
        <w:rPr>
          <w:rFonts w:ascii="Times New Roman" w:hAnsi="Times New Roman" w:cs="Times New Roman"/>
        </w:rPr>
      </w:pPr>
    </w:p>
    <w:p w14:paraId="62F135AA" w14:textId="77777777" w:rsidR="00461E19" w:rsidRPr="00576F1B" w:rsidRDefault="00461E19">
      <w:pPr>
        <w:rPr>
          <w:rFonts w:ascii="Times New Roman" w:hAnsi="Times New Roman" w:cs="Times New Roman"/>
        </w:rPr>
      </w:pPr>
    </w:p>
    <w:p w14:paraId="5AA4A993" w14:textId="77777777" w:rsidR="00461E19" w:rsidRDefault="00461E19">
      <w:pPr>
        <w:rPr>
          <w:rFonts w:ascii="Times New Roman" w:hAnsi="Times New Roman" w:cs="Times New Roman"/>
        </w:rPr>
      </w:pPr>
    </w:p>
    <w:p w14:paraId="08F83480" w14:textId="77777777" w:rsidR="00E957DD" w:rsidRDefault="00E957DD">
      <w:pPr>
        <w:rPr>
          <w:rFonts w:ascii="Times New Roman" w:hAnsi="Times New Roman" w:cs="Times New Roman"/>
        </w:rPr>
      </w:pPr>
    </w:p>
    <w:p w14:paraId="6E7B6D2F" w14:textId="77777777" w:rsidR="009472C8" w:rsidRDefault="009472C8">
      <w:pPr>
        <w:rPr>
          <w:rFonts w:ascii="Times New Roman" w:hAnsi="Times New Roman" w:cs="Times New Roman"/>
        </w:rPr>
      </w:pPr>
    </w:p>
    <w:p w14:paraId="10189153" w14:textId="77777777" w:rsidR="009472C8" w:rsidRDefault="009472C8">
      <w:pPr>
        <w:rPr>
          <w:rFonts w:ascii="Times New Roman" w:hAnsi="Times New Roman" w:cs="Times New Roman"/>
        </w:rPr>
      </w:pPr>
    </w:p>
    <w:p w14:paraId="198BCA56" w14:textId="77777777" w:rsidR="009472C8" w:rsidRDefault="009472C8">
      <w:pPr>
        <w:rPr>
          <w:rFonts w:ascii="Times New Roman" w:hAnsi="Times New Roman" w:cs="Times New Roman"/>
        </w:rPr>
      </w:pPr>
    </w:p>
    <w:p w14:paraId="22DE0D07" w14:textId="77777777" w:rsidR="009472C8" w:rsidRPr="00576F1B" w:rsidRDefault="009472C8">
      <w:pPr>
        <w:rPr>
          <w:rFonts w:ascii="Times New Roman" w:hAnsi="Times New Roman" w:cs="Times New Roman"/>
        </w:rPr>
      </w:pPr>
    </w:p>
    <w:p w14:paraId="7A0A5F0A" w14:textId="77777777" w:rsidR="00461E19" w:rsidRPr="00576F1B" w:rsidRDefault="00461E19" w:rsidP="00576F1B">
      <w:pPr>
        <w:jc w:val="center"/>
        <w:rPr>
          <w:rFonts w:ascii="Times New Roman" w:hAnsi="Times New Roman" w:cs="Times New Roman"/>
          <w:b/>
        </w:rPr>
      </w:pPr>
      <w:r w:rsidRPr="00576F1B">
        <w:rPr>
          <w:rFonts w:ascii="Times New Roman" w:hAnsi="Times New Roman" w:cs="Times New Roman"/>
          <w:b/>
        </w:rPr>
        <w:t>Part B</w:t>
      </w:r>
    </w:p>
    <w:p w14:paraId="7AECFF63" w14:textId="77777777" w:rsidR="00461E19" w:rsidRDefault="00461E19" w:rsidP="00461E19">
      <w:pPr>
        <w:pStyle w:val="Subtitle"/>
        <w:ind w:left="360"/>
        <w:rPr>
          <w:rFonts w:ascii="Times New Roman" w:hAnsi="Times New Roman"/>
          <w:b/>
          <w:bCs/>
          <w:color w:val="000000"/>
        </w:rPr>
      </w:pPr>
      <w:r w:rsidRPr="00576F1B">
        <w:rPr>
          <w:rFonts w:ascii="Times New Roman" w:hAnsi="Times New Roman"/>
          <w:b/>
          <w:bCs/>
          <w:color w:val="000000"/>
        </w:rPr>
        <w:t xml:space="preserve">Topic Area 1: </w:t>
      </w:r>
      <w:r w:rsidRPr="00576F1B">
        <w:rPr>
          <w:rFonts w:ascii="Times New Roman" w:hAnsi="Times New Roman"/>
          <w:b/>
          <w:bCs/>
          <w:i/>
          <w:color w:val="000000"/>
        </w:rPr>
        <w:t>Referencing and academic integrity</w:t>
      </w:r>
      <w:r w:rsidRPr="00576F1B">
        <w:rPr>
          <w:rFonts w:ascii="Times New Roman" w:hAnsi="Times New Roman"/>
          <w:b/>
          <w:bCs/>
          <w:color w:val="000000"/>
        </w:rPr>
        <w:t xml:space="preserve"> [CHOOSE 2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7213"/>
        <w:gridCol w:w="1013"/>
      </w:tblGrid>
      <w:tr w:rsidR="00C85F86" w:rsidRPr="00363860" w14:paraId="042A904D" w14:textId="77777777" w:rsidTr="001C4725">
        <w:tc>
          <w:tcPr>
            <w:tcW w:w="9242" w:type="dxa"/>
            <w:gridSpan w:val="3"/>
          </w:tcPr>
          <w:p w14:paraId="01D5DA76" w14:textId="77777777" w:rsidR="00C85F86" w:rsidRPr="00363860" w:rsidRDefault="00C85F86" w:rsidP="00C85F86">
            <w:pPr>
              <w:pStyle w:val="ListParagraph"/>
              <w:numPr>
                <w:ilvl w:val="0"/>
                <w:numId w:val="2"/>
              </w:numPr>
              <w:rPr>
                <w:rFonts w:ascii="Arial" w:hAnsi="Arial" w:cs="Arial"/>
                <w:b/>
                <w:bCs/>
                <w:sz w:val="24"/>
                <w:szCs w:val="24"/>
              </w:rPr>
            </w:pPr>
            <w:r w:rsidRPr="00363860">
              <w:rPr>
                <w:rFonts w:ascii="Arial" w:hAnsi="Arial" w:cs="Arial"/>
                <w:b/>
                <w:bCs/>
                <w:color w:val="000000"/>
                <w:sz w:val="24"/>
                <w:szCs w:val="24"/>
              </w:rPr>
              <w:t>Which of the following does NOT constitute plagiarism?</w:t>
            </w:r>
          </w:p>
        </w:tc>
      </w:tr>
      <w:tr w:rsidR="00C85F86" w:rsidRPr="00363860" w14:paraId="0F44AA31" w14:textId="77777777" w:rsidTr="001C4725">
        <w:tc>
          <w:tcPr>
            <w:tcW w:w="648" w:type="dxa"/>
          </w:tcPr>
          <w:p w14:paraId="6FEE8CA0" w14:textId="77777777" w:rsidR="00C85F86" w:rsidRPr="00363860" w:rsidRDefault="00C85F86" w:rsidP="001C4725">
            <w:pPr>
              <w:jc w:val="center"/>
              <w:rPr>
                <w:rFonts w:ascii="Arial" w:hAnsi="Arial" w:cs="Arial"/>
                <w:b/>
                <w:bCs/>
              </w:rPr>
            </w:pPr>
            <w:proofErr w:type="gramStart"/>
            <w:r w:rsidRPr="00363860">
              <w:rPr>
                <w:rFonts w:ascii="Arial" w:hAnsi="Arial" w:cs="Arial"/>
                <w:b/>
                <w:bCs/>
              </w:rPr>
              <w:t>a</w:t>
            </w:r>
            <w:proofErr w:type="gramEnd"/>
          </w:p>
        </w:tc>
        <w:tc>
          <w:tcPr>
            <w:tcW w:w="7560" w:type="dxa"/>
          </w:tcPr>
          <w:p w14:paraId="2D95BEDE" w14:textId="77777777" w:rsidR="00C85F86" w:rsidRPr="00363860" w:rsidRDefault="00C85F86" w:rsidP="001C4725">
            <w:pPr>
              <w:rPr>
                <w:rFonts w:ascii="Arial" w:hAnsi="Arial" w:cs="Arial"/>
                <w:b/>
                <w:bCs/>
              </w:rPr>
            </w:pPr>
          </w:p>
          <w:p w14:paraId="64C812CD" w14:textId="77777777" w:rsidR="00C85F86" w:rsidRPr="00363860" w:rsidRDefault="00C85F86" w:rsidP="001C4725">
            <w:pPr>
              <w:rPr>
                <w:rFonts w:ascii="Arial" w:hAnsi="Arial" w:cs="Arial"/>
                <w:b/>
                <w:bCs/>
              </w:rPr>
            </w:pPr>
            <w:r w:rsidRPr="00363860">
              <w:rPr>
                <w:rFonts w:ascii="Arial" w:hAnsi="Arial" w:cs="Arial"/>
                <w:color w:val="000000"/>
              </w:rPr>
              <w:t>Submitting someone else’s work as your own</w:t>
            </w:r>
          </w:p>
        </w:tc>
        <w:tc>
          <w:tcPr>
            <w:tcW w:w="1034" w:type="dxa"/>
          </w:tcPr>
          <w:p w14:paraId="6A863F9A" w14:textId="77777777" w:rsidR="00C85F86" w:rsidRPr="00363860" w:rsidRDefault="00C85F86" w:rsidP="001C4725">
            <w:pPr>
              <w:tabs>
                <w:tab w:val="left" w:pos="220"/>
                <w:tab w:val="center" w:pos="409"/>
              </w:tabs>
              <w:rPr>
                <w:rFonts w:ascii="Arial" w:hAnsi="Arial" w:cs="Arial"/>
                <w:color w:val="000000"/>
              </w:rPr>
            </w:pPr>
            <w:r w:rsidRPr="00363860">
              <w:rPr>
                <w:rFonts w:ascii="Arial" w:hAnsi="Arial" w:cs="Arial"/>
                <w:color w:val="000000"/>
              </w:rPr>
              <w:tab/>
            </w:r>
          </w:p>
          <w:p w14:paraId="3B42DDD3" w14:textId="77777777" w:rsidR="00C85F86" w:rsidRPr="00363860" w:rsidRDefault="00C85F86" w:rsidP="001C4725">
            <w:pPr>
              <w:tabs>
                <w:tab w:val="left" w:pos="220"/>
                <w:tab w:val="center" w:pos="409"/>
              </w:tabs>
              <w:rPr>
                <w:rFonts w:ascii="Arial" w:hAnsi="Arial" w:cs="Arial"/>
                <w:b/>
                <w:bCs/>
              </w:rPr>
            </w:pPr>
            <w:r w:rsidRPr="00363860">
              <w:rPr>
                <w:rFonts w:ascii="Arial" w:hAnsi="Arial" w:cs="Arial"/>
                <w:color w:val="000000"/>
              </w:rPr>
              <w:tab/>
            </w: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C85F86" w:rsidRPr="00363860" w14:paraId="5D474767" w14:textId="77777777" w:rsidTr="001C4725">
        <w:tc>
          <w:tcPr>
            <w:tcW w:w="648" w:type="dxa"/>
          </w:tcPr>
          <w:p w14:paraId="5841D8AA" w14:textId="77777777" w:rsidR="00C85F86" w:rsidRPr="00363860" w:rsidRDefault="00C85F86" w:rsidP="001C4725">
            <w:pPr>
              <w:jc w:val="center"/>
              <w:rPr>
                <w:rFonts w:ascii="Arial" w:hAnsi="Arial" w:cs="Arial"/>
                <w:b/>
                <w:bCs/>
              </w:rPr>
            </w:pPr>
            <w:proofErr w:type="gramStart"/>
            <w:r w:rsidRPr="00363860">
              <w:rPr>
                <w:rFonts w:ascii="Arial" w:hAnsi="Arial" w:cs="Arial"/>
                <w:b/>
                <w:bCs/>
              </w:rPr>
              <w:t>b</w:t>
            </w:r>
            <w:proofErr w:type="gramEnd"/>
          </w:p>
        </w:tc>
        <w:tc>
          <w:tcPr>
            <w:tcW w:w="7560" w:type="dxa"/>
          </w:tcPr>
          <w:p w14:paraId="7121DACE" w14:textId="77777777" w:rsidR="00C85F86" w:rsidRPr="00363860" w:rsidRDefault="00C85F86" w:rsidP="001C4725">
            <w:pPr>
              <w:rPr>
                <w:rFonts w:ascii="Arial" w:hAnsi="Arial" w:cs="Arial"/>
                <w:b/>
                <w:bCs/>
              </w:rPr>
            </w:pPr>
          </w:p>
          <w:p w14:paraId="3AD40400" w14:textId="77777777" w:rsidR="00C85F86" w:rsidRPr="00363860" w:rsidRDefault="00C85F86" w:rsidP="001C4725">
            <w:pPr>
              <w:rPr>
                <w:rFonts w:ascii="Arial" w:hAnsi="Arial" w:cs="Arial"/>
                <w:b/>
                <w:bCs/>
              </w:rPr>
            </w:pPr>
            <w:r w:rsidRPr="00363860">
              <w:rPr>
                <w:rFonts w:ascii="Arial" w:hAnsi="Arial" w:cs="Arial"/>
                <w:color w:val="000000"/>
              </w:rPr>
              <w:t>Including Quotes with direct attribution and acknowledgement of the author</w:t>
            </w:r>
            <w:r>
              <w:rPr>
                <w:rFonts w:ascii="Arial" w:hAnsi="Arial" w:cs="Arial"/>
                <w:color w:val="000000"/>
              </w:rPr>
              <w:t xml:space="preserve"> and the page source</w:t>
            </w:r>
            <w:r w:rsidRPr="00363860">
              <w:rPr>
                <w:rFonts w:ascii="Arial" w:hAnsi="Arial" w:cs="Arial"/>
                <w:color w:val="000000"/>
              </w:rPr>
              <w:t xml:space="preserve"> </w:t>
            </w:r>
          </w:p>
        </w:tc>
        <w:tc>
          <w:tcPr>
            <w:tcW w:w="1034" w:type="dxa"/>
          </w:tcPr>
          <w:p w14:paraId="72AA54E1" w14:textId="77777777" w:rsidR="00C85F86" w:rsidRPr="00363860" w:rsidRDefault="00C85F86" w:rsidP="001C4725">
            <w:pPr>
              <w:jc w:val="center"/>
              <w:rPr>
                <w:rFonts w:ascii="Arial" w:hAnsi="Arial" w:cs="Arial"/>
                <w:color w:val="000000"/>
              </w:rPr>
            </w:pPr>
          </w:p>
          <w:p w14:paraId="0B8736A0" w14:textId="77777777" w:rsidR="00C85F86" w:rsidRPr="00363860" w:rsidRDefault="00C85F86"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C85F86" w:rsidRPr="00363860" w14:paraId="49D668CE" w14:textId="77777777" w:rsidTr="001C4725">
        <w:tc>
          <w:tcPr>
            <w:tcW w:w="648" w:type="dxa"/>
          </w:tcPr>
          <w:p w14:paraId="128B2BDD" w14:textId="77777777" w:rsidR="00C85F86" w:rsidRPr="00363860" w:rsidRDefault="00C85F86" w:rsidP="001C4725">
            <w:pPr>
              <w:jc w:val="center"/>
              <w:rPr>
                <w:rFonts w:ascii="Arial" w:hAnsi="Arial" w:cs="Arial"/>
                <w:b/>
                <w:bCs/>
              </w:rPr>
            </w:pPr>
            <w:proofErr w:type="gramStart"/>
            <w:r w:rsidRPr="00363860">
              <w:rPr>
                <w:rFonts w:ascii="Arial" w:hAnsi="Arial" w:cs="Arial"/>
                <w:b/>
                <w:bCs/>
              </w:rPr>
              <w:t>c</w:t>
            </w:r>
            <w:proofErr w:type="gramEnd"/>
          </w:p>
        </w:tc>
        <w:tc>
          <w:tcPr>
            <w:tcW w:w="7560" w:type="dxa"/>
          </w:tcPr>
          <w:p w14:paraId="001E70EA" w14:textId="77777777" w:rsidR="00C85F86" w:rsidRPr="00363860" w:rsidRDefault="00C85F86" w:rsidP="001C4725">
            <w:pPr>
              <w:rPr>
                <w:rFonts w:ascii="Arial" w:hAnsi="Arial" w:cs="Arial"/>
                <w:b/>
                <w:bCs/>
              </w:rPr>
            </w:pPr>
          </w:p>
          <w:p w14:paraId="2ADE7A41" w14:textId="77777777" w:rsidR="00C85F86" w:rsidRPr="00363860" w:rsidRDefault="00C85F86" w:rsidP="001C4725">
            <w:pPr>
              <w:rPr>
                <w:rFonts w:ascii="Arial" w:hAnsi="Arial" w:cs="Arial"/>
                <w:b/>
                <w:bCs/>
              </w:rPr>
            </w:pPr>
            <w:r>
              <w:rPr>
                <w:rFonts w:ascii="Arial" w:hAnsi="Arial" w:cs="Arial"/>
                <w:color w:val="000000"/>
              </w:rPr>
              <w:t xml:space="preserve">Providing a list of most of the </w:t>
            </w:r>
            <w:r w:rsidRPr="00363860">
              <w:rPr>
                <w:rFonts w:ascii="Arial" w:hAnsi="Arial" w:cs="Arial"/>
                <w:color w:val="000000"/>
              </w:rPr>
              <w:t>references cited in the text of an essay/report</w:t>
            </w:r>
          </w:p>
        </w:tc>
        <w:tc>
          <w:tcPr>
            <w:tcW w:w="1034" w:type="dxa"/>
          </w:tcPr>
          <w:p w14:paraId="3404E0C3" w14:textId="77777777" w:rsidR="00C85F86" w:rsidRPr="00363860" w:rsidRDefault="00C85F86" w:rsidP="001C4725">
            <w:pPr>
              <w:jc w:val="center"/>
              <w:rPr>
                <w:rFonts w:ascii="Arial" w:hAnsi="Arial" w:cs="Arial"/>
                <w:color w:val="000000"/>
              </w:rPr>
            </w:pPr>
          </w:p>
          <w:p w14:paraId="3A2F7634" w14:textId="77777777" w:rsidR="00C85F86" w:rsidRPr="00363860" w:rsidRDefault="00C85F86" w:rsidP="001C4725">
            <w:pPr>
              <w:jc w:val="center"/>
              <w:rPr>
                <w:rFonts w:ascii="Arial" w:hAnsi="Arial" w:cs="Arial"/>
                <w:b/>
                <w:bCs/>
              </w:rPr>
            </w:pPr>
            <w:r w:rsidRPr="009E635E">
              <w:rPr>
                <w:rFonts w:ascii="Arial" w:hAnsi="Arial" w:cs="Arial"/>
                <w:color w:val="000000"/>
                <w:highlight w:val="yellow"/>
              </w:rPr>
              <w:fldChar w:fldCharType="begin">
                <w:ffData>
                  <w:name w:val="Check1"/>
                  <w:enabled/>
                  <w:calcOnExit w:val="0"/>
                  <w:checkBox>
                    <w:sizeAuto/>
                    <w:default w:val="0"/>
                  </w:checkBox>
                </w:ffData>
              </w:fldChar>
            </w:r>
            <w:r w:rsidRPr="009E635E">
              <w:rPr>
                <w:rFonts w:ascii="Arial" w:hAnsi="Arial" w:cs="Arial"/>
                <w:color w:val="000000"/>
                <w:highlight w:val="yellow"/>
              </w:rPr>
              <w:instrText xml:space="preserve"> FORMCHECKBOX </w:instrText>
            </w:r>
            <w:r w:rsidRPr="009E635E">
              <w:rPr>
                <w:rFonts w:ascii="Arial" w:hAnsi="Arial" w:cs="Arial"/>
                <w:color w:val="000000"/>
                <w:highlight w:val="yellow"/>
              </w:rPr>
            </w:r>
            <w:r w:rsidRPr="009E635E">
              <w:rPr>
                <w:rFonts w:ascii="Arial" w:hAnsi="Arial" w:cs="Arial"/>
                <w:color w:val="000000"/>
                <w:highlight w:val="yellow"/>
              </w:rPr>
              <w:fldChar w:fldCharType="end"/>
            </w:r>
          </w:p>
        </w:tc>
      </w:tr>
      <w:tr w:rsidR="00C85F86" w:rsidRPr="00363860" w14:paraId="411BE703" w14:textId="77777777" w:rsidTr="001C4725">
        <w:tc>
          <w:tcPr>
            <w:tcW w:w="648" w:type="dxa"/>
          </w:tcPr>
          <w:p w14:paraId="417F7E5A" w14:textId="77777777" w:rsidR="00C85F86" w:rsidRPr="00363860" w:rsidRDefault="00C85F86" w:rsidP="001C4725">
            <w:pPr>
              <w:jc w:val="center"/>
              <w:rPr>
                <w:rFonts w:ascii="Arial" w:hAnsi="Arial" w:cs="Arial"/>
                <w:b/>
                <w:bCs/>
              </w:rPr>
            </w:pPr>
            <w:proofErr w:type="gramStart"/>
            <w:r w:rsidRPr="00363860">
              <w:rPr>
                <w:rFonts w:ascii="Arial" w:hAnsi="Arial" w:cs="Arial"/>
                <w:b/>
                <w:bCs/>
              </w:rPr>
              <w:t>d</w:t>
            </w:r>
            <w:proofErr w:type="gramEnd"/>
          </w:p>
        </w:tc>
        <w:tc>
          <w:tcPr>
            <w:tcW w:w="7560" w:type="dxa"/>
          </w:tcPr>
          <w:p w14:paraId="531F2287" w14:textId="77777777" w:rsidR="00C85F86" w:rsidRPr="00363860" w:rsidRDefault="00C85F86" w:rsidP="001C4725">
            <w:pPr>
              <w:rPr>
                <w:rFonts w:ascii="Arial" w:hAnsi="Arial" w:cs="Arial"/>
                <w:b/>
                <w:bCs/>
              </w:rPr>
            </w:pPr>
          </w:p>
          <w:p w14:paraId="6C7C7B18" w14:textId="77777777" w:rsidR="00C85F86" w:rsidRPr="00363860" w:rsidRDefault="00C85F86" w:rsidP="001C4725">
            <w:pPr>
              <w:rPr>
                <w:rFonts w:ascii="Arial" w:hAnsi="Arial" w:cs="Arial"/>
                <w:b/>
                <w:bCs/>
              </w:rPr>
            </w:pPr>
            <w:r w:rsidRPr="00363860">
              <w:rPr>
                <w:rFonts w:ascii="Arial" w:hAnsi="Arial" w:cs="Arial"/>
                <w:color w:val="000000"/>
              </w:rPr>
              <w:t xml:space="preserve">Including Quotes with acknowledgement of the author </w:t>
            </w:r>
          </w:p>
        </w:tc>
        <w:tc>
          <w:tcPr>
            <w:tcW w:w="1034" w:type="dxa"/>
          </w:tcPr>
          <w:p w14:paraId="7E8B30B1" w14:textId="77777777" w:rsidR="00C85F86" w:rsidRPr="00363860" w:rsidRDefault="00C85F86" w:rsidP="001C4725">
            <w:pPr>
              <w:jc w:val="center"/>
              <w:rPr>
                <w:rFonts w:ascii="Arial" w:hAnsi="Arial" w:cs="Arial"/>
                <w:color w:val="000000"/>
              </w:rPr>
            </w:pPr>
          </w:p>
          <w:p w14:paraId="3CD7E293" w14:textId="77777777" w:rsidR="00C85F86" w:rsidRPr="00363860" w:rsidRDefault="00C85F86"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bl>
    <w:p w14:paraId="36C6C08E" w14:textId="77777777" w:rsidR="00C85F86" w:rsidRPr="00576F1B" w:rsidRDefault="00C85F86" w:rsidP="00461E19">
      <w:pPr>
        <w:pStyle w:val="Subtitle"/>
        <w:ind w:left="360"/>
        <w:rPr>
          <w:rFonts w:ascii="Times New Roman" w:hAnsi="Times New Roman"/>
          <w:b/>
          <w:bCs/>
          <w:color w:val="000000"/>
          <w:u w:val="single"/>
        </w:rPr>
      </w:pPr>
    </w:p>
    <w:p w14:paraId="31D1F624" w14:textId="77777777" w:rsidR="00461E19" w:rsidRPr="00576F1B" w:rsidRDefault="00461E1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7209"/>
        <w:gridCol w:w="1016"/>
      </w:tblGrid>
      <w:tr w:rsidR="00461E19" w:rsidRPr="00576F1B" w14:paraId="4D801771" w14:textId="77777777" w:rsidTr="00E957DD">
        <w:tc>
          <w:tcPr>
            <w:tcW w:w="9242" w:type="dxa"/>
            <w:gridSpan w:val="3"/>
          </w:tcPr>
          <w:p w14:paraId="5EDC88FC" w14:textId="77777777" w:rsidR="00461E19" w:rsidRPr="00576F1B" w:rsidRDefault="00461E19" w:rsidP="00461E19">
            <w:pPr>
              <w:pStyle w:val="ListParagraph"/>
              <w:numPr>
                <w:ilvl w:val="0"/>
                <w:numId w:val="4"/>
              </w:numPr>
              <w:rPr>
                <w:rFonts w:ascii="Times New Roman" w:hAnsi="Times New Roman"/>
                <w:b/>
                <w:bCs/>
                <w:sz w:val="24"/>
                <w:szCs w:val="24"/>
              </w:rPr>
            </w:pPr>
            <w:r w:rsidRPr="00576F1B">
              <w:rPr>
                <w:rFonts w:ascii="Times New Roman" w:hAnsi="Times New Roman"/>
                <w:b/>
                <w:bCs/>
                <w:color w:val="000000"/>
                <w:sz w:val="24"/>
                <w:szCs w:val="24"/>
              </w:rPr>
              <w:t>A Reference List is one that:</w:t>
            </w:r>
          </w:p>
        </w:tc>
      </w:tr>
      <w:tr w:rsidR="00461E19" w:rsidRPr="00576F1B" w14:paraId="70A84632" w14:textId="77777777" w:rsidTr="00E957DD">
        <w:tc>
          <w:tcPr>
            <w:tcW w:w="648" w:type="dxa"/>
          </w:tcPr>
          <w:p w14:paraId="46103978" w14:textId="77777777" w:rsidR="00461E19" w:rsidRPr="00576F1B" w:rsidRDefault="00461E19" w:rsidP="00E957DD">
            <w:pPr>
              <w:jc w:val="center"/>
              <w:rPr>
                <w:rFonts w:ascii="Times New Roman" w:hAnsi="Times New Roman" w:cs="Times New Roman"/>
                <w:b/>
                <w:bCs/>
              </w:rPr>
            </w:pPr>
          </w:p>
          <w:p w14:paraId="77798E40"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a</w:t>
            </w:r>
            <w:proofErr w:type="gramEnd"/>
          </w:p>
        </w:tc>
        <w:tc>
          <w:tcPr>
            <w:tcW w:w="7560" w:type="dxa"/>
          </w:tcPr>
          <w:p w14:paraId="0D532F67" w14:textId="77777777" w:rsidR="00461E19" w:rsidRPr="00576F1B" w:rsidRDefault="00461E19" w:rsidP="00E957DD">
            <w:pPr>
              <w:rPr>
                <w:rFonts w:ascii="Times New Roman" w:hAnsi="Times New Roman" w:cs="Times New Roman"/>
                <w:b/>
                <w:bCs/>
              </w:rPr>
            </w:pPr>
          </w:p>
          <w:p w14:paraId="4B4E4986" w14:textId="77777777" w:rsidR="00461E19" w:rsidRPr="00576F1B" w:rsidRDefault="00461E19" w:rsidP="00E957DD">
            <w:pPr>
              <w:rPr>
                <w:rFonts w:ascii="Times New Roman" w:hAnsi="Times New Roman" w:cs="Times New Roman"/>
                <w:b/>
                <w:bCs/>
              </w:rPr>
            </w:pPr>
            <w:r w:rsidRPr="00576F1B">
              <w:rPr>
                <w:rFonts w:ascii="Times New Roman" w:hAnsi="Times New Roman" w:cs="Times New Roman"/>
                <w:color w:val="000000"/>
              </w:rPr>
              <w:t>Identifies the source of all in-text references</w:t>
            </w:r>
          </w:p>
        </w:tc>
        <w:tc>
          <w:tcPr>
            <w:tcW w:w="1034" w:type="dxa"/>
          </w:tcPr>
          <w:p w14:paraId="156781FC" w14:textId="77777777" w:rsidR="00461E19" w:rsidRPr="00576F1B" w:rsidRDefault="00461E19" w:rsidP="00E957DD">
            <w:pPr>
              <w:tabs>
                <w:tab w:val="left" w:pos="220"/>
                <w:tab w:val="center" w:pos="409"/>
              </w:tabs>
              <w:rPr>
                <w:rFonts w:ascii="Times New Roman" w:hAnsi="Times New Roman" w:cs="Times New Roman"/>
                <w:color w:val="000000"/>
              </w:rPr>
            </w:pPr>
            <w:r w:rsidRPr="00576F1B">
              <w:rPr>
                <w:rFonts w:ascii="Times New Roman" w:hAnsi="Times New Roman" w:cs="Times New Roman"/>
                <w:color w:val="000000"/>
              </w:rPr>
              <w:tab/>
            </w:r>
          </w:p>
          <w:p w14:paraId="3EF24E07" w14:textId="77777777" w:rsidR="00461E19" w:rsidRPr="00576F1B" w:rsidRDefault="00461E19" w:rsidP="00E957DD">
            <w:pPr>
              <w:tabs>
                <w:tab w:val="left" w:pos="220"/>
                <w:tab w:val="center" w:pos="409"/>
              </w:tabs>
              <w:rPr>
                <w:rFonts w:ascii="Times New Roman" w:hAnsi="Times New Roman" w:cs="Times New Roman"/>
                <w:b/>
                <w:bCs/>
              </w:rPr>
            </w:pPr>
            <w:r w:rsidRPr="00576F1B">
              <w:rPr>
                <w:rFonts w:ascii="Times New Roman" w:hAnsi="Times New Roman" w:cs="Times New Roman"/>
                <w:color w:val="000000"/>
              </w:rPr>
              <w:tab/>
            </w: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0B4F4D88" w14:textId="77777777" w:rsidTr="00E957DD">
        <w:tc>
          <w:tcPr>
            <w:tcW w:w="648" w:type="dxa"/>
          </w:tcPr>
          <w:p w14:paraId="0299DC56" w14:textId="77777777" w:rsidR="00461E19" w:rsidRPr="00576F1B" w:rsidRDefault="00461E19" w:rsidP="00E957DD">
            <w:pPr>
              <w:jc w:val="center"/>
              <w:rPr>
                <w:rFonts w:ascii="Times New Roman" w:hAnsi="Times New Roman" w:cs="Times New Roman"/>
                <w:b/>
                <w:bCs/>
              </w:rPr>
            </w:pPr>
          </w:p>
          <w:p w14:paraId="63A67F92"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b</w:t>
            </w:r>
            <w:proofErr w:type="gramEnd"/>
          </w:p>
        </w:tc>
        <w:tc>
          <w:tcPr>
            <w:tcW w:w="7560" w:type="dxa"/>
          </w:tcPr>
          <w:p w14:paraId="0578E3F4" w14:textId="77777777" w:rsidR="00461E19" w:rsidRPr="00576F1B" w:rsidRDefault="00461E19" w:rsidP="00E957DD">
            <w:pPr>
              <w:rPr>
                <w:rFonts w:ascii="Times New Roman" w:hAnsi="Times New Roman" w:cs="Times New Roman"/>
                <w:color w:val="000000"/>
              </w:rPr>
            </w:pPr>
          </w:p>
          <w:p w14:paraId="09CDBEF1" w14:textId="77777777" w:rsidR="00461E19" w:rsidRPr="00576F1B" w:rsidRDefault="00461E19" w:rsidP="00E957DD">
            <w:pPr>
              <w:rPr>
                <w:rFonts w:ascii="Times New Roman" w:hAnsi="Times New Roman" w:cs="Times New Roman"/>
                <w:b/>
                <w:bCs/>
              </w:rPr>
            </w:pPr>
            <w:r w:rsidRPr="00576F1B">
              <w:rPr>
                <w:rFonts w:ascii="Times New Roman" w:hAnsi="Times New Roman" w:cs="Times New Roman"/>
                <w:color w:val="000000"/>
              </w:rPr>
              <w:t>Is in alphabetical order according to the surnames of the authors</w:t>
            </w:r>
          </w:p>
        </w:tc>
        <w:tc>
          <w:tcPr>
            <w:tcW w:w="1034" w:type="dxa"/>
          </w:tcPr>
          <w:p w14:paraId="3522D8FA" w14:textId="77777777" w:rsidR="00461E19" w:rsidRPr="00576F1B" w:rsidRDefault="00461E19" w:rsidP="00E957DD">
            <w:pPr>
              <w:jc w:val="center"/>
              <w:rPr>
                <w:rFonts w:ascii="Times New Roman" w:hAnsi="Times New Roman" w:cs="Times New Roman"/>
                <w:color w:val="000000"/>
              </w:rPr>
            </w:pPr>
          </w:p>
          <w:p w14:paraId="14EAB5DB"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1914D8AB" w14:textId="77777777" w:rsidTr="00E957DD">
        <w:tc>
          <w:tcPr>
            <w:tcW w:w="648" w:type="dxa"/>
          </w:tcPr>
          <w:p w14:paraId="7C5E0C01" w14:textId="77777777" w:rsidR="00461E19" w:rsidRPr="00576F1B" w:rsidRDefault="00461E19" w:rsidP="00E957DD">
            <w:pPr>
              <w:jc w:val="center"/>
              <w:rPr>
                <w:rFonts w:ascii="Times New Roman" w:hAnsi="Times New Roman" w:cs="Times New Roman"/>
                <w:b/>
                <w:bCs/>
              </w:rPr>
            </w:pPr>
          </w:p>
          <w:p w14:paraId="3EFF8C02"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c</w:t>
            </w:r>
            <w:proofErr w:type="gramEnd"/>
          </w:p>
        </w:tc>
        <w:tc>
          <w:tcPr>
            <w:tcW w:w="7560" w:type="dxa"/>
          </w:tcPr>
          <w:p w14:paraId="6CAAF620" w14:textId="77777777" w:rsidR="00461E19" w:rsidRPr="00576F1B" w:rsidRDefault="00461E19" w:rsidP="00E957DD">
            <w:pPr>
              <w:autoSpaceDE w:val="0"/>
              <w:autoSpaceDN w:val="0"/>
              <w:adjustRightInd w:val="0"/>
              <w:rPr>
                <w:rFonts w:ascii="Times New Roman" w:hAnsi="Times New Roman" w:cs="Times New Roman"/>
                <w:color w:val="000000"/>
              </w:rPr>
            </w:pPr>
          </w:p>
          <w:p w14:paraId="75B11BD0"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Includes information about the author, date of publication, publication place, and publisher details</w:t>
            </w:r>
          </w:p>
          <w:p w14:paraId="2684F3E0" w14:textId="77777777" w:rsidR="00461E19" w:rsidRPr="00576F1B" w:rsidRDefault="00461E19" w:rsidP="00E957DD">
            <w:pPr>
              <w:rPr>
                <w:rFonts w:ascii="Times New Roman" w:hAnsi="Times New Roman" w:cs="Times New Roman"/>
                <w:b/>
                <w:bCs/>
              </w:rPr>
            </w:pPr>
          </w:p>
        </w:tc>
        <w:tc>
          <w:tcPr>
            <w:tcW w:w="1034" w:type="dxa"/>
          </w:tcPr>
          <w:p w14:paraId="558C8ED9" w14:textId="77777777" w:rsidR="00461E19" w:rsidRPr="00576F1B" w:rsidRDefault="00461E19" w:rsidP="00E957DD">
            <w:pPr>
              <w:jc w:val="center"/>
              <w:rPr>
                <w:rFonts w:ascii="Times New Roman" w:hAnsi="Times New Roman" w:cs="Times New Roman"/>
                <w:color w:val="000000"/>
              </w:rPr>
            </w:pPr>
          </w:p>
          <w:p w14:paraId="0C50F6B3"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5F446B07" w14:textId="77777777" w:rsidTr="00E957DD">
        <w:tc>
          <w:tcPr>
            <w:tcW w:w="648" w:type="dxa"/>
          </w:tcPr>
          <w:p w14:paraId="4FC8CEF8" w14:textId="77777777" w:rsidR="00461E19" w:rsidRPr="00576F1B" w:rsidRDefault="00461E19" w:rsidP="00E957DD">
            <w:pPr>
              <w:jc w:val="center"/>
              <w:rPr>
                <w:rFonts w:ascii="Times New Roman" w:hAnsi="Times New Roman" w:cs="Times New Roman"/>
                <w:b/>
                <w:bCs/>
              </w:rPr>
            </w:pPr>
          </w:p>
          <w:p w14:paraId="65B8D86F"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d</w:t>
            </w:r>
            <w:proofErr w:type="gramEnd"/>
          </w:p>
        </w:tc>
        <w:tc>
          <w:tcPr>
            <w:tcW w:w="7560" w:type="dxa"/>
          </w:tcPr>
          <w:p w14:paraId="7F53FA14" w14:textId="77777777" w:rsidR="00461E19" w:rsidRPr="00576F1B" w:rsidRDefault="00461E19" w:rsidP="00E957DD">
            <w:pPr>
              <w:rPr>
                <w:rFonts w:ascii="Times New Roman" w:hAnsi="Times New Roman" w:cs="Times New Roman"/>
                <w:color w:val="000000"/>
              </w:rPr>
            </w:pPr>
          </w:p>
          <w:p w14:paraId="53ADD6B6" w14:textId="77777777" w:rsidR="00461E19" w:rsidRPr="00576F1B" w:rsidRDefault="00461E19" w:rsidP="00E957DD">
            <w:pPr>
              <w:rPr>
                <w:rFonts w:ascii="Times New Roman" w:hAnsi="Times New Roman" w:cs="Times New Roman"/>
                <w:b/>
                <w:bCs/>
              </w:rPr>
            </w:pPr>
            <w:r w:rsidRPr="00576F1B">
              <w:rPr>
                <w:rFonts w:ascii="Times New Roman" w:hAnsi="Times New Roman" w:cs="Times New Roman"/>
                <w:color w:val="000000"/>
              </w:rPr>
              <w:t>All of the above</w:t>
            </w:r>
          </w:p>
        </w:tc>
        <w:tc>
          <w:tcPr>
            <w:tcW w:w="1034" w:type="dxa"/>
          </w:tcPr>
          <w:p w14:paraId="4F12F14A" w14:textId="77777777" w:rsidR="00461E19" w:rsidRPr="00576F1B" w:rsidRDefault="00461E19" w:rsidP="00E957DD">
            <w:pPr>
              <w:jc w:val="center"/>
              <w:rPr>
                <w:rFonts w:ascii="Times New Roman" w:hAnsi="Times New Roman" w:cs="Times New Roman"/>
                <w:color w:val="000000"/>
              </w:rPr>
            </w:pPr>
          </w:p>
          <w:p w14:paraId="24BF7050" w14:textId="77777777" w:rsidR="00461E19" w:rsidRPr="00576F1B" w:rsidRDefault="00461E19" w:rsidP="00E957DD">
            <w:pPr>
              <w:jc w:val="center"/>
              <w:rPr>
                <w:rFonts w:ascii="Times New Roman" w:hAnsi="Times New Roman" w:cs="Times New Roman"/>
                <w:b/>
                <w:bCs/>
              </w:rPr>
            </w:pPr>
            <w:r w:rsidRPr="002D366C">
              <w:rPr>
                <w:rFonts w:ascii="Times New Roman" w:hAnsi="Times New Roman" w:cs="Times New Roman"/>
                <w:color w:val="000000"/>
                <w:highlight w:val="yellow"/>
              </w:rPr>
              <w:fldChar w:fldCharType="begin">
                <w:ffData>
                  <w:name w:val="Check1"/>
                  <w:enabled/>
                  <w:calcOnExit w:val="0"/>
                  <w:checkBox>
                    <w:sizeAuto/>
                    <w:default w:val="0"/>
                  </w:checkBox>
                </w:ffData>
              </w:fldChar>
            </w:r>
            <w:r w:rsidRPr="002D366C">
              <w:rPr>
                <w:rFonts w:ascii="Times New Roman" w:hAnsi="Times New Roman" w:cs="Times New Roman"/>
                <w:color w:val="000000"/>
                <w:highlight w:val="yellow"/>
              </w:rPr>
              <w:instrText xml:space="preserve"> FORMCHECKBOX </w:instrText>
            </w:r>
            <w:r w:rsidRPr="002D366C">
              <w:rPr>
                <w:rFonts w:ascii="Times New Roman" w:hAnsi="Times New Roman" w:cs="Times New Roman"/>
                <w:color w:val="000000"/>
                <w:highlight w:val="yellow"/>
              </w:rPr>
            </w:r>
            <w:r w:rsidRPr="002D366C">
              <w:rPr>
                <w:rFonts w:ascii="Times New Roman" w:hAnsi="Times New Roman" w:cs="Times New Roman"/>
                <w:color w:val="000000"/>
                <w:highlight w:val="yellow"/>
              </w:rPr>
              <w:fldChar w:fldCharType="end"/>
            </w:r>
          </w:p>
        </w:tc>
      </w:tr>
    </w:tbl>
    <w:p w14:paraId="5ECACDB3" w14:textId="77777777" w:rsidR="00461E19" w:rsidRPr="00576F1B" w:rsidRDefault="00461E19">
      <w:pPr>
        <w:rPr>
          <w:rFonts w:ascii="Times New Roman" w:hAnsi="Times New Roman" w:cs="Times New Roman"/>
        </w:rPr>
      </w:pPr>
    </w:p>
    <w:p w14:paraId="254223EC" w14:textId="77777777" w:rsidR="00461E19" w:rsidRPr="00576F1B" w:rsidRDefault="00461E19" w:rsidP="00461E19">
      <w:pPr>
        <w:pStyle w:val="Subtitle"/>
        <w:ind w:left="720"/>
        <w:rPr>
          <w:rFonts w:ascii="Times New Roman" w:hAnsi="Times New Roman"/>
          <w:b/>
          <w:bCs/>
          <w:color w:val="000000"/>
        </w:rPr>
      </w:pPr>
      <w:r w:rsidRPr="00576F1B">
        <w:rPr>
          <w:rFonts w:ascii="Times New Roman" w:hAnsi="Times New Roman"/>
          <w:b/>
          <w:bCs/>
          <w:color w:val="000000"/>
        </w:rPr>
        <w:t xml:space="preserve">Topic Area 2: </w:t>
      </w:r>
      <w:r w:rsidRPr="00576F1B">
        <w:rPr>
          <w:rFonts w:ascii="Times New Roman" w:hAnsi="Times New Roman"/>
          <w:b/>
          <w:bCs/>
          <w:i/>
          <w:color w:val="000000"/>
        </w:rPr>
        <w:t>Ethos of scholarship</w:t>
      </w:r>
      <w:r w:rsidRPr="00576F1B">
        <w:rPr>
          <w:rFonts w:ascii="Times New Roman" w:hAnsi="Times New Roman"/>
          <w:b/>
          <w:bCs/>
          <w:color w:val="000000"/>
        </w:rPr>
        <w:t xml:space="preserve"> [CHOOSE 2 QUESTIONS]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17"/>
        <w:gridCol w:w="7194"/>
        <w:gridCol w:w="366"/>
        <w:gridCol w:w="648"/>
        <w:gridCol w:w="386"/>
      </w:tblGrid>
      <w:tr w:rsidR="00461E19" w:rsidRPr="00576F1B" w14:paraId="50346D05" w14:textId="77777777" w:rsidTr="00461E19">
        <w:trPr>
          <w:gridAfter w:val="1"/>
          <w:wAfter w:w="386" w:type="dxa"/>
        </w:trPr>
        <w:tc>
          <w:tcPr>
            <w:tcW w:w="8856" w:type="dxa"/>
            <w:gridSpan w:val="5"/>
          </w:tcPr>
          <w:p w14:paraId="7568CAAE" w14:textId="77777777" w:rsidR="00461E19" w:rsidRPr="00576F1B" w:rsidRDefault="00461E19" w:rsidP="00E957DD">
            <w:pPr>
              <w:pStyle w:val="ListParagraph"/>
              <w:rPr>
                <w:rFonts w:ascii="Times New Roman" w:hAnsi="Times New Roman"/>
                <w:b/>
                <w:bCs/>
                <w:color w:val="000000"/>
                <w:sz w:val="24"/>
                <w:szCs w:val="24"/>
              </w:rPr>
            </w:pPr>
            <w:r w:rsidRPr="00576F1B">
              <w:rPr>
                <w:rFonts w:ascii="Times New Roman" w:hAnsi="Times New Roman"/>
                <w:b/>
                <w:bCs/>
                <w:color w:val="000000"/>
                <w:sz w:val="24"/>
                <w:szCs w:val="24"/>
              </w:rPr>
              <w:t xml:space="preserve">11. How </w:t>
            </w:r>
            <w:proofErr w:type="gramStart"/>
            <w:r w:rsidRPr="00576F1B">
              <w:rPr>
                <w:rFonts w:ascii="Times New Roman" w:hAnsi="Times New Roman"/>
                <w:b/>
                <w:bCs/>
                <w:color w:val="000000"/>
                <w:sz w:val="24"/>
                <w:szCs w:val="24"/>
              </w:rPr>
              <w:t>can the use</w:t>
            </w:r>
            <w:proofErr w:type="gramEnd"/>
            <w:r w:rsidRPr="00576F1B">
              <w:rPr>
                <w:rFonts w:ascii="Times New Roman" w:hAnsi="Times New Roman"/>
                <w:b/>
                <w:bCs/>
                <w:color w:val="000000"/>
                <w:sz w:val="24"/>
                <w:szCs w:val="24"/>
              </w:rPr>
              <w:t xml:space="preserve"> of stories, or narratives, help workers to self-reflect?</w:t>
            </w:r>
          </w:p>
        </w:tc>
      </w:tr>
      <w:tr w:rsidR="00461E19" w:rsidRPr="00576F1B" w14:paraId="74FEEE11" w14:textId="77777777" w:rsidTr="00461E19">
        <w:trPr>
          <w:gridAfter w:val="1"/>
          <w:wAfter w:w="386" w:type="dxa"/>
        </w:trPr>
        <w:tc>
          <w:tcPr>
            <w:tcW w:w="631" w:type="dxa"/>
          </w:tcPr>
          <w:p w14:paraId="064743BE" w14:textId="77777777" w:rsidR="00461E19" w:rsidRPr="00576F1B" w:rsidRDefault="00461E19" w:rsidP="00E957DD">
            <w:pPr>
              <w:jc w:val="center"/>
              <w:rPr>
                <w:rFonts w:ascii="Times New Roman" w:hAnsi="Times New Roman" w:cs="Times New Roman"/>
                <w:b/>
                <w:bCs/>
              </w:rPr>
            </w:pPr>
          </w:p>
          <w:p w14:paraId="76FE8B37"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a</w:t>
            </w:r>
            <w:proofErr w:type="gramEnd"/>
          </w:p>
        </w:tc>
        <w:tc>
          <w:tcPr>
            <w:tcW w:w="7211" w:type="dxa"/>
            <w:gridSpan w:val="2"/>
          </w:tcPr>
          <w:p w14:paraId="1E2FA9DB" w14:textId="77777777" w:rsidR="00461E19" w:rsidRPr="00576F1B" w:rsidRDefault="00461E19" w:rsidP="00E957DD">
            <w:pPr>
              <w:autoSpaceDE w:val="0"/>
              <w:autoSpaceDN w:val="0"/>
              <w:adjustRightInd w:val="0"/>
              <w:rPr>
                <w:rFonts w:ascii="Times New Roman" w:hAnsi="Times New Roman" w:cs="Times New Roman"/>
                <w:color w:val="000000"/>
              </w:rPr>
            </w:pPr>
          </w:p>
          <w:p w14:paraId="2593E730"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b/>
                <w:color w:val="000000"/>
              </w:rPr>
              <w:t>They allow opportunities for conversation to help inform our understanding of experiences</w:t>
            </w:r>
          </w:p>
        </w:tc>
        <w:tc>
          <w:tcPr>
            <w:tcW w:w="1014" w:type="dxa"/>
            <w:gridSpan w:val="2"/>
          </w:tcPr>
          <w:p w14:paraId="3618F1DB" w14:textId="77777777" w:rsidR="00461E19" w:rsidRPr="00576F1B" w:rsidRDefault="00461E19" w:rsidP="00E957DD">
            <w:pPr>
              <w:tabs>
                <w:tab w:val="left" w:pos="220"/>
                <w:tab w:val="center" w:pos="409"/>
              </w:tabs>
              <w:rPr>
                <w:rFonts w:ascii="Times New Roman" w:hAnsi="Times New Roman" w:cs="Times New Roman"/>
                <w:color w:val="000000"/>
              </w:rPr>
            </w:pPr>
            <w:r w:rsidRPr="00576F1B">
              <w:rPr>
                <w:rFonts w:ascii="Times New Roman" w:hAnsi="Times New Roman" w:cs="Times New Roman"/>
                <w:color w:val="000000"/>
              </w:rPr>
              <w:tab/>
            </w:r>
          </w:p>
          <w:p w14:paraId="76033B18" w14:textId="77777777" w:rsidR="00461E19" w:rsidRPr="00576F1B" w:rsidRDefault="00461E19" w:rsidP="00E957DD">
            <w:pPr>
              <w:tabs>
                <w:tab w:val="left" w:pos="220"/>
                <w:tab w:val="center" w:pos="409"/>
              </w:tabs>
              <w:rPr>
                <w:rFonts w:ascii="Times New Roman" w:hAnsi="Times New Roman" w:cs="Times New Roman"/>
                <w:b/>
                <w:bCs/>
              </w:rPr>
            </w:pPr>
            <w:r w:rsidRPr="00576F1B">
              <w:rPr>
                <w:rFonts w:ascii="Times New Roman" w:hAnsi="Times New Roman" w:cs="Times New Roman"/>
                <w:color w:val="000000"/>
              </w:rPr>
              <w:tab/>
            </w: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055E37E2" w14:textId="77777777" w:rsidTr="00461E19">
        <w:trPr>
          <w:gridAfter w:val="1"/>
          <w:wAfter w:w="386" w:type="dxa"/>
        </w:trPr>
        <w:tc>
          <w:tcPr>
            <w:tcW w:w="631" w:type="dxa"/>
          </w:tcPr>
          <w:p w14:paraId="7300072C" w14:textId="77777777" w:rsidR="00461E19" w:rsidRPr="00576F1B" w:rsidRDefault="00461E19" w:rsidP="00E957DD">
            <w:pPr>
              <w:jc w:val="center"/>
              <w:rPr>
                <w:rFonts w:ascii="Times New Roman" w:hAnsi="Times New Roman" w:cs="Times New Roman"/>
                <w:b/>
                <w:bCs/>
              </w:rPr>
            </w:pPr>
          </w:p>
          <w:p w14:paraId="63200CB5"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b</w:t>
            </w:r>
            <w:proofErr w:type="gramEnd"/>
          </w:p>
        </w:tc>
        <w:tc>
          <w:tcPr>
            <w:tcW w:w="7211" w:type="dxa"/>
            <w:gridSpan w:val="2"/>
          </w:tcPr>
          <w:p w14:paraId="5F9460FB" w14:textId="77777777" w:rsidR="00461E19" w:rsidRPr="00576F1B" w:rsidRDefault="00461E19" w:rsidP="00E957DD">
            <w:pPr>
              <w:autoSpaceDE w:val="0"/>
              <w:autoSpaceDN w:val="0"/>
              <w:adjustRightInd w:val="0"/>
              <w:rPr>
                <w:rFonts w:ascii="Times New Roman" w:hAnsi="Times New Roman" w:cs="Times New Roman"/>
                <w:color w:val="000000"/>
              </w:rPr>
            </w:pPr>
          </w:p>
          <w:p w14:paraId="5A59663B"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b/>
                <w:color w:val="000000"/>
              </w:rPr>
              <w:t>They are part of our experiential learning in looking for future improvements</w:t>
            </w:r>
          </w:p>
        </w:tc>
        <w:tc>
          <w:tcPr>
            <w:tcW w:w="1014" w:type="dxa"/>
            <w:gridSpan w:val="2"/>
          </w:tcPr>
          <w:p w14:paraId="32B3D899" w14:textId="77777777" w:rsidR="00461E19" w:rsidRPr="00576F1B" w:rsidRDefault="00461E19" w:rsidP="00E957DD">
            <w:pPr>
              <w:jc w:val="center"/>
              <w:rPr>
                <w:rFonts w:ascii="Times New Roman" w:hAnsi="Times New Roman" w:cs="Times New Roman"/>
                <w:color w:val="000000"/>
              </w:rPr>
            </w:pPr>
          </w:p>
          <w:p w14:paraId="38894664"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442A429F" w14:textId="77777777" w:rsidTr="00461E19">
        <w:trPr>
          <w:gridAfter w:val="1"/>
          <w:wAfter w:w="386" w:type="dxa"/>
        </w:trPr>
        <w:tc>
          <w:tcPr>
            <w:tcW w:w="631" w:type="dxa"/>
          </w:tcPr>
          <w:p w14:paraId="0A928C82" w14:textId="77777777" w:rsidR="00461E19" w:rsidRPr="00576F1B" w:rsidRDefault="00461E19" w:rsidP="00E957DD">
            <w:pPr>
              <w:jc w:val="center"/>
              <w:rPr>
                <w:rFonts w:ascii="Times New Roman" w:hAnsi="Times New Roman" w:cs="Times New Roman"/>
                <w:b/>
                <w:bCs/>
              </w:rPr>
            </w:pPr>
          </w:p>
          <w:p w14:paraId="3324FB91"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c</w:t>
            </w:r>
            <w:proofErr w:type="gramEnd"/>
          </w:p>
        </w:tc>
        <w:tc>
          <w:tcPr>
            <w:tcW w:w="7211" w:type="dxa"/>
            <w:gridSpan w:val="2"/>
          </w:tcPr>
          <w:p w14:paraId="2CD3C730" w14:textId="77777777" w:rsidR="00461E19" w:rsidRPr="00576F1B" w:rsidRDefault="00461E19" w:rsidP="00E957DD">
            <w:pPr>
              <w:autoSpaceDE w:val="0"/>
              <w:autoSpaceDN w:val="0"/>
              <w:adjustRightInd w:val="0"/>
              <w:rPr>
                <w:rFonts w:ascii="Times New Roman" w:hAnsi="Times New Roman" w:cs="Times New Roman"/>
                <w:color w:val="000000"/>
              </w:rPr>
            </w:pPr>
          </w:p>
          <w:p w14:paraId="538D4A4A"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b/>
                <w:color w:val="000000"/>
              </w:rPr>
              <w:t>They provide us with useful knowledge about ourselves and others</w:t>
            </w:r>
          </w:p>
        </w:tc>
        <w:tc>
          <w:tcPr>
            <w:tcW w:w="1014" w:type="dxa"/>
            <w:gridSpan w:val="2"/>
          </w:tcPr>
          <w:p w14:paraId="6E67C828" w14:textId="77777777" w:rsidR="00461E19" w:rsidRPr="00576F1B" w:rsidRDefault="00461E19" w:rsidP="00E957DD">
            <w:pPr>
              <w:jc w:val="center"/>
              <w:rPr>
                <w:rFonts w:ascii="Times New Roman" w:hAnsi="Times New Roman" w:cs="Times New Roman"/>
                <w:color w:val="000000"/>
              </w:rPr>
            </w:pPr>
          </w:p>
          <w:p w14:paraId="1E76871E"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10A11EE7" w14:textId="77777777" w:rsidTr="00461E19">
        <w:trPr>
          <w:gridAfter w:val="1"/>
          <w:wAfter w:w="386" w:type="dxa"/>
        </w:trPr>
        <w:tc>
          <w:tcPr>
            <w:tcW w:w="631" w:type="dxa"/>
          </w:tcPr>
          <w:p w14:paraId="244A947F" w14:textId="77777777" w:rsidR="00461E19" w:rsidRPr="00576F1B" w:rsidRDefault="00461E19" w:rsidP="00E957DD">
            <w:pPr>
              <w:jc w:val="center"/>
              <w:rPr>
                <w:rFonts w:ascii="Times New Roman" w:hAnsi="Times New Roman" w:cs="Times New Roman"/>
                <w:b/>
                <w:bCs/>
              </w:rPr>
            </w:pPr>
          </w:p>
          <w:p w14:paraId="5C2F9198"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d</w:t>
            </w:r>
            <w:proofErr w:type="gramEnd"/>
          </w:p>
        </w:tc>
        <w:tc>
          <w:tcPr>
            <w:tcW w:w="7211" w:type="dxa"/>
            <w:gridSpan w:val="2"/>
          </w:tcPr>
          <w:p w14:paraId="27F15CAC" w14:textId="77777777" w:rsidR="00461E19" w:rsidRPr="00576F1B" w:rsidRDefault="00461E19" w:rsidP="00E957DD">
            <w:pPr>
              <w:rPr>
                <w:rFonts w:ascii="Times New Roman" w:hAnsi="Times New Roman" w:cs="Times New Roman"/>
                <w:color w:val="000000"/>
              </w:rPr>
            </w:pPr>
          </w:p>
          <w:p w14:paraId="717CEDE6" w14:textId="77777777" w:rsidR="00461E19" w:rsidRPr="00576F1B" w:rsidRDefault="00461E19" w:rsidP="00E957DD">
            <w:pPr>
              <w:rPr>
                <w:rFonts w:ascii="Times New Roman" w:hAnsi="Times New Roman" w:cs="Times New Roman"/>
              </w:rPr>
            </w:pPr>
            <w:r w:rsidRPr="00576F1B">
              <w:rPr>
                <w:rFonts w:ascii="Times New Roman" w:hAnsi="Times New Roman" w:cs="Times New Roman"/>
                <w:color w:val="000000"/>
              </w:rPr>
              <w:t>All of the above</w:t>
            </w:r>
          </w:p>
        </w:tc>
        <w:tc>
          <w:tcPr>
            <w:tcW w:w="1014" w:type="dxa"/>
            <w:gridSpan w:val="2"/>
          </w:tcPr>
          <w:p w14:paraId="60BF9254" w14:textId="77777777" w:rsidR="00461E19" w:rsidRPr="00576F1B" w:rsidRDefault="00461E19" w:rsidP="00E957DD">
            <w:pPr>
              <w:jc w:val="center"/>
              <w:rPr>
                <w:rFonts w:ascii="Times New Roman" w:hAnsi="Times New Roman" w:cs="Times New Roman"/>
                <w:color w:val="000000"/>
              </w:rPr>
            </w:pPr>
          </w:p>
          <w:p w14:paraId="305D916F" w14:textId="77777777" w:rsidR="00461E19" w:rsidRPr="00576F1B" w:rsidRDefault="00461E19" w:rsidP="00E957DD">
            <w:pPr>
              <w:jc w:val="center"/>
              <w:rPr>
                <w:rFonts w:ascii="Times New Roman" w:hAnsi="Times New Roman" w:cs="Times New Roman"/>
                <w:b/>
                <w:bCs/>
              </w:rPr>
            </w:pPr>
            <w:r w:rsidRPr="002D366C">
              <w:rPr>
                <w:rFonts w:ascii="Times New Roman" w:hAnsi="Times New Roman" w:cs="Times New Roman"/>
                <w:color w:val="000000"/>
                <w:highlight w:val="yellow"/>
              </w:rPr>
              <w:fldChar w:fldCharType="begin">
                <w:ffData>
                  <w:name w:val="Check1"/>
                  <w:enabled/>
                  <w:calcOnExit w:val="0"/>
                  <w:checkBox>
                    <w:sizeAuto/>
                    <w:default w:val="0"/>
                  </w:checkBox>
                </w:ffData>
              </w:fldChar>
            </w:r>
            <w:r w:rsidRPr="002D366C">
              <w:rPr>
                <w:rFonts w:ascii="Times New Roman" w:hAnsi="Times New Roman" w:cs="Times New Roman"/>
                <w:color w:val="000000"/>
                <w:highlight w:val="yellow"/>
              </w:rPr>
              <w:instrText xml:space="preserve"> FORMCHECKBOX </w:instrText>
            </w:r>
            <w:r w:rsidRPr="002D366C">
              <w:rPr>
                <w:rFonts w:ascii="Times New Roman" w:hAnsi="Times New Roman" w:cs="Times New Roman"/>
                <w:color w:val="000000"/>
                <w:highlight w:val="yellow"/>
              </w:rPr>
            </w:r>
            <w:r w:rsidRPr="002D366C">
              <w:rPr>
                <w:rFonts w:ascii="Times New Roman" w:hAnsi="Times New Roman" w:cs="Times New Roman"/>
                <w:color w:val="000000"/>
                <w:highlight w:val="yellow"/>
              </w:rPr>
              <w:fldChar w:fldCharType="end"/>
            </w:r>
          </w:p>
        </w:tc>
      </w:tr>
      <w:tr w:rsidR="00461E19" w:rsidRPr="00576F1B" w14:paraId="646935D4" w14:textId="77777777" w:rsidTr="00461E19">
        <w:tc>
          <w:tcPr>
            <w:tcW w:w="9242" w:type="dxa"/>
            <w:gridSpan w:val="6"/>
          </w:tcPr>
          <w:p w14:paraId="102B33A7" w14:textId="77777777" w:rsidR="00461E19" w:rsidRPr="00576F1B" w:rsidRDefault="00461E19" w:rsidP="00E957DD">
            <w:pPr>
              <w:autoSpaceDE w:val="0"/>
              <w:autoSpaceDN w:val="0"/>
              <w:adjustRightInd w:val="0"/>
              <w:ind w:left="360"/>
              <w:rPr>
                <w:rFonts w:ascii="Times New Roman" w:hAnsi="Times New Roman" w:cs="Times New Roman"/>
                <w:b/>
                <w:bCs/>
              </w:rPr>
            </w:pPr>
            <w:r w:rsidRPr="00576F1B">
              <w:rPr>
                <w:rFonts w:ascii="Times New Roman" w:hAnsi="Times New Roman" w:cs="Times New Roman"/>
                <w:b/>
                <w:bCs/>
                <w:color w:val="000000"/>
              </w:rPr>
              <w:t xml:space="preserve">13.Having an </w:t>
            </w:r>
            <w:r w:rsidRPr="00576F1B">
              <w:rPr>
                <w:rFonts w:ascii="Times New Roman" w:hAnsi="Times New Roman" w:cs="Times New Roman"/>
                <w:b/>
                <w:bCs/>
                <w:i/>
                <w:color w:val="000000"/>
              </w:rPr>
              <w:t>ethos of scholarship</w:t>
            </w:r>
            <w:r w:rsidRPr="00576F1B">
              <w:rPr>
                <w:rFonts w:ascii="Times New Roman" w:hAnsi="Times New Roman" w:cs="Times New Roman"/>
                <w:b/>
                <w:bCs/>
                <w:color w:val="000000"/>
              </w:rPr>
              <w:t xml:space="preserve"> allows you to:</w:t>
            </w:r>
          </w:p>
        </w:tc>
      </w:tr>
      <w:tr w:rsidR="00461E19" w:rsidRPr="00576F1B" w14:paraId="4E606959" w14:textId="77777777" w:rsidTr="00461E19">
        <w:tc>
          <w:tcPr>
            <w:tcW w:w="648" w:type="dxa"/>
            <w:gridSpan w:val="2"/>
          </w:tcPr>
          <w:p w14:paraId="3342EDA4" w14:textId="77777777" w:rsidR="00461E19" w:rsidRPr="00576F1B" w:rsidRDefault="00461E19" w:rsidP="00E957DD">
            <w:pPr>
              <w:jc w:val="center"/>
              <w:rPr>
                <w:rFonts w:ascii="Times New Roman" w:hAnsi="Times New Roman" w:cs="Times New Roman"/>
                <w:b/>
                <w:bCs/>
              </w:rPr>
            </w:pPr>
          </w:p>
          <w:p w14:paraId="29A38E70"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a</w:t>
            </w:r>
            <w:proofErr w:type="gramEnd"/>
          </w:p>
        </w:tc>
        <w:tc>
          <w:tcPr>
            <w:tcW w:w="7560" w:type="dxa"/>
            <w:gridSpan w:val="2"/>
          </w:tcPr>
          <w:p w14:paraId="029C1AB6" w14:textId="77777777" w:rsidR="00461E19" w:rsidRPr="00576F1B" w:rsidRDefault="00461E19" w:rsidP="00E957DD">
            <w:pPr>
              <w:autoSpaceDE w:val="0"/>
              <w:autoSpaceDN w:val="0"/>
              <w:adjustRightInd w:val="0"/>
              <w:rPr>
                <w:rFonts w:ascii="Times New Roman" w:hAnsi="Times New Roman" w:cs="Times New Roman"/>
                <w:color w:val="000000"/>
              </w:rPr>
            </w:pPr>
          </w:p>
          <w:p w14:paraId="39B95830"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Contest different theoretical perspectives</w:t>
            </w:r>
          </w:p>
        </w:tc>
        <w:tc>
          <w:tcPr>
            <w:tcW w:w="1034" w:type="dxa"/>
            <w:gridSpan w:val="2"/>
          </w:tcPr>
          <w:p w14:paraId="1678F964" w14:textId="77777777" w:rsidR="00461E19" w:rsidRPr="00576F1B" w:rsidRDefault="00461E19" w:rsidP="00E957DD">
            <w:pPr>
              <w:tabs>
                <w:tab w:val="left" w:pos="220"/>
                <w:tab w:val="center" w:pos="409"/>
              </w:tabs>
              <w:rPr>
                <w:rFonts w:ascii="Times New Roman" w:hAnsi="Times New Roman" w:cs="Times New Roman"/>
                <w:color w:val="000000"/>
              </w:rPr>
            </w:pPr>
            <w:r w:rsidRPr="00576F1B">
              <w:rPr>
                <w:rFonts w:ascii="Times New Roman" w:hAnsi="Times New Roman" w:cs="Times New Roman"/>
                <w:color w:val="000000"/>
              </w:rPr>
              <w:tab/>
            </w:r>
          </w:p>
          <w:p w14:paraId="3A04348A" w14:textId="77777777" w:rsidR="00461E19" w:rsidRPr="00576F1B" w:rsidRDefault="00461E19" w:rsidP="00E957DD">
            <w:pPr>
              <w:tabs>
                <w:tab w:val="left" w:pos="220"/>
                <w:tab w:val="center" w:pos="409"/>
              </w:tabs>
              <w:rPr>
                <w:rFonts w:ascii="Times New Roman" w:hAnsi="Times New Roman" w:cs="Times New Roman"/>
                <w:b/>
                <w:bCs/>
              </w:rPr>
            </w:pPr>
            <w:r w:rsidRPr="00576F1B">
              <w:rPr>
                <w:rFonts w:ascii="Times New Roman" w:hAnsi="Times New Roman" w:cs="Times New Roman"/>
                <w:color w:val="000000"/>
              </w:rPr>
              <w:tab/>
            </w: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23863BAD" w14:textId="77777777" w:rsidTr="00461E19">
        <w:tc>
          <w:tcPr>
            <w:tcW w:w="648" w:type="dxa"/>
            <w:gridSpan w:val="2"/>
          </w:tcPr>
          <w:p w14:paraId="63B665A7" w14:textId="77777777" w:rsidR="00461E19" w:rsidRPr="00576F1B" w:rsidRDefault="00461E19" w:rsidP="00E957DD">
            <w:pPr>
              <w:jc w:val="center"/>
              <w:rPr>
                <w:rFonts w:ascii="Times New Roman" w:hAnsi="Times New Roman" w:cs="Times New Roman"/>
                <w:b/>
                <w:bCs/>
              </w:rPr>
            </w:pPr>
          </w:p>
          <w:p w14:paraId="6766AE34"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b</w:t>
            </w:r>
            <w:proofErr w:type="gramEnd"/>
          </w:p>
        </w:tc>
        <w:tc>
          <w:tcPr>
            <w:tcW w:w="7560" w:type="dxa"/>
            <w:gridSpan w:val="2"/>
          </w:tcPr>
          <w:p w14:paraId="6935E85D" w14:textId="77777777" w:rsidR="00461E19" w:rsidRPr="00576F1B" w:rsidRDefault="00461E19" w:rsidP="00E957DD">
            <w:pPr>
              <w:autoSpaceDE w:val="0"/>
              <w:autoSpaceDN w:val="0"/>
              <w:adjustRightInd w:val="0"/>
              <w:rPr>
                <w:rFonts w:ascii="Times New Roman" w:hAnsi="Times New Roman" w:cs="Times New Roman"/>
                <w:color w:val="000000"/>
              </w:rPr>
            </w:pPr>
          </w:p>
          <w:p w14:paraId="54203211"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 xml:space="preserve">Critically reflect on the way you do things </w:t>
            </w:r>
          </w:p>
        </w:tc>
        <w:tc>
          <w:tcPr>
            <w:tcW w:w="1034" w:type="dxa"/>
            <w:gridSpan w:val="2"/>
          </w:tcPr>
          <w:p w14:paraId="722DA0CC" w14:textId="77777777" w:rsidR="00461E19" w:rsidRPr="00576F1B" w:rsidRDefault="00461E19" w:rsidP="00E957DD">
            <w:pPr>
              <w:jc w:val="center"/>
              <w:rPr>
                <w:rFonts w:ascii="Times New Roman" w:hAnsi="Times New Roman" w:cs="Times New Roman"/>
                <w:color w:val="000000"/>
              </w:rPr>
            </w:pPr>
          </w:p>
          <w:p w14:paraId="5B7E9E28"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101F2257" w14:textId="77777777" w:rsidTr="00461E19">
        <w:tc>
          <w:tcPr>
            <w:tcW w:w="648" w:type="dxa"/>
            <w:gridSpan w:val="2"/>
          </w:tcPr>
          <w:p w14:paraId="6FAC18D6" w14:textId="77777777" w:rsidR="00461E19" w:rsidRPr="00576F1B" w:rsidRDefault="00461E19" w:rsidP="00E957DD">
            <w:pPr>
              <w:jc w:val="center"/>
              <w:rPr>
                <w:rFonts w:ascii="Times New Roman" w:hAnsi="Times New Roman" w:cs="Times New Roman"/>
                <w:b/>
                <w:bCs/>
              </w:rPr>
            </w:pPr>
          </w:p>
          <w:p w14:paraId="3841C467"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c</w:t>
            </w:r>
            <w:proofErr w:type="gramEnd"/>
          </w:p>
        </w:tc>
        <w:tc>
          <w:tcPr>
            <w:tcW w:w="7560" w:type="dxa"/>
            <w:gridSpan w:val="2"/>
          </w:tcPr>
          <w:p w14:paraId="4E18643B" w14:textId="77777777" w:rsidR="00461E19" w:rsidRPr="00576F1B" w:rsidRDefault="00461E19" w:rsidP="00E957DD">
            <w:pPr>
              <w:autoSpaceDE w:val="0"/>
              <w:autoSpaceDN w:val="0"/>
              <w:adjustRightInd w:val="0"/>
              <w:rPr>
                <w:rFonts w:ascii="Times New Roman" w:hAnsi="Times New Roman" w:cs="Times New Roman"/>
                <w:color w:val="000000"/>
              </w:rPr>
            </w:pPr>
          </w:p>
          <w:p w14:paraId="18CA09D9"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Neither A nor B</w:t>
            </w:r>
          </w:p>
        </w:tc>
        <w:tc>
          <w:tcPr>
            <w:tcW w:w="1034" w:type="dxa"/>
            <w:gridSpan w:val="2"/>
          </w:tcPr>
          <w:p w14:paraId="19E87837" w14:textId="77777777" w:rsidR="00461E19" w:rsidRPr="00576F1B" w:rsidRDefault="00461E19" w:rsidP="00E957DD">
            <w:pPr>
              <w:jc w:val="center"/>
              <w:rPr>
                <w:rFonts w:ascii="Times New Roman" w:hAnsi="Times New Roman" w:cs="Times New Roman"/>
                <w:color w:val="000000"/>
              </w:rPr>
            </w:pPr>
          </w:p>
          <w:p w14:paraId="06589A2B"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4D4D1BEC" w14:textId="77777777" w:rsidTr="00461E19">
        <w:tc>
          <w:tcPr>
            <w:tcW w:w="648" w:type="dxa"/>
            <w:gridSpan w:val="2"/>
          </w:tcPr>
          <w:p w14:paraId="1575185C" w14:textId="77777777" w:rsidR="00461E19" w:rsidRPr="00576F1B" w:rsidRDefault="00461E19" w:rsidP="00E957DD">
            <w:pPr>
              <w:jc w:val="center"/>
              <w:rPr>
                <w:rFonts w:ascii="Times New Roman" w:hAnsi="Times New Roman" w:cs="Times New Roman"/>
                <w:b/>
                <w:bCs/>
              </w:rPr>
            </w:pPr>
          </w:p>
          <w:p w14:paraId="4834301A"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d</w:t>
            </w:r>
            <w:proofErr w:type="gramEnd"/>
          </w:p>
        </w:tc>
        <w:tc>
          <w:tcPr>
            <w:tcW w:w="7560" w:type="dxa"/>
            <w:gridSpan w:val="2"/>
          </w:tcPr>
          <w:p w14:paraId="15263582" w14:textId="77777777" w:rsidR="00461E19" w:rsidRPr="00576F1B" w:rsidRDefault="00461E19" w:rsidP="00E957DD">
            <w:pPr>
              <w:rPr>
                <w:rFonts w:ascii="Times New Roman" w:hAnsi="Times New Roman" w:cs="Times New Roman"/>
                <w:color w:val="000000"/>
              </w:rPr>
            </w:pPr>
          </w:p>
          <w:p w14:paraId="75DF6A74" w14:textId="77777777" w:rsidR="00461E19" w:rsidRPr="00576F1B" w:rsidRDefault="00461E19" w:rsidP="00E957DD">
            <w:pPr>
              <w:rPr>
                <w:rFonts w:ascii="Times New Roman" w:hAnsi="Times New Roman" w:cs="Times New Roman"/>
              </w:rPr>
            </w:pPr>
            <w:r w:rsidRPr="00576F1B">
              <w:rPr>
                <w:rFonts w:ascii="Times New Roman" w:hAnsi="Times New Roman" w:cs="Times New Roman"/>
                <w:color w:val="000000"/>
              </w:rPr>
              <w:t>Both A and B</w:t>
            </w:r>
          </w:p>
        </w:tc>
        <w:tc>
          <w:tcPr>
            <w:tcW w:w="1034" w:type="dxa"/>
            <w:gridSpan w:val="2"/>
          </w:tcPr>
          <w:p w14:paraId="1703E71E" w14:textId="77777777" w:rsidR="00461E19" w:rsidRPr="00576F1B" w:rsidRDefault="00461E19" w:rsidP="00E957DD">
            <w:pPr>
              <w:jc w:val="center"/>
              <w:rPr>
                <w:rFonts w:ascii="Times New Roman" w:hAnsi="Times New Roman" w:cs="Times New Roman"/>
                <w:color w:val="000000"/>
              </w:rPr>
            </w:pPr>
          </w:p>
          <w:p w14:paraId="0BC630DC" w14:textId="77777777" w:rsidR="00461E19" w:rsidRPr="00576F1B" w:rsidRDefault="00461E19" w:rsidP="00E957DD">
            <w:pPr>
              <w:jc w:val="center"/>
              <w:rPr>
                <w:rFonts w:ascii="Times New Roman" w:hAnsi="Times New Roman" w:cs="Times New Roman"/>
                <w:b/>
                <w:bCs/>
              </w:rPr>
            </w:pPr>
            <w:r w:rsidRPr="001F4615">
              <w:rPr>
                <w:rFonts w:ascii="Times New Roman" w:hAnsi="Times New Roman" w:cs="Times New Roman"/>
                <w:color w:val="000000"/>
                <w:highlight w:val="yellow"/>
              </w:rPr>
              <w:fldChar w:fldCharType="begin">
                <w:ffData>
                  <w:name w:val="Check1"/>
                  <w:enabled/>
                  <w:calcOnExit w:val="0"/>
                  <w:checkBox>
                    <w:sizeAuto/>
                    <w:default w:val="0"/>
                  </w:checkBox>
                </w:ffData>
              </w:fldChar>
            </w:r>
            <w:r w:rsidRPr="001F4615">
              <w:rPr>
                <w:rFonts w:ascii="Times New Roman" w:hAnsi="Times New Roman" w:cs="Times New Roman"/>
                <w:color w:val="000000"/>
                <w:highlight w:val="yellow"/>
              </w:rPr>
              <w:instrText xml:space="preserve"> FORMCHECKBOX </w:instrText>
            </w:r>
            <w:r w:rsidRPr="001F4615">
              <w:rPr>
                <w:rFonts w:ascii="Times New Roman" w:hAnsi="Times New Roman" w:cs="Times New Roman"/>
                <w:color w:val="000000"/>
                <w:highlight w:val="yellow"/>
              </w:rPr>
            </w:r>
            <w:r w:rsidRPr="001F4615">
              <w:rPr>
                <w:rFonts w:ascii="Times New Roman" w:hAnsi="Times New Roman" w:cs="Times New Roman"/>
                <w:color w:val="000000"/>
                <w:highlight w:val="yellow"/>
              </w:rPr>
              <w:fldChar w:fldCharType="end"/>
            </w:r>
          </w:p>
        </w:tc>
      </w:tr>
    </w:tbl>
    <w:p w14:paraId="223508D3" w14:textId="77777777" w:rsidR="00461E19" w:rsidRPr="00576F1B" w:rsidRDefault="00461E19">
      <w:pPr>
        <w:rPr>
          <w:rFonts w:ascii="Times New Roman" w:hAnsi="Times New Roman" w:cs="Times New Roman"/>
        </w:rPr>
      </w:pPr>
    </w:p>
    <w:p w14:paraId="67A04331" w14:textId="77777777" w:rsidR="00461E19" w:rsidRPr="00576F1B" w:rsidRDefault="00461E19" w:rsidP="00461E19">
      <w:pPr>
        <w:pStyle w:val="Subtitle"/>
        <w:ind w:left="720"/>
        <w:rPr>
          <w:rFonts w:ascii="Times New Roman" w:hAnsi="Times New Roman"/>
          <w:b/>
          <w:bCs/>
          <w:color w:val="000000"/>
        </w:rPr>
      </w:pPr>
      <w:r w:rsidRPr="00576F1B">
        <w:rPr>
          <w:rFonts w:ascii="Times New Roman" w:hAnsi="Times New Roman"/>
          <w:b/>
        </w:rPr>
        <w:t xml:space="preserve">Topic Area 3: </w:t>
      </w:r>
      <w:r w:rsidRPr="00576F1B">
        <w:rPr>
          <w:rFonts w:ascii="Times New Roman" w:hAnsi="Times New Roman"/>
          <w:b/>
          <w:bCs/>
          <w:color w:val="000000"/>
        </w:rPr>
        <w:t>Work &amp; values in Human Services [CHOOSE 2 QUESTIONS]</w:t>
      </w:r>
    </w:p>
    <w:p w14:paraId="0A3EA604" w14:textId="77777777" w:rsidR="00461E19" w:rsidRPr="00576F1B" w:rsidRDefault="00461E19">
      <w:pPr>
        <w:rPr>
          <w:rFonts w:ascii="Times New Roman" w:hAnsi="Times New Roman" w:cs="Times New Roman"/>
        </w:rPr>
      </w:pPr>
    </w:p>
    <w:p w14:paraId="4DECF450" w14:textId="77777777" w:rsidR="00461E19" w:rsidRPr="00576F1B" w:rsidRDefault="00461E1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7216"/>
        <w:gridCol w:w="1012"/>
      </w:tblGrid>
      <w:tr w:rsidR="00461E19" w:rsidRPr="00576F1B" w14:paraId="4FFD6383" w14:textId="77777777" w:rsidTr="00E957DD">
        <w:tc>
          <w:tcPr>
            <w:tcW w:w="9242" w:type="dxa"/>
            <w:gridSpan w:val="3"/>
          </w:tcPr>
          <w:p w14:paraId="1665871F" w14:textId="77777777" w:rsidR="00461E19" w:rsidRPr="00576F1B" w:rsidRDefault="00461E19" w:rsidP="00E957DD">
            <w:pPr>
              <w:numPr>
                <w:ilvl w:val="0"/>
                <w:numId w:val="5"/>
              </w:numPr>
              <w:autoSpaceDE w:val="0"/>
              <w:autoSpaceDN w:val="0"/>
              <w:adjustRightInd w:val="0"/>
              <w:rPr>
                <w:rFonts w:ascii="Times New Roman" w:hAnsi="Times New Roman" w:cs="Times New Roman"/>
                <w:b/>
                <w:bCs/>
                <w:color w:val="000000"/>
              </w:rPr>
            </w:pPr>
            <w:r w:rsidRPr="00576F1B">
              <w:rPr>
                <w:rFonts w:ascii="Times New Roman" w:hAnsi="Times New Roman" w:cs="Times New Roman"/>
                <w:b/>
                <w:bCs/>
                <w:color w:val="000000"/>
              </w:rPr>
              <w:t>Which of the following is NOT a stipulated AASW ethical responsibility to clients?</w:t>
            </w:r>
          </w:p>
        </w:tc>
      </w:tr>
      <w:tr w:rsidR="00461E19" w:rsidRPr="00576F1B" w14:paraId="5DD1A84A" w14:textId="77777777" w:rsidTr="00E957DD">
        <w:tc>
          <w:tcPr>
            <w:tcW w:w="648" w:type="dxa"/>
          </w:tcPr>
          <w:p w14:paraId="46DF7BB8" w14:textId="77777777" w:rsidR="00461E19" w:rsidRPr="00576F1B" w:rsidRDefault="00461E19" w:rsidP="00E957DD">
            <w:pPr>
              <w:jc w:val="center"/>
              <w:rPr>
                <w:rFonts w:ascii="Times New Roman" w:hAnsi="Times New Roman" w:cs="Times New Roman"/>
                <w:b/>
                <w:bCs/>
              </w:rPr>
            </w:pPr>
          </w:p>
          <w:p w14:paraId="069A279A"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a</w:t>
            </w:r>
            <w:proofErr w:type="gramEnd"/>
          </w:p>
        </w:tc>
        <w:tc>
          <w:tcPr>
            <w:tcW w:w="7560" w:type="dxa"/>
          </w:tcPr>
          <w:p w14:paraId="62EDE5AE" w14:textId="77777777" w:rsidR="00461E19" w:rsidRPr="00576F1B" w:rsidRDefault="00461E19" w:rsidP="00E957DD">
            <w:pPr>
              <w:autoSpaceDE w:val="0"/>
              <w:autoSpaceDN w:val="0"/>
              <w:adjustRightInd w:val="0"/>
              <w:rPr>
                <w:rFonts w:ascii="Times New Roman" w:hAnsi="Times New Roman" w:cs="Times New Roman"/>
                <w:color w:val="000000"/>
              </w:rPr>
            </w:pPr>
          </w:p>
          <w:p w14:paraId="5B9140E4"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Priority of Clients’ Interests</w:t>
            </w:r>
          </w:p>
        </w:tc>
        <w:tc>
          <w:tcPr>
            <w:tcW w:w="1034" w:type="dxa"/>
          </w:tcPr>
          <w:p w14:paraId="6E734E41" w14:textId="77777777" w:rsidR="00461E19" w:rsidRPr="00576F1B" w:rsidRDefault="00461E19" w:rsidP="00E957DD">
            <w:pPr>
              <w:tabs>
                <w:tab w:val="left" w:pos="220"/>
                <w:tab w:val="center" w:pos="409"/>
              </w:tabs>
              <w:rPr>
                <w:rFonts w:ascii="Times New Roman" w:hAnsi="Times New Roman" w:cs="Times New Roman"/>
                <w:color w:val="000000"/>
              </w:rPr>
            </w:pPr>
            <w:r w:rsidRPr="00576F1B">
              <w:rPr>
                <w:rFonts w:ascii="Times New Roman" w:hAnsi="Times New Roman" w:cs="Times New Roman"/>
                <w:color w:val="000000"/>
              </w:rPr>
              <w:tab/>
            </w:r>
          </w:p>
          <w:p w14:paraId="588E153D" w14:textId="77777777" w:rsidR="00461E19" w:rsidRPr="00576F1B" w:rsidRDefault="00461E19" w:rsidP="00E957DD">
            <w:pPr>
              <w:tabs>
                <w:tab w:val="left" w:pos="220"/>
                <w:tab w:val="center" w:pos="409"/>
              </w:tabs>
              <w:rPr>
                <w:rFonts w:ascii="Times New Roman" w:hAnsi="Times New Roman" w:cs="Times New Roman"/>
                <w:b/>
                <w:bCs/>
              </w:rPr>
            </w:pPr>
            <w:r w:rsidRPr="00576F1B">
              <w:rPr>
                <w:rFonts w:ascii="Times New Roman" w:hAnsi="Times New Roman" w:cs="Times New Roman"/>
                <w:color w:val="000000"/>
              </w:rPr>
              <w:tab/>
            </w: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17CAFAE0" w14:textId="77777777" w:rsidTr="00E957DD">
        <w:tc>
          <w:tcPr>
            <w:tcW w:w="648" w:type="dxa"/>
          </w:tcPr>
          <w:p w14:paraId="4F3204A3" w14:textId="77777777" w:rsidR="00461E19" w:rsidRPr="00576F1B" w:rsidRDefault="00461E19" w:rsidP="00E957DD">
            <w:pPr>
              <w:jc w:val="center"/>
              <w:rPr>
                <w:rFonts w:ascii="Times New Roman" w:hAnsi="Times New Roman" w:cs="Times New Roman"/>
                <w:b/>
                <w:bCs/>
              </w:rPr>
            </w:pPr>
          </w:p>
          <w:p w14:paraId="4CE8AE51"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b</w:t>
            </w:r>
            <w:proofErr w:type="gramEnd"/>
          </w:p>
        </w:tc>
        <w:tc>
          <w:tcPr>
            <w:tcW w:w="7560" w:type="dxa"/>
          </w:tcPr>
          <w:p w14:paraId="15742FBF" w14:textId="77777777" w:rsidR="00461E19" w:rsidRPr="00576F1B" w:rsidRDefault="00461E19" w:rsidP="00E957DD">
            <w:pPr>
              <w:autoSpaceDE w:val="0"/>
              <w:autoSpaceDN w:val="0"/>
              <w:adjustRightInd w:val="0"/>
              <w:rPr>
                <w:rFonts w:ascii="Times New Roman" w:hAnsi="Times New Roman" w:cs="Times New Roman"/>
                <w:color w:val="000000"/>
              </w:rPr>
            </w:pPr>
          </w:p>
          <w:p w14:paraId="25586F75"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Client Self Determination</w:t>
            </w:r>
          </w:p>
        </w:tc>
        <w:tc>
          <w:tcPr>
            <w:tcW w:w="1034" w:type="dxa"/>
          </w:tcPr>
          <w:p w14:paraId="4CB89067" w14:textId="77777777" w:rsidR="00461E19" w:rsidRPr="00576F1B" w:rsidRDefault="00461E19" w:rsidP="00E957DD">
            <w:pPr>
              <w:jc w:val="center"/>
              <w:rPr>
                <w:rFonts w:ascii="Times New Roman" w:hAnsi="Times New Roman" w:cs="Times New Roman"/>
                <w:color w:val="000000"/>
              </w:rPr>
            </w:pPr>
          </w:p>
          <w:p w14:paraId="5F88A266" w14:textId="77777777" w:rsidR="00461E19" w:rsidRPr="00576F1B" w:rsidRDefault="00461E19" w:rsidP="00E957DD">
            <w:pPr>
              <w:jc w:val="center"/>
              <w:rPr>
                <w:rFonts w:ascii="Times New Roman" w:hAnsi="Times New Roman" w:cs="Times New Roman"/>
                <w:b/>
                <w:bCs/>
              </w:rPr>
            </w:pPr>
            <w:r w:rsidRPr="001F4615">
              <w:rPr>
                <w:rFonts w:ascii="Times New Roman" w:hAnsi="Times New Roman" w:cs="Times New Roman"/>
                <w:color w:val="000000"/>
                <w:highlight w:val="yellow"/>
              </w:rPr>
              <w:fldChar w:fldCharType="begin">
                <w:ffData>
                  <w:name w:val="Check1"/>
                  <w:enabled/>
                  <w:calcOnExit w:val="0"/>
                  <w:checkBox>
                    <w:sizeAuto/>
                    <w:default w:val="0"/>
                  </w:checkBox>
                </w:ffData>
              </w:fldChar>
            </w:r>
            <w:r w:rsidRPr="001F4615">
              <w:rPr>
                <w:rFonts w:ascii="Times New Roman" w:hAnsi="Times New Roman" w:cs="Times New Roman"/>
                <w:color w:val="000000"/>
                <w:highlight w:val="yellow"/>
              </w:rPr>
              <w:instrText xml:space="preserve"> FORMCHECKBOX </w:instrText>
            </w:r>
            <w:r w:rsidRPr="001F4615">
              <w:rPr>
                <w:rFonts w:ascii="Times New Roman" w:hAnsi="Times New Roman" w:cs="Times New Roman"/>
                <w:color w:val="000000"/>
                <w:highlight w:val="yellow"/>
              </w:rPr>
            </w:r>
            <w:r w:rsidRPr="001F4615">
              <w:rPr>
                <w:rFonts w:ascii="Times New Roman" w:hAnsi="Times New Roman" w:cs="Times New Roman"/>
                <w:color w:val="000000"/>
                <w:highlight w:val="yellow"/>
              </w:rPr>
              <w:fldChar w:fldCharType="end"/>
            </w:r>
          </w:p>
        </w:tc>
      </w:tr>
      <w:tr w:rsidR="00461E19" w:rsidRPr="00576F1B" w14:paraId="267A5A45" w14:textId="77777777" w:rsidTr="00E957DD">
        <w:tc>
          <w:tcPr>
            <w:tcW w:w="648" w:type="dxa"/>
          </w:tcPr>
          <w:p w14:paraId="6107125A" w14:textId="77777777" w:rsidR="00461E19" w:rsidRPr="00576F1B" w:rsidRDefault="00461E19" w:rsidP="00E957DD">
            <w:pPr>
              <w:jc w:val="center"/>
              <w:rPr>
                <w:rFonts w:ascii="Times New Roman" w:hAnsi="Times New Roman" w:cs="Times New Roman"/>
                <w:b/>
                <w:bCs/>
              </w:rPr>
            </w:pPr>
          </w:p>
          <w:p w14:paraId="675802A0"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c</w:t>
            </w:r>
            <w:proofErr w:type="gramEnd"/>
          </w:p>
        </w:tc>
        <w:tc>
          <w:tcPr>
            <w:tcW w:w="7560" w:type="dxa"/>
          </w:tcPr>
          <w:p w14:paraId="36699E99" w14:textId="77777777" w:rsidR="00461E19" w:rsidRPr="00576F1B" w:rsidRDefault="00461E19" w:rsidP="00E957DD">
            <w:pPr>
              <w:autoSpaceDE w:val="0"/>
              <w:autoSpaceDN w:val="0"/>
              <w:adjustRightInd w:val="0"/>
              <w:rPr>
                <w:rFonts w:ascii="Times New Roman" w:hAnsi="Times New Roman" w:cs="Times New Roman"/>
                <w:color w:val="000000"/>
              </w:rPr>
            </w:pPr>
          </w:p>
          <w:p w14:paraId="0CF631B2"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Privacy/confidentiality of information</w:t>
            </w:r>
          </w:p>
        </w:tc>
        <w:tc>
          <w:tcPr>
            <w:tcW w:w="1034" w:type="dxa"/>
          </w:tcPr>
          <w:p w14:paraId="5BDD3289" w14:textId="77777777" w:rsidR="00461E19" w:rsidRPr="00576F1B" w:rsidRDefault="00461E19" w:rsidP="00E957DD">
            <w:pPr>
              <w:jc w:val="center"/>
              <w:rPr>
                <w:rFonts w:ascii="Times New Roman" w:hAnsi="Times New Roman" w:cs="Times New Roman"/>
                <w:color w:val="000000"/>
              </w:rPr>
            </w:pPr>
          </w:p>
          <w:p w14:paraId="4FE88670"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4148417C" w14:textId="77777777" w:rsidTr="00E957DD">
        <w:tc>
          <w:tcPr>
            <w:tcW w:w="648" w:type="dxa"/>
          </w:tcPr>
          <w:p w14:paraId="3EE5CBE7" w14:textId="77777777" w:rsidR="00461E19" w:rsidRPr="00576F1B" w:rsidRDefault="00461E19" w:rsidP="00E957DD">
            <w:pPr>
              <w:jc w:val="center"/>
              <w:rPr>
                <w:rFonts w:ascii="Times New Roman" w:hAnsi="Times New Roman" w:cs="Times New Roman"/>
                <w:b/>
                <w:bCs/>
              </w:rPr>
            </w:pPr>
          </w:p>
          <w:p w14:paraId="10CC37A9"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d</w:t>
            </w:r>
            <w:proofErr w:type="gramEnd"/>
          </w:p>
        </w:tc>
        <w:tc>
          <w:tcPr>
            <w:tcW w:w="7560" w:type="dxa"/>
          </w:tcPr>
          <w:p w14:paraId="0580009A" w14:textId="77777777" w:rsidR="00461E19" w:rsidRPr="00576F1B" w:rsidRDefault="00461E19" w:rsidP="00E957DD">
            <w:pPr>
              <w:rPr>
                <w:rFonts w:ascii="Times New Roman" w:hAnsi="Times New Roman" w:cs="Times New Roman"/>
                <w:color w:val="000000"/>
              </w:rPr>
            </w:pPr>
          </w:p>
          <w:p w14:paraId="1AA3BBE2" w14:textId="77777777" w:rsidR="00461E19" w:rsidRPr="00576F1B" w:rsidRDefault="00461E19" w:rsidP="00E957DD">
            <w:pPr>
              <w:rPr>
                <w:rFonts w:ascii="Times New Roman" w:hAnsi="Times New Roman" w:cs="Times New Roman"/>
              </w:rPr>
            </w:pPr>
            <w:r w:rsidRPr="00576F1B">
              <w:rPr>
                <w:rFonts w:ascii="Times New Roman" w:hAnsi="Times New Roman" w:cs="Times New Roman"/>
                <w:color w:val="000000"/>
              </w:rPr>
              <w:t>None of the Above</w:t>
            </w:r>
          </w:p>
        </w:tc>
        <w:tc>
          <w:tcPr>
            <w:tcW w:w="1034" w:type="dxa"/>
          </w:tcPr>
          <w:p w14:paraId="166B9FD3" w14:textId="77777777" w:rsidR="00461E19" w:rsidRPr="00576F1B" w:rsidRDefault="00461E19" w:rsidP="00E957DD">
            <w:pPr>
              <w:jc w:val="center"/>
              <w:rPr>
                <w:rFonts w:ascii="Times New Roman" w:hAnsi="Times New Roman" w:cs="Times New Roman"/>
                <w:color w:val="000000"/>
              </w:rPr>
            </w:pPr>
          </w:p>
          <w:p w14:paraId="39DF2982"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bl>
    <w:p w14:paraId="0C05030C" w14:textId="77777777" w:rsidR="00461E19" w:rsidRPr="00576F1B" w:rsidRDefault="00461E19">
      <w:pPr>
        <w:rPr>
          <w:rFonts w:ascii="Times New Roman" w:hAnsi="Times New Roman" w:cs="Times New Roman"/>
        </w:rPr>
      </w:pPr>
    </w:p>
    <w:p w14:paraId="28E6A358" w14:textId="77777777" w:rsidR="00011E3C" w:rsidRDefault="00011E3C" w:rsidP="00461E19">
      <w:pPr>
        <w:pStyle w:val="Subtitle"/>
        <w:rPr>
          <w:rFonts w:ascii="Times New Roman" w:hAnsi="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
        <w:gridCol w:w="7209"/>
        <w:gridCol w:w="1015"/>
      </w:tblGrid>
      <w:tr w:rsidR="00011E3C" w:rsidRPr="00363860" w14:paraId="359DAEB0" w14:textId="77777777" w:rsidTr="001C4725">
        <w:tc>
          <w:tcPr>
            <w:tcW w:w="9242" w:type="dxa"/>
            <w:gridSpan w:val="3"/>
          </w:tcPr>
          <w:p w14:paraId="4E47DAB2" w14:textId="77777777" w:rsidR="00011E3C" w:rsidRPr="00363860" w:rsidRDefault="00011E3C" w:rsidP="001C4725">
            <w:pPr>
              <w:autoSpaceDE w:val="0"/>
              <w:autoSpaceDN w:val="0"/>
              <w:adjustRightInd w:val="0"/>
              <w:ind w:left="360"/>
              <w:rPr>
                <w:rFonts w:ascii="Arial" w:hAnsi="Arial" w:cs="Arial"/>
                <w:b/>
                <w:bCs/>
              </w:rPr>
            </w:pPr>
            <w:r>
              <w:rPr>
                <w:rFonts w:ascii="Arial" w:hAnsi="Arial" w:cs="Arial"/>
                <w:b/>
                <w:bCs/>
                <w:color w:val="000000"/>
              </w:rPr>
              <w:t xml:space="preserve">13.Having an </w:t>
            </w:r>
            <w:r w:rsidRPr="002D7677">
              <w:rPr>
                <w:rFonts w:ascii="Arial" w:hAnsi="Arial" w:cs="Arial"/>
                <w:b/>
                <w:bCs/>
                <w:i/>
                <w:color w:val="000000"/>
              </w:rPr>
              <w:t>ethos of scholarship</w:t>
            </w:r>
            <w:r>
              <w:rPr>
                <w:rFonts w:ascii="Arial" w:hAnsi="Arial" w:cs="Arial"/>
                <w:b/>
                <w:bCs/>
                <w:color w:val="000000"/>
              </w:rPr>
              <w:t xml:space="preserve"> allows you to:</w:t>
            </w:r>
          </w:p>
        </w:tc>
      </w:tr>
      <w:tr w:rsidR="00011E3C" w:rsidRPr="00363860" w14:paraId="798C50CC" w14:textId="77777777" w:rsidTr="001C4725">
        <w:tc>
          <w:tcPr>
            <w:tcW w:w="648" w:type="dxa"/>
          </w:tcPr>
          <w:p w14:paraId="7D436F79" w14:textId="77777777" w:rsidR="00011E3C" w:rsidRPr="00363860" w:rsidRDefault="00011E3C" w:rsidP="001C4725">
            <w:pPr>
              <w:jc w:val="center"/>
              <w:rPr>
                <w:rFonts w:ascii="Arial" w:hAnsi="Arial" w:cs="Arial"/>
                <w:b/>
                <w:bCs/>
              </w:rPr>
            </w:pPr>
          </w:p>
          <w:p w14:paraId="1F18777C" w14:textId="77777777" w:rsidR="00011E3C" w:rsidRPr="00363860" w:rsidRDefault="00011E3C" w:rsidP="001C4725">
            <w:pPr>
              <w:jc w:val="center"/>
              <w:rPr>
                <w:rFonts w:ascii="Arial" w:hAnsi="Arial" w:cs="Arial"/>
                <w:b/>
                <w:bCs/>
              </w:rPr>
            </w:pPr>
            <w:proofErr w:type="gramStart"/>
            <w:r w:rsidRPr="00363860">
              <w:rPr>
                <w:rFonts w:ascii="Arial" w:hAnsi="Arial" w:cs="Arial"/>
                <w:b/>
                <w:bCs/>
              </w:rPr>
              <w:t>a</w:t>
            </w:r>
            <w:proofErr w:type="gramEnd"/>
          </w:p>
        </w:tc>
        <w:tc>
          <w:tcPr>
            <w:tcW w:w="7560" w:type="dxa"/>
          </w:tcPr>
          <w:p w14:paraId="08AC93B6" w14:textId="77777777" w:rsidR="00011E3C" w:rsidRPr="00363860" w:rsidRDefault="00011E3C" w:rsidP="001C4725">
            <w:pPr>
              <w:autoSpaceDE w:val="0"/>
              <w:autoSpaceDN w:val="0"/>
              <w:adjustRightInd w:val="0"/>
              <w:rPr>
                <w:rFonts w:ascii="Arial" w:hAnsi="Arial" w:cs="Arial"/>
                <w:color w:val="000000"/>
              </w:rPr>
            </w:pPr>
          </w:p>
          <w:p w14:paraId="5FAB616A" w14:textId="77777777" w:rsidR="00011E3C" w:rsidRPr="00363860" w:rsidRDefault="00011E3C" w:rsidP="001C4725">
            <w:pPr>
              <w:autoSpaceDE w:val="0"/>
              <w:autoSpaceDN w:val="0"/>
              <w:adjustRightInd w:val="0"/>
              <w:rPr>
                <w:rFonts w:ascii="Arial" w:hAnsi="Arial" w:cs="Arial"/>
                <w:color w:val="000000"/>
              </w:rPr>
            </w:pPr>
            <w:r>
              <w:rPr>
                <w:rFonts w:ascii="Arial" w:hAnsi="Arial" w:cs="Arial"/>
                <w:color w:val="000000"/>
              </w:rPr>
              <w:t>Contest different theoretical perspectives</w:t>
            </w:r>
          </w:p>
        </w:tc>
        <w:tc>
          <w:tcPr>
            <w:tcW w:w="1034" w:type="dxa"/>
          </w:tcPr>
          <w:p w14:paraId="4CC51778" w14:textId="77777777" w:rsidR="00011E3C" w:rsidRPr="00363860" w:rsidRDefault="00011E3C" w:rsidP="001C4725">
            <w:pPr>
              <w:tabs>
                <w:tab w:val="left" w:pos="220"/>
                <w:tab w:val="center" w:pos="409"/>
              </w:tabs>
              <w:rPr>
                <w:rFonts w:ascii="Arial" w:hAnsi="Arial" w:cs="Arial"/>
                <w:color w:val="000000"/>
              </w:rPr>
            </w:pPr>
            <w:r w:rsidRPr="00363860">
              <w:rPr>
                <w:rFonts w:ascii="Arial" w:hAnsi="Arial" w:cs="Arial"/>
                <w:color w:val="000000"/>
              </w:rPr>
              <w:tab/>
            </w:r>
          </w:p>
          <w:p w14:paraId="40222904" w14:textId="77777777" w:rsidR="00011E3C" w:rsidRPr="00363860" w:rsidRDefault="00011E3C" w:rsidP="001C4725">
            <w:pPr>
              <w:tabs>
                <w:tab w:val="left" w:pos="220"/>
                <w:tab w:val="center" w:pos="409"/>
              </w:tabs>
              <w:rPr>
                <w:rFonts w:ascii="Arial" w:hAnsi="Arial" w:cs="Arial"/>
                <w:b/>
                <w:bCs/>
              </w:rPr>
            </w:pPr>
            <w:r w:rsidRPr="00363860">
              <w:rPr>
                <w:rFonts w:ascii="Arial" w:hAnsi="Arial" w:cs="Arial"/>
                <w:color w:val="000000"/>
              </w:rPr>
              <w:tab/>
            </w: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011E3C" w:rsidRPr="00363860" w14:paraId="08DF8A10" w14:textId="77777777" w:rsidTr="001C4725">
        <w:tc>
          <w:tcPr>
            <w:tcW w:w="648" w:type="dxa"/>
          </w:tcPr>
          <w:p w14:paraId="170493DA" w14:textId="77777777" w:rsidR="00011E3C" w:rsidRPr="00363860" w:rsidRDefault="00011E3C" w:rsidP="001C4725">
            <w:pPr>
              <w:jc w:val="center"/>
              <w:rPr>
                <w:rFonts w:ascii="Arial" w:hAnsi="Arial" w:cs="Arial"/>
                <w:b/>
                <w:bCs/>
              </w:rPr>
            </w:pPr>
          </w:p>
          <w:p w14:paraId="25A8E1D9" w14:textId="77777777" w:rsidR="00011E3C" w:rsidRPr="00363860" w:rsidRDefault="00011E3C" w:rsidP="001C4725">
            <w:pPr>
              <w:jc w:val="center"/>
              <w:rPr>
                <w:rFonts w:ascii="Arial" w:hAnsi="Arial" w:cs="Arial"/>
                <w:b/>
                <w:bCs/>
              </w:rPr>
            </w:pPr>
            <w:proofErr w:type="gramStart"/>
            <w:r w:rsidRPr="00363860">
              <w:rPr>
                <w:rFonts w:ascii="Arial" w:hAnsi="Arial" w:cs="Arial"/>
                <w:b/>
                <w:bCs/>
              </w:rPr>
              <w:t>b</w:t>
            </w:r>
            <w:proofErr w:type="gramEnd"/>
          </w:p>
        </w:tc>
        <w:tc>
          <w:tcPr>
            <w:tcW w:w="7560" w:type="dxa"/>
          </w:tcPr>
          <w:p w14:paraId="5AECF887" w14:textId="77777777" w:rsidR="00011E3C" w:rsidRPr="00363860" w:rsidRDefault="00011E3C" w:rsidP="001C4725">
            <w:pPr>
              <w:autoSpaceDE w:val="0"/>
              <w:autoSpaceDN w:val="0"/>
              <w:adjustRightInd w:val="0"/>
              <w:rPr>
                <w:rFonts w:ascii="Arial" w:hAnsi="Arial" w:cs="Arial"/>
                <w:color w:val="000000"/>
              </w:rPr>
            </w:pPr>
          </w:p>
          <w:p w14:paraId="500743CF" w14:textId="77777777" w:rsidR="00011E3C" w:rsidRPr="00363860" w:rsidRDefault="00011E3C" w:rsidP="001C4725">
            <w:pPr>
              <w:autoSpaceDE w:val="0"/>
              <w:autoSpaceDN w:val="0"/>
              <w:adjustRightInd w:val="0"/>
              <w:rPr>
                <w:rFonts w:ascii="Arial" w:hAnsi="Arial" w:cs="Arial"/>
                <w:color w:val="000000"/>
              </w:rPr>
            </w:pPr>
            <w:r>
              <w:rPr>
                <w:rFonts w:ascii="Arial" w:hAnsi="Arial" w:cs="Arial"/>
                <w:color w:val="000000"/>
              </w:rPr>
              <w:t xml:space="preserve">Critically reflect on the way you do things </w:t>
            </w:r>
          </w:p>
        </w:tc>
        <w:tc>
          <w:tcPr>
            <w:tcW w:w="1034" w:type="dxa"/>
          </w:tcPr>
          <w:p w14:paraId="41C14433" w14:textId="77777777" w:rsidR="00011E3C" w:rsidRPr="00363860" w:rsidRDefault="00011E3C" w:rsidP="001C4725">
            <w:pPr>
              <w:jc w:val="center"/>
              <w:rPr>
                <w:rFonts w:ascii="Arial" w:hAnsi="Arial" w:cs="Arial"/>
                <w:color w:val="000000"/>
              </w:rPr>
            </w:pPr>
          </w:p>
          <w:p w14:paraId="2E6236DD" w14:textId="77777777" w:rsidR="00011E3C" w:rsidRPr="00363860" w:rsidRDefault="00011E3C"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011E3C" w:rsidRPr="00363860" w14:paraId="0343CBBD" w14:textId="77777777" w:rsidTr="001C4725">
        <w:tc>
          <w:tcPr>
            <w:tcW w:w="648" w:type="dxa"/>
          </w:tcPr>
          <w:p w14:paraId="02C0501F" w14:textId="77777777" w:rsidR="00011E3C" w:rsidRPr="00363860" w:rsidRDefault="00011E3C" w:rsidP="001C4725">
            <w:pPr>
              <w:jc w:val="center"/>
              <w:rPr>
                <w:rFonts w:ascii="Arial" w:hAnsi="Arial" w:cs="Arial"/>
                <w:b/>
                <w:bCs/>
              </w:rPr>
            </w:pPr>
          </w:p>
          <w:p w14:paraId="26CE739B" w14:textId="77777777" w:rsidR="00011E3C" w:rsidRPr="00363860" w:rsidRDefault="00011E3C" w:rsidP="001C4725">
            <w:pPr>
              <w:jc w:val="center"/>
              <w:rPr>
                <w:rFonts w:ascii="Arial" w:hAnsi="Arial" w:cs="Arial"/>
                <w:b/>
                <w:bCs/>
              </w:rPr>
            </w:pPr>
            <w:proofErr w:type="gramStart"/>
            <w:r w:rsidRPr="00363860">
              <w:rPr>
                <w:rFonts w:ascii="Arial" w:hAnsi="Arial" w:cs="Arial"/>
                <w:b/>
                <w:bCs/>
              </w:rPr>
              <w:t>c</w:t>
            </w:r>
            <w:proofErr w:type="gramEnd"/>
          </w:p>
        </w:tc>
        <w:tc>
          <w:tcPr>
            <w:tcW w:w="7560" w:type="dxa"/>
          </w:tcPr>
          <w:p w14:paraId="5935B995" w14:textId="77777777" w:rsidR="00011E3C" w:rsidRPr="00363860" w:rsidRDefault="00011E3C" w:rsidP="001C4725">
            <w:pPr>
              <w:autoSpaceDE w:val="0"/>
              <w:autoSpaceDN w:val="0"/>
              <w:adjustRightInd w:val="0"/>
              <w:rPr>
                <w:rFonts w:ascii="Arial" w:hAnsi="Arial" w:cs="Arial"/>
                <w:color w:val="000000"/>
              </w:rPr>
            </w:pPr>
          </w:p>
          <w:p w14:paraId="7D1D636A" w14:textId="77777777" w:rsidR="00011E3C" w:rsidRPr="00363860" w:rsidRDefault="00011E3C" w:rsidP="001C4725">
            <w:pPr>
              <w:autoSpaceDE w:val="0"/>
              <w:autoSpaceDN w:val="0"/>
              <w:adjustRightInd w:val="0"/>
              <w:rPr>
                <w:rFonts w:ascii="Arial" w:hAnsi="Arial" w:cs="Arial"/>
                <w:color w:val="000000"/>
              </w:rPr>
            </w:pPr>
            <w:r w:rsidRPr="00363860">
              <w:rPr>
                <w:rFonts w:ascii="Arial" w:hAnsi="Arial" w:cs="Arial"/>
                <w:color w:val="000000"/>
              </w:rPr>
              <w:t xml:space="preserve">Neither A </w:t>
            </w:r>
            <w:r>
              <w:rPr>
                <w:rFonts w:ascii="Arial" w:hAnsi="Arial" w:cs="Arial"/>
                <w:color w:val="000000"/>
              </w:rPr>
              <w:t>n</w:t>
            </w:r>
            <w:r w:rsidRPr="00363860">
              <w:rPr>
                <w:rFonts w:ascii="Arial" w:hAnsi="Arial" w:cs="Arial"/>
                <w:color w:val="000000"/>
              </w:rPr>
              <w:t>or B</w:t>
            </w:r>
          </w:p>
        </w:tc>
        <w:tc>
          <w:tcPr>
            <w:tcW w:w="1034" w:type="dxa"/>
          </w:tcPr>
          <w:p w14:paraId="6B7BD4FD" w14:textId="77777777" w:rsidR="00011E3C" w:rsidRPr="00363860" w:rsidRDefault="00011E3C" w:rsidP="001C4725">
            <w:pPr>
              <w:jc w:val="center"/>
              <w:rPr>
                <w:rFonts w:ascii="Arial" w:hAnsi="Arial" w:cs="Arial"/>
                <w:color w:val="000000"/>
              </w:rPr>
            </w:pPr>
          </w:p>
          <w:p w14:paraId="08A6D4F1" w14:textId="77777777" w:rsidR="00011E3C" w:rsidRPr="00363860" w:rsidRDefault="00011E3C"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011E3C" w:rsidRPr="00363860" w14:paraId="470853CC" w14:textId="77777777" w:rsidTr="001C4725">
        <w:tc>
          <w:tcPr>
            <w:tcW w:w="648" w:type="dxa"/>
          </w:tcPr>
          <w:p w14:paraId="5AEBCF40" w14:textId="77777777" w:rsidR="00011E3C" w:rsidRPr="00363860" w:rsidRDefault="00011E3C" w:rsidP="001C4725">
            <w:pPr>
              <w:jc w:val="center"/>
              <w:rPr>
                <w:rFonts w:ascii="Arial" w:hAnsi="Arial" w:cs="Arial"/>
                <w:b/>
                <w:bCs/>
              </w:rPr>
            </w:pPr>
          </w:p>
          <w:p w14:paraId="237AAFEF" w14:textId="77777777" w:rsidR="00011E3C" w:rsidRPr="00363860" w:rsidRDefault="00011E3C" w:rsidP="001C4725">
            <w:pPr>
              <w:jc w:val="center"/>
              <w:rPr>
                <w:rFonts w:ascii="Arial" w:hAnsi="Arial" w:cs="Arial"/>
                <w:b/>
                <w:bCs/>
              </w:rPr>
            </w:pPr>
            <w:proofErr w:type="gramStart"/>
            <w:r w:rsidRPr="00363860">
              <w:rPr>
                <w:rFonts w:ascii="Arial" w:hAnsi="Arial" w:cs="Arial"/>
                <w:b/>
                <w:bCs/>
              </w:rPr>
              <w:t>d</w:t>
            </w:r>
            <w:proofErr w:type="gramEnd"/>
          </w:p>
        </w:tc>
        <w:tc>
          <w:tcPr>
            <w:tcW w:w="7560" w:type="dxa"/>
          </w:tcPr>
          <w:p w14:paraId="34BC1A99" w14:textId="77777777" w:rsidR="00011E3C" w:rsidRPr="00363860" w:rsidRDefault="00011E3C" w:rsidP="001C4725">
            <w:pPr>
              <w:rPr>
                <w:rFonts w:ascii="Arial" w:hAnsi="Arial" w:cs="Arial"/>
                <w:color w:val="000000"/>
              </w:rPr>
            </w:pPr>
          </w:p>
          <w:p w14:paraId="2F5530F5" w14:textId="77777777" w:rsidR="00011E3C" w:rsidRPr="00363860" w:rsidRDefault="00011E3C" w:rsidP="001C4725">
            <w:pPr>
              <w:rPr>
                <w:rFonts w:ascii="Arial" w:hAnsi="Arial" w:cs="Arial"/>
              </w:rPr>
            </w:pPr>
            <w:r w:rsidRPr="00363860">
              <w:rPr>
                <w:rFonts w:ascii="Arial" w:hAnsi="Arial" w:cs="Arial"/>
                <w:color w:val="000000"/>
              </w:rPr>
              <w:t>Both A and B</w:t>
            </w:r>
          </w:p>
        </w:tc>
        <w:tc>
          <w:tcPr>
            <w:tcW w:w="1034" w:type="dxa"/>
          </w:tcPr>
          <w:p w14:paraId="7243E484" w14:textId="77777777" w:rsidR="00011E3C" w:rsidRPr="00363860" w:rsidRDefault="00011E3C" w:rsidP="001C4725">
            <w:pPr>
              <w:jc w:val="center"/>
              <w:rPr>
                <w:rFonts w:ascii="Arial" w:hAnsi="Arial" w:cs="Arial"/>
                <w:color w:val="000000"/>
              </w:rPr>
            </w:pPr>
          </w:p>
          <w:p w14:paraId="31A2A107" w14:textId="77777777" w:rsidR="00011E3C" w:rsidRPr="00363860" w:rsidRDefault="00011E3C" w:rsidP="001C4725">
            <w:pPr>
              <w:jc w:val="center"/>
              <w:rPr>
                <w:rFonts w:ascii="Arial" w:hAnsi="Arial" w:cs="Arial"/>
                <w:b/>
                <w:bCs/>
              </w:rPr>
            </w:pPr>
            <w:r w:rsidRPr="00011E3C">
              <w:rPr>
                <w:rFonts w:ascii="Arial" w:hAnsi="Arial" w:cs="Arial"/>
                <w:color w:val="000000"/>
                <w:highlight w:val="yellow"/>
              </w:rPr>
              <w:fldChar w:fldCharType="begin">
                <w:ffData>
                  <w:name w:val="Check1"/>
                  <w:enabled/>
                  <w:calcOnExit w:val="0"/>
                  <w:checkBox>
                    <w:sizeAuto/>
                    <w:default w:val="0"/>
                  </w:checkBox>
                </w:ffData>
              </w:fldChar>
            </w:r>
            <w:r w:rsidRPr="00011E3C">
              <w:rPr>
                <w:rFonts w:ascii="Arial" w:hAnsi="Arial" w:cs="Arial"/>
                <w:color w:val="000000"/>
                <w:highlight w:val="yellow"/>
              </w:rPr>
              <w:instrText xml:space="preserve"> FORMCHECKBOX </w:instrText>
            </w:r>
            <w:r w:rsidRPr="00011E3C">
              <w:rPr>
                <w:rFonts w:ascii="Arial" w:hAnsi="Arial" w:cs="Arial"/>
                <w:color w:val="000000"/>
                <w:highlight w:val="yellow"/>
              </w:rPr>
            </w:r>
            <w:r w:rsidRPr="00011E3C">
              <w:rPr>
                <w:rFonts w:ascii="Arial" w:hAnsi="Arial" w:cs="Arial"/>
                <w:color w:val="000000"/>
                <w:highlight w:val="yellow"/>
              </w:rPr>
              <w:fldChar w:fldCharType="end"/>
            </w:r>
          </w:p>
        </w:tc>
      </w:tr>
    </w:tbl>
    <w:p w14:paraId="33152C0E" w14:textId="77777777" w:rsidR="00011E3C" w:rsidRDefault="00011E3C" w:rsidP="00461E19">
      <w:pPr>
        <w:pStyle w:val="Subtitle"/>
        <w:rPr>
          <w:rFonts w:ascii="Times New Roman" w:hAnsi="Times New Roman"/>
          <w:b/>
          <w:bCs/>
          <w:color w:val="000000"/>
        </w:rPr>
      </w:pPr>
    </w:p>
    <w:p w14:paraId="3752A466" w14:textId="77777777" w:rsidR="00461E19" w:rsidRPr="00576F1B" w:rsidRDefault="00461E19" w:rsidP="00461E19">
      <w:pPr>
        <w:pStyle w:val="Subtitle"/>
        <w:rPr>
          <w:rFonts w:ascii="Times New Roman" w:hAnsi="Times New Roman"/>
          <w:b/>
          <w:bCs/>
          <w:color w:val="000000"/>
        </w:rPr>
      </w:pPr>
      <w:r w:rsidRPr="00576F1B">
        <w:rPr>
          <w:rFonts w:ascii="Times New Roman" w:hAnsi="Times New Roman"/>
          <w:b/>
          <w:bCs/>
          <w:color w:val="000000"/>
        </w:rPr>
        <w:t>Topic Area 4: Theories of learning &amp; communication [CHOOSE 2 QUESTIONS]</w:t>
      </w:r>
    </w:p>
    <w:p w14:paraId="7879AA01" w14:textId="77777777" w:rsidR="00461E19" w:rsidRPr="00576F1B" w:rsidRDefault="00461E19">
      <w:pPr>
        <w:rPr>
          <w:rFonts w:ascii="Times New Roman" w:hAnsi="Times New Roman" w:cs="Times New Roman"/>
        </w:rPr>
      </w:pPr>
      <w:proofErr w:type="gramStart"/>
      <w:r w:rsidRPr="00576F1B">
        <w:rPr>
          <w:rFonts w:ascii="Times New Roman" w:hAnsi="Times New Roman" w:cs="Times New Roman"/>
        </w:rPr>
        <w:t>x</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7202"/>
        <w:gridCol w:w="1018"/>
      </w:tblGrid>
      <w:tr w:rsidR="00461E19" w:rsidRPr="00576F1B" w14:paraId="1FF812A2" w14:textId="77777777" w:rsidTr="00E957DD">
        <w:tc>
          <w:tcPr>
            <w:tcW w:w="9242" w:type="dxa"/>
            <w:gridSpan w:val="3"/>
          </w:tcPr>
          <w:p w14:paraId="6E7BD71B" w14:textId="77777777" w:rsidR="00461E19" w:rsidRPr="00576F1B" w:rsidRDefault="00461E19" w:rsidP="00461E19">
            <w:pPr>
              <w:numPr>
                <w:ilvl w:val="0"/>
                <w:numId w:val="6"/>
              </w:numPr>
              <w:autoSpaceDE w:val="0"/>
              <w:autoSpaceDN w:val="0"/>
              <w:adjustRightInd w:val="0"/>
              <w:rPr>
                <w:rFonts w:ascii="Times New Roman" w:hAnsi="Times New Roman" w:cs="Times New Roman"/>
                <w:b/>
                <w:bCs/>
              </w:rPr>
            </w:pPr>
            <w:proofErr w:type="spellStart"/>
            <w:r w:rsidRPr="00576F1B">
              <w:rPr>
                <w:rFonts w:ascii="Times New Roman" w:hAnsi="Times New Roman" w:cs="Times New Roman"/>
                <w:b/>
                <w:bCs/>
                <w:color w:val="000000"/>
              </w:rPr>
              <w:t>Bronfenbrenner’s</w:t>
            </w:r>
            <w:proofErr w:type="spellEnd"/>
            <w:r w:rsidRPr="00576F1B">
              <w:rPr>
                <w:rFonts w:ascii="Times New Roman" w:hAnsi="Times New Roman" w:cs="Times New Roman"/>
                <w:b/>
                <w:bCs/>
                <w:color w:val="000000"/>
              </w:rPr>
              <w:t xml:space="preserve"> Social Ecological Model </w:t>
            </w:r>
            <w:proofErr w:type="spellStart"/>
            <w:r w:rsidRPr="00576F1B">
              <w:rPr>
                <w:rFonts w:ascii="Times New Roman" w:hAnsi="Times New Roman" w:cs="Times New Roman"/>
                <w:b/>
                <w:bCs/>
                <w:color w:val="000000"/>
              </w:rPr>
              <w:t>emphasises</w:t>
            </w:r>
            <w:proofErr w:type="spellEnd"/>
            <w:r w:rsidRPr="00576F1B">
              <w:rPr>
                <w:rFonts w:ascii="Times New Roman" w:hAnsi="Times New Roman" w:cs="Times New Roman"/>
                <w:b/>
                <w:bCs/>
                <w:color w:val="000000"/>
              </w:rPr>
              <w:t xml:space="preserve"> </w:t>
            </w:r>
            <w:r w:rsidRPr="00576F1B">
              <w:rPr>
                <w:rFonts w:ascii="Times New Roman" w:hAnsi="Times New Roman" w:cs="Times New Roman"/>
                <w:b/>
                <w:bCs/>
                <w:i/>
                <w:color w:val="000000"/>
              </w:rPr>
              <w:t>what</w:t>
            </w:r>
            <w:r w:rsidRPr="00576F1B">
              <w:rPr>
                <w:rFonts w:ascii="Times New Roman" w:hAnsi="Times New Roman" w:cs="Times New Roman"/>
                <w:b/>
                <w:bCs/>
                <w:color w:val="000000"/>
              </w:rPr>
              <w:t>, about communication?</w:t>
            </w:r>
          </w:p>
        </w:tc>
      </w:tr>
      <w:tr w:rsidR="00461E19" w:rsidRPr="00576F1B" w14:paraId="444252B9" w14:textId="77777777" w:rsidTr="00E957DD">
        <w:tc>
          <w:tcPr>
            <w:tcW w:w="648" w:type="dxa"/>
          </w:tcPr>
          <w:p w14:paraId="0AEF9304" w14:textId="77777777" w:rsidR="00461E19" w:rsidRPr="00576F1B" w:rsidRDefault="00461E19" w:rsidP="00E957DD">
            <w:pPr>
              <w:jc w:val="center"/>
              <w:rPr>
                <w:rFonts w:ascii="Times New Roman" w:hAnsi="Times New Roman" w:cs="Times New Roman"/>
                <w:b/>
                <w:bCs/>
              </w:rPr>
            </w:pPr>
          </w:p>
          <w:p w14:paraId="23E7C2D7"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a</w:t>
            </w:r>
            <w:proofErr w:type="gramEnd"/>
          </w:p>
        </w:tc>
        <w:tc>
          <w:tcPr>
            <w:tcW w:w="7560" w:type="dxa"/>
          </w:tcPr>
          <w:p w14:paraId="0D2A8966" w14:textId="77777777" w:rsidR="00461E19" w:rsidRPr="00576F1B" w:rsidRDefault="00461E19" w:rsidP="00E957DD">
            <w:pPr>
              <w:autoSpaceDE w:val="0"/>
              <w:autoSpaceDN w:val="0"/>
              <w:adjustRightInd w:val="0"/>
              <w:rPr>
                <w:rFonts w:ascii="Times New Roman" w:hAnsi="Times New Roman" w:cs="Times New Roman"/>
                <w:color w:val="000000"/>
              </w:rPr>
            </w:pPr>
          </w:p>
          <w:p w14:paraId="33E5D8FC"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The interactions between Education and Community life with family and culture shape opportunity for learning</w:t>
            </w:r>
          </w:p>
        </w:tc>
        <w:tc>
          <w:tcPr>
            <w:tcW w:w="1034" w:type="dxa"/>
          </w:tcPr>
          <w:p w14:paraId="13C2079A" w14:textId="77777777" w:rsidR="00461E19" w:rsidRPr="00576F1B" w:rsidRDefault="00461E19" w:rsidP="00E957DD">
            <w:pPr>
              <w:tabs>
                <w:tab w:val="left" w:pos="220"/>
                <w:tab w:val="center" w:pos="409"/>
              </w:tabs>
              <w:rPr>
                <w:rFonts w:ascii="Times New Roman" w:hAnsi="Times New Roman" w:cs="Times New Roman"/>
                <w:color w:val="000000"/>
              </w:rPr>
            </w:pPr>
            <w:r w:rsidRPr="00576F1B">
              <w:rPr>
                <w:rFonts w:ascii="Times New Roman" w:hAnsi="Times New Roman" w:cs="Times New Roman"/>
                <w:color w:val="000000"/>
              </w:rPr>
              <w:tab/>
            </w:r>
          </w:p>
          <w:p w14:paraId="15AA6070" w14:textId="77777777" w:rsidR="00461E19" w:rsidRPr="00576F1B" w:rsidRDefault="00461E19" w:rsidP="00E957DD">
            <w:pPr>
              <w:tabs>
                <w:tab w:val="left" w:pos="220"/>
                <w:tab w:val="center" w:pos="409"/>
              </w:tabs>
              <w:rPr>
                <w:rFonts w:ascii="Times New Roman" w:hAnsi="Times New Roman" w:cs="Times New Roman"/>
                <w:b/>
                <w:bCs/>
              </w:rPr>
            </w:pPr>
            <w:r w:rsidRPr="00576F1B">
              <w:rPr>
                <w:rFonts w:ascii="Times New Roman" w:hAnsi="Times New Roman" w:cs="Times New Roman"/>
                <w:color w:val="000000"/>
              </w:rPr>
              <w:tab/>
            </w:r>
            <w:r w:rsidRPr="001F4615">
              <w:rPr>
                <w:rFonts w:ascii="Times New Roman" w:hAnsi="Times New Roman" w:cs="Times New Roman"/>
                <w:color w:val="000000"/>
                <w:highlight w:val="yellow"/>
              </w:rPr>
              <w:fldChar w:fldCharType="begin">
                <w:ffData>
                  <w:name w:val="Check1"/>
                  <w:enabled/>
                  <w:calcOnExit w:val="0"/>
                  <w:checkBox>
                    <w:sizeAuto/>
                    <w:default w:val="0"/>
                  </w:checkBox>
                </w:ffData>
              </w:fldChar>
            </w:r>
            <w:r w:rsidRPr="001F4615">
              <w:rPr>
                <w:rFonts w:ascii="Times New Roman" w:hAnsi="Times New Roman" w:cs="Times New Roman"/>
                <w:color w:val="000000"/>
                <w:highlight w:val="yellow"/>
              </w:rPr>
              <w:instrText xml:space="preserve"> FORMCHECKBOX </w:instrText>
            </w:r>
            <w:r w:rsidRPr="001F4615">
              <w:rPr>
                <w:rFonts w:ascii="Times New Roman" w:hAnsi="Times New Roman" w:cs="Times New Roman"/>
                <w:color w:val="000000"/>
                <w:highlight w:val="yellow"/>
              </w:rPr>
            </w:r>
            <w:r w:rsidRPr="001F4615">
              <w:rPr>
                <w:rFonts w:ascii="Times New Roman" w:hAnsi="Times New Roman" w:cs="Times New Roman"/>
                <w:color w:val="000000"/>
                <w:highlight w:val="yellow"/>
              </w:rPr>
              <w:fldChar w:fldCharType="end"/>
            </w:r>
          </w:p>
        </w:tc>
      </w:tr>
      <w:tr w:rsidR="00461E19" w:rsidRPr="00576F1B" w14:paraId="4B1B969D" w14:textId="77777777" w:rsidTr="00E957DD">
        <w:tc>
          <w:tcPr>
            <w:tcW w:w="648" w:type="dxa"/>
          </w:tcPr>
          <w:p w14:paraId="3F6C593A" w14:textId="77777777" w:rsidR="00461E19" w:rsidRPr="00576F1B" w:rsidRDefault="00461E19" w:rsidP="00E957DD">
            <w:pPr>
              <w:jc w:val="center"/>
              <w:rPr>
                <w:rFonts w:ascii="Times New Roman" w:hAnsi="Times New Roman" w:cs="Times New Roman"/>
                <w:b/>
                <w:bCs/>
              </w:rPr>
            </w:pPr>
          </w:p>
          <w:p w14:paraId="3AA7CDA1"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b</w:t>
            </w:r>
            <w:proofErr w:type="gramEnd"/>
          </w:p>
        </w:tc>
        <w:tc>
          <w:tcPr>
            <w:tcW w:w="7560" w:type="dxa"/>
          </w:tcPr>
          <w:p w14:paraId="52885EDF" w14:textId="77777777" w:rsidR="00461E19" w:rsidRPr="00576F1B" w:rsidRDefault="00461E19" w:rsidP="00E957DD">
            <w:pPr>
              <w:autoSpaceDE w:val="0"/>
              <w:autoSpaceDN w:val="0"/>
              <w:adjustRightInd w:val="0"/>
              <w:rPr>
                <w:rFonts w:ascii="Times New Roman" w:hAnsi="Times New Roman" w:cs="Times New Roman"/>
                <w:color w:val="000000"/>
              </w:rPr>
            </w:pPr>
          </w:p>
          <w:p w14:paraId="54AC727E"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That everything changes with time</w:t>
            </w:r>
          </w:p>
        </w:tc>
        <w:tc>
          <w:tcPr>
            <w:tcW w:w="1034" w:type="dxa"/>
          </w:tcPr>
          <w:p w14:paraId="76B131AC" w14:textId="77777777" w:rsidR="00461E19" w:rsidRPr="00576F1B" w:rsidRDefault="00461E19" w:rsidP="00E957DD">
            <w:pPr>
              <w:jc w:val="center"/>
              <w:rPr>
                <w:rFonts w:ascii="Times New Roman" w:hAnsi="Times New Roman" w:cs="Times New Roman"/>
                <w:color w:val="000000"/>
              </w:rPr>
            </w:pPr>
          </w:p>
          <w:p w14:paraId="06CB94E4"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785E072B" w14:textId="77777777" w:rsidTr="00E957DD">
        <w:tc>
          <w:tcPr>
            <w:tcW w:w="648" w:type="dxa"/>
          </w:tcPr>
          <w:p w14:paraId="7C6DF02E" w14:textId="77777777" w:rsidR="00461E19" w:rsidRPr="00576F1B" w:rsidRDefault="00461E19" w:rsidP="00E957DD">
            <w:pPr>
              <w:jc w:val="center"/>
              <w:rPr>
                <w:rFonts w:ascii="Times New Roman" w:hAnsi="Times New Roman" w:cs="Times New Roman"/>
                <w:b/>
                <w:bCs/>
              </w:rPr>
            </w:pPr>
          </w:p>
          <w:p w14:paraId="20A40B2D"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c</w:t>
            </w:r>
            <w:proofErr w:type="gramEnd"/>
          </w:p>
        </w:tc>
        <w:tc>
          <w:tcPr>
            <w:tcW w:w="7560" w:type="dxa"/>
          </w:tcPr>
          <w:p w14:paraId="504D7791" w14:textId="77777777" w:rsidR="00461E19" w:rsidRPr="00576F1B" w:rsidRDefault="00461E19" w:rsidP="00E957DD">
            <w:pPr>
              <w:autoSpaceDE w:val="0"/>
              <w:autoSpaceDN w:val="0"/>
              <w:adjustRightInd w:val="0"/>
              <w:rPr>
                <w:rFonts w:ascii="Times New Roman" w:hAnsi="Times New Roman" w:cs="Times New Roman"/>
                <w:color w:val="000000"/>
              </w:rPr>
            </w:pPr>
          </w:p>
          <w:p w14:paraId="46F0D4AF" w14:textId="77777777" w:rsidR="00461E19" w:rsidRPr="00576F1B" w:rsidRDefault="00461E19" w:rsidP="00E957DD">
            <w:pPr>
              <w:autoSpaceDE w:val="0"/>
              <w:autoSpaceDN w:val="0"/>
              <w:adjustRightInd w:val="0"/>
              <w:rPr>
                <w:rFonts w:ascii="Times New Roman" w:hAnsi="Times New Roman" w:cs="Times New Roman"/>
                <w:color w:val="000000"/>
              </w:rPr>
            </w:pPr>
            <w:r w:rsidRPr="00576F1B">
              <w:rPr>
                <w:rFonts w:ascii="Times New Roman" w:hAnsi="Times New Roman" w:cs="Times New Roman"/>
                <w:color w:val="000000"/>
              </w:rPr>
              <w:t>That the family is central to everything</w:t>
            </w:r>
          </w:p>
        </w:tc>
        <w:tc>
          <w:tcPr>
            <w:tcW w:w="1034" w:type="dxa"/>
          </w:tcPr>
          <w:p w14:paraId="201C23B4" w14:textId="77777777" w:rsidR="00461E19" w:rsidRPr="00576F1B" w:rsidRDefault="00461E19" w:rsidP="00E957DD">
            <w:pPr>
              <w:jc w:val="center"/>
              <w:rPr>
                <w:rFonts w:ascii="Times New Roman" w:hAnsi="Times New Roman" w:cs="Times New Roman"/>
                <w:color w:val="000000"/>
              </w:rPr>
            </w:pPr>
          </w:p>
          <w:p w14:paraId="729279F8"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r w:rsidR="00461E19" w:rsidRPr="00576F1B" w14:paraId="7114B489" w14:textId="77777777" w:rsidTr="00E957DD">
        <w:tc>
          <w:tcPr>
            <w:tcW w:w="648" w:type="dxa"/>
          </w:tcPr>
          <w:p w14:paraId="4A45E200" w14:textId="77777777" w:rsidR="00461E19" w:rsidRPr="00576F1B" w:rsidRDefault="00461E19" w:rsidP="00E957DD">
            <w:pPr>
              <w:jc w:val="center"/>
              <w:rPr>
                <w:rFonts w:ascii="Times New Roman" w:hAnsi="Times New Roman" w:cs="Times New Roman"/>
                <w:b/>
                <w:bCs/>
              </w:rPr>
            </w:pPr>
          </w:p>
          <w:p w14:paraId="75FBEAB2" w14:textId="77777777" w:rsidR="00461E19" w:rsidRPr="00576F1B" w:rsidRDefault="00461E19" w:rsidP="00E957DD">
            <w:pPr>
              <w:jc w:val="center"/>
              <w:rPr>
                <w:rFonts w:ascii="Times New Roman" w:hAnsi="Times New Roman" w:cs="Times New Roman"/>
                <w:b/>
                <w:bCs/>
              </w:rPr>
            </w:pPr>
            <w:proofErr w:type="gramStart"/>
            <w:r w:rsidRPr="00576F1B">
              <w:rPr>
                <w:rFonts w:ascii="Times New Roman" w:hAnsi="Times New Roman" w:cs="Times New Roman"/>
                <w:b/>
                <w:bCs/>
              </w:rPr>
              <w:t>d</w:t>
            </w:r>
            <w:proofErr w:type="gramEnd"/>
          </w:p>
        </w:tc>
        <w:tc>
          <w:tcPr>
            <w:tcW w:w="7560" w:type="dxa"/>
          </w:tcPr>
          <w:p w14:paraId="5C67A08E" w14:textId="77777777" w:rsidR="00461E19" w:rsidRPr="00576F1B" w:rsidRDefault="00461E19" w:rsidP="00E957DD">
            <w:pPr>
              <w:rPr>
                <w:rFonts w:ascii="Times New Roman" w:hAnsi="Times New Roman" w:cs="Times New Roman"/>
                <w:color w:val="000000"/>
              </w:rPr>
            </w:pPr>
          </w:p>
          <w:p w14:paraId="0E874506" w14:textId="77777777" w:rsidR="00461E19" w:rsidRPr="00576F1B" w:rsidRDefault="00461E19" w:rsidP="00E957DD">
            <w:pPr>
              <w:rPr>
                <w:rFonts w:ascii="Times New Roman" w:hAnsi="Times New Roman" w:cs="Times New Roman"/>
              </w:rPr>
            </w:pPr>
            <w:r w:rsidRPr="00576F1B">
              <w:rPr>
                <w:rFonts w:ascii="Times New Roman" w:hAnsi="Times New Roman" w:cs="Times New Roman"/>
                <w:color w:val="000000"/>
              </w:rPr>
              <w:t>None of the above</w:t>
            </w:r>
          </w:p>
        </w:tc>
        <w:tc>
          <w:tcPr>
            <w:tcW w:w="1034" w:type="dxa"/>
          </w:tcPr>
          <w:p w14:paraId="766FBE0F" w14:textId="77777777" w:rsidR="00461E19" w:rsidRPr="00576F1B" w:rsidRDefault="00461E19" w:rsidP="00E957DD">
            <w:pPr>
              <w:jc w:val="center"/>
              <w:rPr>
                <w:rFonts w:ascii="Times New Roman" w:hAnsi="Times New Roman" w:cs="Times New Roman"/>
                <w:color w:val="000000"/>
              </w:rPr>
            </w:pPr>
          </w:p>
          <w:p w14:paraId="37DB3F35" w14:textId="77777777" w:rsidR="00461E19" w:rsidRPr="00576F1B" w:rsidRDefault="00461E19" w:rsidP="00E957DD">
            <w:pPr>
              <w:jc w:val="center"/>
              <w:rPr>
                <w:rFonts w:ascii="Times New Roman" w:hAnsi="Times New Roman" w:cs="Times New Roman"/>
                <w:b/>
                <w:bCs/>
              </w:rPr>
            </w:pPr>
            <w:r w:rsidRPr="00576F1B">
              <w:rPr>
                <w:rFonts w:ascii="Times New Roman" w:hAnsi="Times New Roman" w:cs="Times New Roman"/>
                <w:color w:val="000000"/>
              </w:rPr>
              <w:fldChar w:fldCharType="begin">
                <w:ffData>
                  <w:name w:val="Check1"/>
                  <w:enabled/>
                  <w:calcOnExit w:val="0"/>
                  <w:checkBox>
                    <w:sizeAuto/>
                    <w:default w:val="0"/>
                  </w:checkBox>
                </w:ffData>
              </w:fldChar>
            </w:r>
            <w:r w:rsidRPr="00576F1B">
              <w:rPr>
                <w:rFonts w:ascii="Times New Roman" w:hAnsi="Times New Roman" w:cs="Times New Roman"/>
                <w:color w:val="000000"/>
              </w:rPr>
              <w:instrText xml:space="preserve"> FORMCHECKBOX </w:instrText>
            </w:r>
            <w:r w:rsidRPr="00576F1B">
              <w:rPr>
                <w:rFonts w:ascii="Times New Roman" w:hAnsi="Times New Roman" w:cs="Times New Roman"/>
                <w:color w:val="000000"/>
              </w:rPr>
            </w:r>
            <w:r w:rsidRPr="00576F1B">
              <w:rPr>
                <w:rFonts w:ascii="Times New Roman" w:hAnsi="Times New Roman" w:cs="Times New Roman"/>
                <w:color w:val="000000"/>
              </w:rPr>
              <w:fldChar w:fldCharType="end"/>
            </w:r>
          </w:p>
        </w:tc>
      </w:tr>
    </w:tbl>
    <w:p w14:paraId="425ED545" w14:textId="77777777" w:rsidR="00461E19" w:rsidRPr="00576F1B" w:rsidRDefault="00461E1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
        <w:gridCol w:w="7204"/>
        <w:gridCol w:w="1015"/>
      </w:tblGrid>
      <w:tr w:rsidR="00D24717" w:rsidRPr="00363860" w14:paraId="4CBD3EF6" w14:textId="77777777" w:rsidTr="001C4725">
        <w:tc>
          <w:tcPr>
            <w:tcW w:w="9134" w:type="dxa"/>
            <w:gridSpan w:val="3"/>
          </w:tcPr>
          <w:p w14:paraId="0446B28B" w14:textId="77777777" w:rsidR="00D24717" w:rsidRPr="00056D21" w:rsidRDefault="00D24717" w:rsidP="00D24717">
            <w:pPr>
              <w:numPr>
                <w:ilvl w:val="0"/>
                <w:numId w:val="8"/>
              </w:numPr>
              <w:autoSpaceDE w:val="0"/>
              <w:autoSpaceDN w:val="0"/>
              <w:adjustRightInd w:val="0"/>
              <w:rPr>
                <w:rFonts w:ascii="Arial" w:hAnsi="Arial" w:cs="Arial"/>
                <w:b/>
                <w:bCs/>
                <w:color w:val="000000"/>
              </w:rPr>
            </w:pPr>
            <w:r w:rsidRPr="00056D21">
              <w:rPr>
                <w:rFonts w:ascii="Arial" w:hAnsi="Arial" w:cs="Arial"/>
                <w:b/>
                <w:bCs/>
                <w:color w:val="000000"/>
              </w:rPr>
              <w:t>We can say that being part of ‘academe’</w:t>
            </w:r>
            <w:r>
              <w:rPr>
                <w:rFonts w:ascii="Arial" w:hAnsi="Arial" w:cs="Arial"/>
                <w:b/>
                <w:bCs/>
                <w:color w:val="000000"/>
              </w:rPr>
              <w:t xml:space="preserve"> will produce:</w:t>
            </w:r>
          </w:p>
          <w:p w14:paraId="273C3B57" w14:textId="77777777" w:rsidR="00D24717" w:rsidRPr="00363860" w:rsidRDefault="00D24717" w:rsidP="001C4725">
            <w:pPr>
              <w:autoSpaceDE w:val="0"/>
              <w:autoSpaceDN w:val="0"/>
              <w:adjustRightInd w:val="0"/>
              <w:rPr>
                <w:rFonts w:ascii="Arial" w:hAnsi="Arial" w:cs="Arial"/>
                <w:b/>
                <w:bCs/>
              </w:rPr>
            </w:pPr>
          </w:p>
        </w:tc>
      </w:tr>
      <w:tr w:rsidR="00D24717" w:rsidRPr="00363860" w14:paraId="51033E7E" w14:textId="77777777" w:rsidTr="001C4725">
        <w:tc>
          <w:tcPr>
            <w:tcW w:w="540" w:type="dxa"/>
          </w:tcPr>
          <w:p w14:paraId="132552B7" w14:textId="77777777" w:rsidR="00D24717" w:rsidRPr="00363860" w:rsidRDefault="00D24717" w:rsidP="001C4725">
            <w:pPr>
              <w:jc w:val="center"/>
              <w:rPr>
                <w:rFonts w:ascii="Arial" w:hAnsi="Arial" w:cs="Arial"/>
                <w:b/>
                <w:bCs/>
              </w:rPr>
            </w:pPr>
          </w:p>
          <w:p w14:paraId="19E2E6D0" w14:textId="77777777" w:rsidR="00D24717" w:rsidRPr="00363860" w:rsidRDefault="00D24717" w:rsidP="001C4725">
            <w:pPr>
              <w:jc w:val="center"/>
              <w:rPr>
                <w:rFonts w:ascii="Arial" w:hAnsi="Arial" w:cs="Arial"/>
                <w:b/>
                <w:bCs/>
              </w:rPr>
            </w:pPr>
            <w:proofErr w:type="gramStart"/>
            <w:r w:rsidRPr="00363860">
              <w:rPr>
                <w:rFonts w:ascii="Arial" w:hAnsi="Arial" w:cs="Arial"/>
                <w:b/>
                <w:bCs/>
              </w:rPr>
              <w:t>a</w:t>
            </w:r>
            <w:proofErr w:type="gramEnd"/>
          </w:p>
        </w:tc>
        <w:tc>
          <w:tcPr>
            <w:tcW w:w="7560" w:type="dxa"/>
          </w:tcPr>
          <w:p w14:paraId="30BD731C" w14:textId="77777777" w:rsidR="00D24717" w:rsidRPr="00363860" w:rsidRDefault="00D24717" w:rsidP="001C4725">
            <w:pPr>
              <w:autoSpaceDE w:val="0"/>
              <w:autoSpaceDN w:val="0"/>
              <w:adjustRightInd w:val="0"/>
              <w:rPr>
                <w:rFonts w:ascii="Arial" w:hAnsi="Arial" w:cs="Arial"/>
                <w:color w:val="000000"/>
              </w:rPr>
            </w:pPr>
          </w:p>
          <w:p w14:paraId="6EF5BFD4" w14:textId="77777777" w:rsidR="00D24717" w:rsidRPr="00363860" w:rsidRDefault="00D24717" w:rsidP="001C4725">
            <w:pPr>
              <w:autoSpaceDE w:val="0"/>
              <w:autoSpaceDN w:val="0"/>
              <w:adjustRightInd w:val="0"/>
              <w:rPr>
                <w:rFonts w:ascii="Arial" w:hAnsi="Arial" w:cs="Arial"/>
                <w:color w:val="000000"/>
              </w:rPr>
            </w:pPr>
            <w:r w:rsidRPr="00363860">
              <w:rPr>
                <w:rFonts w:ascii="Arial" w:hAnsi="Arial" w:cs="Arial"/>
                <w:color w:val="000000"/>
              </w:rPr>
              <w:t xml:space="preserve"> The interaction of scholarship with professional </w:t>
            </w:r>
            <w:proofErr w:type="spellStart"/>
            <w:r w:rsidRPr="00363860">
              <w:rPr>
                <w:rFonts w:ascii="Arial" w:hAnsi="Arial" w:cs="Arial"/>
                <w:color w:val="000000"/>
              </w:rPr>
              <w:t>judgement</w:t>
            </w:r>
            <w:proofErr w:type="spellEnd"/>
          </w:p>
        </w:tc>
        <w:tc>
          <w:tcPr>
            <w:tcW w:w="1034" w:type="dxa"/>
          </w:tcPr>
          <w:p w14:paraId="64CD0CDE" w14:textId="77777777" w:rsidR="00D24717" w:rsidRPr="00363860" w:rsidRDefault="00D24717" w:rsidP="001C4725">
            <w:pPr>
              <w:tabs>
                <w:tab w:val="left" w:pos="220"/>
                <w:tab w:val="center" w:pos="409"/>
              </w:tabs>
              <w:rPr>
                <w:rFonts w:ascii="Arial" w:hAnsi="Arial" w:cs="Arial"/>
                <w:color w:val="000000"/>
              </w:rPr>
            </w:pPr>
            <w:r w:rsidRPr="00363860">
              <w:rPr>
                <w:rFonts w:ascii="Arial" w:hAnsi="Arial" w:cs="Arial"/>
                <w:color w:val="000000"/>
              </w:rPr>
              <w:tab/>
            </w:r>
          </w:p>
          <w:p w14:paraId="29738D5F" w14:textId="77777777" w:rsidR="00D24717" w:rsidRPr="00363860" w:rsidRDefault="00D24717" w:rsidP="001C4725">
            <w:pPr>
              <w:tabs>
                <w:tab w:val="left" w:pos="220"/>
                <w:tab w:val="center" w:pos="409"/>
              </w:tabs>
              <w:rPr>
                <w:rFonts w:ascii="Arial" w:hAnsi="Arial" w:cs="Arial"/>
                <w:b/>
                <w:bCs/>
              </w:rPr>
            </w:pPr>
            <w:r w:rsidRPr="00363860">
              <w:rPr>
                <w:rFonts w:ascii="Arial" w:hAnsi="Arial" w:cs="Arial"/>
                <w:color w:val="000000"/>
              </w:rPr>
              <w:tab/>
            </w: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D24717" w:rsidRPr="00363860" w14:paraId="2637CA5F" w14:textId="77777777" w:rsidTr="001C4725">
        <w:tc>
          <w:tcPr>
            <w:tcW w:w="540" w:type="dxa"/>
          </w:tcPr>
          <w:p w14:paraId="04813E78" w14:textId="77777777" w:rsidR="00D24717" w:rsidRPr="00363860" w:rsidRDefault="00D24717" w:rsidP="001C4725">
            <w:pPr>
              <w:jc w:val="center"/>
              <w:rPr>
                <w:rFonts w:ascii="Arial" w:hAnsi="Arial" w:cs="Arial"/>
                <w:b/>
                <w:bCs/>
              </w:rPr>
            </w:pPr>
          </w:p>
          <w:p w14:paraId="6D463B23" w14:textId="77777777" w:rsidR="00D24717" w:rsidRPr="00363860" w:rsidRDefault="00D24717" w:rsidP="001C4725">
            <w:pPr>
              <w:jc w:val="center"/>
              <w:rPr>
                <w:rFonts w:ascii="Arial" w:hAnsi="Arial" w:cs="Arial"/>
                <w:b/>
                <w:bCs/>
              </w:rPr>
            </w:pPr>
            <w:proofErr w:type="gramStart"/>
            <w:r w:rsidRPr="00363860">
              <w:rPr>
                <w:rFonts w:ascii="Arial" w:hAnsi="Arial" w:cs="Arial"/>
                <w:b/>
                <w:bCs/>
              </w:rPr>
              <w:t>b</w:t>
            </w:r>
            <w:proofErr w:type="gramEnd"/>
          </w:p>
        </w:tc>
        <w:tc>
          <w:tcPr>
            <w:tcW w:w="7560" w:type="dxa"/>
          </w:tcPr>
          <w:p w14:paraId="3A579ABC" w14:textId="77777777" w:rsidR="00D24717" w:rsidRPr="00363860" w:rsidRDefault="00D24717" w:rsidP="001C4725">
            <w:pPr>
              <w:autoSpaceDE w:val="0"/>
              <w:autoSpaceDN w:val="0"/>
              <w:adjustRightInd w:val="0"/>
              <w:rPr>
                <w:rFonts w:ascii="Arial" w:hAnsi="Arial" w:cs="Arial"/>
                <w:color w:val="000000"/>
              </w:rPr>
            </w:pPr>
          </w:p>
          <w:p w14:paraId="4DD8033A" w14:textId="77777777" w:rsidR="00D24717" w:rsidRPr="00363860" w:rsidRDefault="00D24717" w:rsidP="001C4725">
            <w:pPr>
              <w:autoSpaceDE w:val="0"/>
              <w:autoSpaceDN w:val="0"/>
              <w:adjustRightInd w:val="0"/>
              <w:rPr>
                <w:rFonts w:ascii="Arial" w:hAnsi="Arial" w:cs="Arial"/>
                <w:color w:val="000000"/>
              </w:rPr>
            </w:pPr>
            <w:r w:rsidRPr="00363860">
              <w:rPr>
                <w:rFonts w:ascii="Arial" w:hAnsi="Arial" w:cs="Arial"/>
                <w:color w:val="000000"/>
              </w:rPr>
              <w:t>The integration of thinking, being and doing in work, and personal and community life</w:t>
            </w:r>
          </w:p>
        </w:tc>
        <w:tc>
          <w:tcPr>
            <w:tcW w:w="1034" w:type="dxa"/>
          </w:tcPr>
          <w:p w14:paraId="7300953E" w14:textId="77777777" w:rsidR="00D24717" w:rsidRPr="00363860" w:rsidRDefault="00D24717" w:rsidP="001C4725">
            <w:pPr>
              <w:jc w:val="center"/>
              <w:rPr>
                <w:rFonts w:ascii="Arial" w:hAnsi="Arial" w:cs="Arial"/>
                <w:color w:val="000000"/>
              </w:rPr>
            </w:pPr>
          </w:p>
          <w:p w14:paraId="786A6F2B" w14:textId="77777777" w:rsidR="00D24717" w:rsidRPr="00363860" w:rsidRDefault="00D24717"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D24717" w:rsidRPr="00363860" w14:paraId="14600C0E" w14:textId="77777777" w:rsidTr="001C4725">
        <w:tc>
          <w:tcPr>
            <w:tcW w:w="540" w:type="dxa"/>
          </w:tcPr>
          <w:p w14:paraId="455B5AD4" w14:textId="77777777" w:rsidR="00D24717" w:rsidRPr="00363860" w:rsidRDefault="00D24717" w:rsidP="001C4725">
            <w:pPr>
              <w:jc w:val="center"/>
              <w:rPr>
                <w:rFonts w:ascii="Arial" w:hAnsi="Arial" w:cs="Arial"/>
                <w:b/>
                <w:bCs/>
              </w:rPr>
            </w:pPr>
          </w:p>
          <w:p w14:paraId="5CB85952" w14:textId="77777777" w:rsidR="00D24717" w:rsidRPr="00363860" w:rsidRDefault="00D24717" w:rsidP="001C4725">
            <w:pPr>
              <w:jc w:val="center"/>
              <w:rPr>
                <w:rFonts w:ascii="Arial" w:hAnsi="Arial" w:cs="Arial"/>
                <w:b/>
                <w:bCs/>
              </w:rPr>
            </w:pPr>
            <w:proofErr w:type="gramStart"/>
            <w:r w:rsidRPr="00363860">
              <w:rPr>
                <w:rFonts w:ascii="Arial" w:hAnsi="Arial" w:cs="Arial"/>
                <w:b/>
                <w:bCs/>
              </w:rPr>
              <w:t>c</w:t>
            </w:r>
            <w:proofErr w:type="gramEnd"/>
          </w:p>
        </w:tc>
        <w:tc>
          <w:tcPr>
            <w:tcW w:w="7560" w:type="dxa"/>
          </w:tcPr>
          <w:p w14:paraId="2747849E" w14:textId="77777777" w:rsidR="00D24717" w:rsidRPr="00363860" w:rsidRDefault="00D24717" w:rsidP="001C4725">
            <w:pPr>
              <w:autoSpaceDE w:val="0"/>
              <w:autoSpaceDN w:val="0"/>
              <w:adjustRightInd w:val="0"/>
              <w:rPr>
                <w:rFonts w:ascii="Arial" w:hAnsi="Arial" w:cs="Arial"/>
                <w:color w:val="000000"/>
              </w:rPr>
            </w:pPr>
          </w:p>
          <w:p w14:paraId="7DB77577" w14:textId="77777777" w:rsidR="00D24717" w:rsidRPr="00363860" w:rsidRDefault="00D24717" w:rsidP="001C4725">
            <w:pPr>
              <w:autoSpaceDE w:val="0"/>
              <w:autoSpaceDN w:val="0"/>
              <w:adjustRightInd w:val="0"/>
              <w:rPr>
                <w:rFonts w:ascii="Arial" w:hAnsi="Arial" w:cs="Arial"/>
                <w:color w:val="000000"/>
              </w:rPr>
            </w:pPr>
            <w:r>
              <w:rPr>
                <w:rFonts w:ascii="Arial" w:hAnsi="Arial" w:cs="Arial"/>
                <w:color w:val="000000"/>
              </w:rPr>
              <w:t xml:space="preserve">The development of knowledge </w:t>
            </w:r>
            <w:r w:rsidRPr="00363860">
              <w:rPr>
                <w:rFonts w:ascii="Arial" w:hAnsi="Arial" w:cs="Arial"/>
                <w:color w:val="000000"/>
              </w:rPr>
              <w:t>to inform practice</w:t>
            </w:r>
          </w:p>
        </w:tc>
        <w:tc>
          <w:tcPr>
            <w:tcW w:w="1034" w:type="dxa"/>
          </w:tcPr>
          <w:p w14:paraId="02224ECB" w14:textId="77777777" w:rsidR="00D24717" w:rsidRPr="00363860" w:rsidRDefault="00D24717" w:rsidP="001C4725">
            <w:pPr>
              <w:jc w:val="center"/>
              <w:rPr>
                <w:rFonts w:ascii="Arial" w:hAnsi="Arial" w:cs="Arial"/>
                <w:color w:val="000000"/>
              </w:rPr>
            </w:pPr>
          </w:p>
          <w:p w14:paraId="79357F42" w14:textId="77777777" w:rsidR="00D24717" w:rsidRPr="00363860" w:rsidRDefault="00D24717" w:rsidP="001C4725">
            <w:pPr>
              <w:jc w:val="center"/>
              <w:rPr>
                <w:rFonts w:ascii="Arial" w:hAnsi="Arial" w:cs="Arial"/>
                <w:b/>
                <w:bCs/>
              </w:rPr>
            </w:pPr>
            <w:r w:rsidRPr="00363860">
              <w:rPr>
                <w:rFonts w:ascii="Arial" w:hAnsi="Arial" w:cs="Arial"/>
                <w:color w:val="000000"/>
              </w:rPr>
              <w:fldChar w:fldCharType="begin">
                <w:ffData>
                  <w:name w:val="Check1"/>
                  <w:enabled/>
                  <w:calcOnExit w:val="0"/>
                  <w:checkBox>
                    <w:sizeAuto/>
                    <w:default w:val="0"/>
                  </w:checkBox>
                </w:ffData>
              </w:fldChar>
            </w:r>
            <w:r w:rsidRPr="00363860">
              <w:rPr>
                <w:rFonts w:ascii="Arial" w:hAnsi="Arial" w:cs="Arial"/>
                <w:color w:val="000000"/>
              </w:rPr>
              <w:instrText xml:space="preserve"> FORMCHECKBOX </w:instrText>
            </w:r>
            <w:r w:rsidRPr="00363860">
              <w:rPr>
                <w:rFonts w:ascii="Arial" w:hAnsi="Arial" w:cs="Arial"/>
                <w:color w:val="000000"/>
              </w:rPr>
            </w:r>
            <w:r w:rsidRPr="00363860">
              <w:rPr>
                <w:rFonts w:ascii="Arial" w:hAnsi="Arial" w:cs="Arial"/>
                <w:color w:val="000000"/>
              </w:rPr>
              <w:fldChar w:fldCharType="end"/>
            </w:r>
          </w:p>
        </w:tc>
      </w:tr>
      <w:tr w:rsidR="00D24717" w:rsidRPr="00363860" w14:paraId="44465DF5" w14:textId="77777777" w:rsidTr="001C4725">
        <w:tc>
          <w:tcPr>
            <w:tcW w:w="540" w:type="dxa"/>
          </w:tcPr>
          <w:p w14:paraId="43BB300E" w14:textId="77777777" w:rsidR="00D24717" w:rsidRPr="00363860" w:rsidRDefault="00D24717" w:rsidP="001C4725">
            <w:pPr>
              <w:jc w:val="center"/>
              <w:rPr>
                <w:rFonts w:ascii="Arial" w:hAnsi="Arial" w:cs="Arial"/>
                <w:b/>
                <w:bCs/>
              </w:rPr>
            </w:pPr>
          </w:p>
          <w:p w14:paraId="7F2F610C" w14:textId="77777777" w:rsidR="00D24717" w:rsidRPr="00363860" w:rsidRDefault="00D24717" w:rsidP="001C4725">
            <w:pPr>
              <w:jc w:val="center"/>
              <w:rPr>
                <w:rFonts w:ascii="Arial" w:hAnsi="Arial" w:cs="Arial"/>
                <w:b/>
                <w:bCs/>
              </w:rPr>
            </w:pPr>
            <w:proofErr w:type="gramStart"/>
            <w:r w:rsidRPr="00363860">
              <w:rPr>
                <w:rFonts w:ascii="Arial" w:hAnsi="Arial" w:cs="Arial"/>
                <w:b/>
                <w:bCs/>
              </w:rPr>
              <w:t>d</w:t>
            </w:r>
            <w:proofErr w:type="gramEnd"/>
          </w:p>
        </w:tc>
        <w:tc>
          <w:tcPr>
            <w:tcW w:w="7560" w:type="dxa"/>
          </w:tcPr>
          <w:p w14:paraId="57AB1300" w14:textId="77777777" w:rsidR="00D24717" w:rsidRPr="00363860" w:rsidRDefault="00D24717" w:rsidP="001C4725">
            <w:pPr>
              <w:rPr>
                <w:rFonts w:ascii="Arial" w:hAnsi="Arial" w:cs="Arial"/>
                <w:color w:val="000000"/>
              </w:rPr>
            </w:pPr>
          </w:p>
          <w:p w14:paraId="5904DAC3" w14:textId="77777777" w:rsidR="00D24717" w:rsidRPr="00363860" w:rsidRDefault="00D24717" w:rsidP="001C4725">
            <w:pPr>
              <w:rPr>
                <w:rFonts w:ascii="Arial" w:hAnsi="Arial" w:cs="Arial"/>
              </w:rPr>
            </w:pPr>
            <w:r w:rsidRPr="00363860">
              <w:rPr>
                <w:rFonts w:ascii="Arial" w:hAnsi="Arial" w:cs="Arial"/>
                <w:color w:val="000000"/>
              </w:rPr>
              <w:t>All of the above</w:t>
            </w:r>
          </w:p>
        </w:tc>
        <w:tc>
          <w:tcPr>
            <w:tcW w:w="1034" w:type="dxa"/>
          </w:tcPr>
          <w:p w14:paraId="2A495D08" w14:textId="77777777" w:rsidR="00D24717" w:rsidRPr="00363860" w:rsidRDefault="00D24717" w:rsidP="001C4725">
            <w:pPr>
              <w:jc w:val="center"/>
              <w:rPr>
                <w:rFonts w:ascii="Arial" w:hAnsi="Arial" w:cs="Arial"/>
                <w:color w:val="000000"/>
              </w:rPr>
            </w:pPr>
          </w:p>
          <w:p w14:paraId="5B82CEDA" w14:textId="77777777" w:rsidR="00D24717" w:rsidRPr="00363860" w:rsidRDefault="00D24717" w:rsidP="001C4725">
            <w:pPr>
              <w:jc w:val="center"/>
              <w:rPr>
                <w:rFonts w:ascii="Arial" w:hAnsi="Arial" w:cs="Arial"/>
                <w:b/>
                <w:bCs/>
              </w:rPr>
            </w:pPr>
            <w:r w:rsidRPr="000A387F">
              <w:rPr>
                <w:rFonts w:ascii="Arial" w:hAnsi="Arial" w:cs="Arial"/>
                <w:color w:val="000000"/>
                <w:highlight w:val="yellow"/>
              </w:rPr>
              <w:fldChar w:fldCharType="begin">
                <w:ffData>
                  <w:name w:val="Check1"/>
                  <w:enabled/>
                  <w:calcOnExit w:val="0"/>
                  <w:checkBox>
                    <w:sizeAuto/>
                    <w:default w:val="0"/>
                  </w:checkBox>
                </w:ffData>
              </w:fldChar>
            </w:r>
            <w:r w:rsidRPr="000A387F">
              <w:rPr>
                <w:rFonts w:ascii="Arial" w:hAnsi="Arial" w:cs="Arial"/>
                <w:color w:val="000000"/>
                <w:highlight w:val="yellow"/>
              </w:rPr>
              <w:instrText xml:space="preserve"> FORMCHECKBOX </w:instrText>
            </w:r>
            <w:r w:rsidRPr="000A387F">
              <w:rPr>
                <w:rFonts w:ascii="Arial" w:hAnsi="Arial" w:cs="Arial"/>
                <w:color w:val="000000"/>
                <w:highlight w:val="yellow"/>
              </w:rPr>
            </w:r>
            <w:r w:rsidRPr="000A387F">
              <w:rPr>
                <w:rFonts w:ascii="Arial" w:hAnsi="Arial" w:cs="Arial"/>
                <w:color w:val="000000"/>
                <w:highlight w:val="yellow"/>
              </w:rPr>
              <w:fldChar w:fldCharType="end"/>
            </w:r>
          </w:p>
        </w:tc>
      </w:tr>
    </w:tbl>
    <w:p w14:paraId="1FCA0469" w14:textId="77777777" w:rsidR="00461E19" w:rsidRPr="00576F1B" w:rsidRDefault="00461E19">
      <w:pPr>
        <w:rPr>
          <w:rFonts w:ascii="Times New Roman" w:hAnsi="Times New Roman" w:cs="Times New Roman"/>
        </w:rPr>
      </w:pPr>
    </w:p>
    <w:sectPr w:rsidR="00461E19" w:rsidRPr="00576F1B" w:rsidSect="004F3E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7E7"/>
    <w:multiLevelType w:val="hybridMultilevel"/>
    <w:tmpl w:val="F168AE9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404567B9"/>
    <w:multiLevelType w:val="hybridMultilevel"/>
    <w:tmpl w:val="7EEED59C"/>
    <w:lvl w:ilvl="0" w:tplc="4B8463FE">
      <w:start w:val="15"/>
      <w:numFmt w:val="decimal"/>
      <w:lvlText w:val="%1."/>
      <w:lvlJc w:val="left"/>
      <w:pPr>
        <w:ind w:left="720" w:hanging="360"/>
      </w:pPr>
      <w:rPr>
        <w:rFonts w:cs="Times New Roman" w:hint="default"/>
        <w:color w:val="000000"/>
        <w:u w:color="FFFFFF" w:themeColor="background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516978B5"/>
    <w:multiLevelType w:val="hybridMultilevel"/>
    <w:tmpl w:val="7EEED59C"/>
    <w:lvl w:ilvl="0" w:tplc="4B8463FE">
      <w:start w:val="15"/>
      <w:numFmt w:val="decimal"/>
      <w:lvlText w:val="%1."/>
      <w:lvlJc w:val="left"/>
      <w:pPr>
        <w:ind w:left="720" w:hanging="360"/>
      </w:pPr>
      <w:rPr>
        <w:rFonts w:cs="Times New Roman" w:hint="default"/>
        <w:color w:val="000000"/>
        <w:u w:color="FFFFFF" w:themeColor="background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5A8E47B8"/>
    <w:multiLevelType w:val="hybridMultilevel"/>
    <w:tmpl w:val="7EEED59C"/>
    <w:lvl w:ilvl="0" w:tplc="4B8463FE">
      <w:start w:val="15"/>
      <w:numFmt w:val="decimal"/>
      <w:lvlText w:val="%1."/>
      <w:lvlJc w:val="left"/>
      <w:pPr>
        <w:ind w:left="720" w:hanging="360"/>
      </w:pPr>
      <w:rPr>
        <w:rFonts w:cs="Times New Roman" w:hint="default"/>
        <w:color w:val="000000"/>
        <w:u w:color="FFFFFF" w:themeColor="background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5EEA6FCD"/>
    <w:multiLevelType w:val="hybridMultilevel"/>
    <w:tmpl w:val="BA1687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720321F4"/>
    <w:multiLevelType w:val="hybridMultilevel"/>
    <w:tmpl w:val="7EEED59C"/>
    <w:lvl w:ilvl="0" w:tplc="4B8463FE">
      <w:start w:val="15"/>
      <w:numFmt w:val="decimal"/>
      <w:lvlText w:val="%1."/>
      <w:lvlJc w:val="left"/>
      <w:pPr>
        <w:ind w:left="720" w:hanging="360"/>
      </w:pPr>
      <w:rPr>
        <w:rFonts w:cs="Times New Roman" w:hint="default"/>
        <w:color w:val="000000"/>
        <w:u w:color="FFFFFF" w:themeColor="background1"/>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723940FF"/>
    <w:multiLevelType w:val="hybridMultilevel"/>
    <w:tmpl w:val="F168AE9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95D"/>
    <w:rsid w:val="00011E3C"/>
    <w:rsid w:val="00014DA2"/>
    <w:rsid w:val="000A387F"/>
    <w:rsid w:val="001C4725"/>
    <w:rsid w:val="001E69F4"/>
    <w:rsid w:val="001F4615"/>
    <w:rsid w:val="002034AF"/>
    <w:rsid w:val="0021495D"/>
    <w:rsid w:val="00234ED9"/>
    <w:rsid w:val="00272859"/>
    <w:rsid w:val="002C08F4"/>
    <w:rsid w:val="002C5C3B"/>
    <w:rsid w:val="002D366C"/>
    <w:rsid w:val="00461E19"/>
    <w:rsid w:val="00483576"/>
    <w:rsid w:val="004B5F57"/>
    <w:rsid w:val="004F3E88"/>
    <w:rsid w:val="00540B38"/>
    <w:rsid w:val="00574580"/>
    <w:rsid w:val="00576F1B"/>
    <w:rsid w:val="006062D9"/>
    <w:rsid w:val="00624151"/>
    <w:rsid w:val="00632FD6"/>
    <w:rsid w:val="006A02CA"/>
    <w:rsid w:val="006D334B"/>
    <w:rsid w:val="006F2D63"/>
    <w:rsid w:val="007D60A3"/>
    <w:rsid w:val="00813196"/>
    <w:rsid w:val="008142B1"/>
    <w:rsid w:val="00843292"/>
    <w:rsid w:val="008A0BD1"/>
    <w:rsid w:val="008C7E81"/>
    <w:rsid w:val="008E58F7"/>
    <w:rsid w:val="008F1661"/>
    <w:rsid w:val="00900AD6"/>
    <w:rsid w:val="009472C8"/>
    <w:rsid w:val="00953928"/>
    <w:rsid w:val="0096281C"/>
    <w:rsid w:val="009A79E9"/>
    <w:rsid w:val="009A7F97"/>
    <w:rsid w:val="009E635E"/>
    <w:rsid w:val="009F6960"/>
    <w:rsid w:val="00A052B6"/>
    <w:rsid w:val="00A7214D"/>
    <w:rsid w:val="00AA3AA9"/>
    <w:rsid w:val="00AB60D4"/>
    <w:rsid w:val="00B078CD"/>
    <w:rsid w:val="00C85F86"/>
    <w:rsid w:val="00C86E5E"/>
    <w:rsid w:val="00CA1015"/>
    <w:rsid w:val="00D24717"/>
    <w:rsid w:val="00D714B2"/>
    <w:rsid w:val="00D85BCA"/>
    <w:rsid w:val="00DC41A3"/>
    <w:rsid w:val="00E7561C"/>
    <w:rsid w:val="00E957DD"/>
    <w:rsid w:val="00FC4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C0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5D"/>
    <w:pPr>
      <w:spacing w:after="200" w:line="276" w:lineRule="auto"/>
      <w:ind w:left="720"/>
      <w:contextualSpacing/>
    </w:pPr>
    <w:rPr>
      <w:rFonts w:ascii="Calibri" w:eastAsia="Times New Roman" w:hAnsi="Calibri" w:cs="Times New Roman"/>
      <w:sz w:val="22"/>
      <w:szCs w:val="22"/>
      <w:lang w:val="en-AU"/>
    </w:rPr>
  </w:style>
  <w:style w:type="paragraph" w:styleId="Subtitle">
    <w:name w:val="Subtitle"/>
    <w:basedOn w:val="Normal"/>
    <w:link w:val="SubtitleChar"/>
    <w:uiPriority w:val="99"/>
    <w:qFormat/>
    <w:rsid w:val="00461E19"/>
    <w:pPr>
      <w:spacing w:after="60" w:line="276" w:lineRule="auto"/>
      <w:jc w:val="center"/>
      <w:outlineLvl w:val="1"/>
    </w:pPr>
    <w:rPr>
      <w:rFonts w:ascii="Arial" w:eastAsia="Times New Roman" w:hAnsi="Arial" w:cs="Times New Roman"/>
      <w:lang w:val="en-AU"/>
    </w:rPr>
  </w:style>
  <w:style w:type="character" w:customStyle="1" w:styleId="SubtitleChar">
    <w:name w:val="Subtitle Char"/>
    <w:basedOn w:val="DefaultParagraphFont"/>
    <w:link w:val="Subtitle"/>
    <w:uiPriority w:val="11"/>
    <w:rsid w:val="00461E19"/>
    <w:rPr>
      <w:rFonts w:ascii="Arial" w:eastAsia="Times New Roman" w:hAnsi="Arial" w:cs="Times New Roman"/>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5D"/>
    <w:pPr>
      <w:spacing w:after="200" w:line="276" w:lineRule="auto"/>
      <w:ind w:left="720"/>
      <w:contextualSpacing/>
    </w:pPr>
    <w:rPr>
      <w:rFonts w:ascii="Calibri" w:eastAsia="Times New Roman" w:hAnsi="Calibri" w:cs="Times New Roman"/>
      <w:sz w:val="22"/>
      <w:szCs w:val="22"/>
      <w:lang w:val="en-AU"/>
    </w:rPr>
  </w:style>
  <w:style w:type="paragraph" w:styleId="Subtitle">
    <w:name w:val="Subtitle"/>
    <w:basedOn w:val="Normal"/>
    <w:link w:val="SubtitleChar"/>
    <w:uiPriority w:val="99"/>
    <w:qFormat/>
    <w:rsid w:val="00461E19"/>
    <w:pPr>
      <w:spacing w:after="60" w:line="276" w:lineRule="auto"/>
      <w:jc w:val="center"/>
      <w:outlineLvl w:val="1"/>
    </w:pPr>
    <w:rPr>
      <w:rFonts w:ascii="Arial" w:eastAsia="Times New Roman" w:hAnsi="Arial" w:cs="Times New Roman"/>
      <w:lang w:val="en-AU"/>
    </w:rPr>
  </w:style>
  <w:style w:type="character" w:customStyle="1" w:styleId="SubtitleChar">
    <w:name w:val="Subtitle Char"/>
    <w:basedOn w:val="DefaultParagraphFont"/>
    <w:link w:val="Subtitle"/>
    <w:uiPriority w:val="11"/>
    <w:rsid w:val="00461E19"/>
    <w:rPr>
      <w:rFonts w:ascii="Arial" w:eastAsia="Times New Roman"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31BA-389C-3D4F-A74D-38996A80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8102</Characters>
  <Application>Microsoft Macintosh Word</Application>
  <DocSecurity>0</DocSecurity>
  <Lines>67</Lines>
  <Paragraphs>19</Paragraphs>
  <ScaleCrop>false</ScaleCrop>
  <Company>art</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cp:revision>
  <dcterms:created xsi:type="dcterms:W3CDTF">2019-05-12T03:49:00Z</dcterms:created>
  <dcterms:modified xsi:type="dcterms:W3CDTF">2019-05-12T03:49:00Z</dcterms:modified>
</cp:coreProperties>
</file>