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B37FC" w14:textId="77777777" w:rsidR="004F3E88" w:rsidRDefault="00FD4A3E" w:rsidP="00BA7387">
      <w:pPr>
        <w:jc w:val="center"/>
      </w:pPr>
      <w:r>
        <w:t>Expatriate policy</w:t>
      </w:r>
    </w:p>
    <w:p w14:paraId="3A19B34E" w14:textId="77777777" w:rsidR="00BA2ABE" w:rsidRDefault="00BA2ABE" w:rsidP="00BA2ABE">
      <w:pPr>
        <w:spacing w:line="480" w:lineRule="auto"/>
        <w:jc w:val="center"/>
        <w:rPr>
          <w:rFonts w:ascii="Times New Roman" w:hAnsi="Times New Roman"/>
        </w:rPr>
      </w:pPr>
    </w:p>
    <w:p w14:paraId="07007EF9" w14:textId="77777777" w:rsidR="00BA2ABE" w:rsidRDefault="00BA2ABE" w:rsidP="00BA2ABE">
      <w:pPr>
        <w:spacing w:line="480" w:lineRule="auto"/>
        <w:rPr>
          <w:rFonts w:ascii="Times New Roman" w:hAnsi="Times New Roman"/>
        </w:rPr>
      </w:pPr>
    </w:p>
    <w:p w14:paraId="3913BC72" w14:textId="77777777" w:rsidR="00BA2ABE" w:rsidRDefault="00BA2ABE" w:rsidP="00BA2ABE">
      <w:pPr>
        <w:spacing w:line="480" w:lineRule="auto"/>
        <w:jc w:val="center"/>
        <w:rPr>
          <w:rFonts w:ascii="Times New Roman" w:hAnsi="Times New Roman"/>
        </w:rPr>
      </w:pPr>
    </w:p>
    <w:p w14:paraId="45313EC6" w14:textId="77777777" w:rsidR="00BA2ABE" w:rsidRDefault="00BA2ABE" w:rsidP="00BA2ABE">
      <w:pPr>
        <w:spacing w:line="480" w:lineRule="auto"/>
        <w:jc w:val="center"/>
        <w:rPr>
          <w:rFonts w:ascii="Times New Roman" w:hAnsi="Times New Roman"/>
        </w:rPr>
      </w:pPr>
    </w:p>
    <w:p w14:paraId="0D421836" w14:textId="77777777" w:rsidR="00BA2ABE" w:rsidRPr="009E694E" w:rsidRDefault="00BA2ABE" w:rsidP="00BA2ABE">
      <w:pPr>
        <w:spacing w:line="480" w:lineRule="auto"/>
        <w:jc w:val="center"/>
        <w:rPr>
          <w:rFonts w:ascii="Times New Roman" w:hAnsi="Times New Roman"/>
        </w:rPr>
      </w:pPr>
      <w:r w:rsidRPr="009E694E">
        <w:rPr>
          <w:rFonts w:ascii="Times New Roman" w:hAnsi="Times New Roman"/>
        </w:rPr>
        <w:t>EXPATRIATE POLICY</w:t>
      </w:r>
    </w:p>
    <w:p w14:paraId="3BA780C5" w14:textId="77777777" w:rsidR="00BA2ABE" w:rsidRDefault="00BA2ABE" w:rsidP="00BA2ABE">
      <w:pPr>
        <w:spacing w:line="480" w:lineRule="auto"/>
        <w:jc w:val="center"/>
        <w:rPr>
          <w:rFonts w:ascii="Times New Roman" w:hAnsi="Times New Roman"/>
        </w:rPr>
      </w:pPr>
    </w:p>
    <w:p w14:paraId="2403E567" w14:textId="77777777" w:rsidR="00BA2ABE" w:rsidRDefault="00BA2ABE" w:rsidP="00BA2ABE">
      <w:pPr>
        <w:spacing w:line="480" w:lineRule="auto"/>
        <w:jc w:val="center"/>
        <w:rPr>
          <w:rFonts w:ascii="Times New Roman" w:hAnsi="Times New Roman"/>
        </w:rPr>
      </w:pPr>
    </w:p>
    <w:p w14:paraId="4484601B" w14:textId="77777777" w:rsidR="00BA2ABE" w:rsidRDefault="00BA2ABE" w:rsidP="00BA2ABE">
      <w:pPr>
        <w:spacing w:line="480" w:lineRule="auto"/>
        <w:jc w:val="center"/>
        <w:rPr>
          <w:rFonts w:ascii="Times New Roman" w:hAnsi="Times New Roman"/>
        </w:rPr>
      </w:pPr>
      <w:r w:rsidRPr="00E76CD3">
        <w:rPr>
          <w:rFonts w:ascii="Times New Roman" w:hAnsi="Times New Roman"/>
        </w:rPr>
        <w:t>Name</w:t>
      </w:r>
      <w:r>
        <w:rPr>
          <w:rFonts w:ascii="Times New Roman" w:hAnsi="Times New Roman"/>
        </w:rPr>
        <w:t>: Navya Aravinthan</w:t>
      </w:r>
    </w:p>
    <w:p w14:paraId="2567D4C9" w14:textId="77777777" w:rsidR="00BA2ABE" w:rsidRDefault="00BA2ABE" w:rsidP="00BA2ABE">
      <w:pPr>
        <w:spacing w:line="480" w:lineRule="auto"/>
        <w:jc w:val="center"/>
        <w:rPr>
          <w:rFonts w:ascii="Times New Roman" w:hAnsi="Times New Roman"/>
        </w:rPr>
      </w:pPr>
      <w:r>
        <w:rPr>
          <w:rFonts w:ascii="Times New Roman" w:hAnsi="Times New Roman"/>
        </w:rPr>
        <w:t>Student id: s3680888</w:t>
      </w:r>
    </w:p>
    <w:p w14:paraId="1B5AE8DB" w14:textId="77777777" w:rsidR="00BA2ABE" w:rsidRDefault="00BA2ABE" w:rsidP="00BA2ABE">
      <w:pPr>
        <w:spacing w:line="480" w:lineRule="auto"/>
        <w:jc w:val="center"/>
        <w:rPr>
          <w:rFonts w:ascii="Times New Roman" w:hAnsi="Times New Roman"/>
        </w:rPr>
      </w:pPr>
      <w:r>
        <w:rPr>
          <w:rFonts w:ascii="Times New Roman" w:hAnsi="Times New Roman"/>
        </w:rPr>
        <w:t>Date: 02.06.19</w:t>
      </w:r>
    </w:p>
    <w:p w14:paraId="09A3D821" w14:textId="77777777" w:rsidR="00BA2ABE" w:rsidRDefault="00BA2ABE" w:rsidP="00BA2ABE">
      <w:pPr>
        <w:spacing w:line="480" w:lineRule="auto"/>
        <w:jc w:val="center"/>
        <w:rPr>
          <w:rFonts w:ascii="Times New Roman" w:hAnsi="Times New Roman"/>
        </w:rPr>
      </w:pPr>
      <w:r>
        <w:rPr>
          <w:rFonts w:ascii="Times New Roman" w:hAnsi="Times New Roman"/>
        </w:rPr>
        <w:t xml:space="preserve">    </w:t>
      </w:r>
    </w:p>
    <w:p w14:paraId="6DA710CC" w14:textId="77777777" w:rsidR="00BA2ABE" w:rsidRDefault="00BA2ABE" w:rsidP="00BA2ABE">
      <w:pPr>
        <w:spacing w:line="480" w:lineRule="auto"/>
        <w:jc w:val="center"/>
        <w:rPr>
          <w:rFonts w:ascii="Times New Roman" w:hAnsi="Times New Roman"/>
        </w:rPr>
      </w:pPr>
    </w:p>
    <w:p w14:paraId="3D3C65C2" w14:textId="77777777" w:rsidR="00BA2ABE" w:rsidRDefault="00BA2ABE" w:rsidP="00BA2ABE">
      <w:pPr>
        <w:spacing w:line="480" w:lineRule="auto"/>
        <w:jc w:val="center"/>
        <w:rPr>
          <w:rFonts w:ascii="Times New Roman" w:hAnsi="Times New Roman"/>
        </w:rPr>
      </w:pPr>
    </w:p>
    <w:p w14:paraId="5118A2DC" w14:textId="77777777" w:rsidR="00BA2ABE" w:rsidRDefault="00BA2ABE" w:rsidP="00BA2ABE">
      <w:pPr>
        <w:spacing w:line="480" w:lineRule="auto"/>
        <w:jc w:val="center"/>
        <w:rPr>
          <w:rFonts w:ascii="Times New Roman" w:hAnsi="Times New Roman"/>
        </w:rPr>
      </w:pPr>
    </w:p>
    <w:p w14:paraId="392CB487" w14:textId="77777777" w:rsidR="00BA2ABE" w:rsidRDefault="00BA2ABE" w:rsidP="00BA2ABE">
      <w:pPr>
        <w:spacing w:line="480" w:lineRule="auto"/>
        <w:jc w:val="center"/>
        <w:rPr>
          <w:rFonts w:ascii="Times New Roman" w:hAnsi="Times New Roman"/>
        </w:rPr>
      </w:pPr>
    </w:p>
    <w:p w14:paraId="03167A62" w14:textId="77777777" w:rsidR="00BA2ABE" w:rsidRDefault="00BA2ABE" w:rsidP="00BA2ABE">
      <w:pPr>
        <w:spacing w:line="480" w:lineRule="auto"/>
        <w:jc w:val="center"/>
        <w:rPr>
          <w:rFonts w:ascii="Times New Roman" w:hAnsi="Times New Roman"/>
        </w:rPr>
      </w:pPr>
    </w:p>
    <w:p w14:paraId="1061C531" w14:textId="77777777" w:rsidR="00BA2ABE" w:rsidRDefault="00BA2ABE" w:rsidP="00BA2ABE">
      <w:pPr>
        <w:spacing w:line="480" w:lineRule="auto"/>
        <w:jc w:val="center"/>
        <w:rPr>
          <w:rFonts w:ascii="Times New Roman" w:hAnsi="Times New Roman"/>
        </w:rPr>
      </w:pPr>
    </w:p>
    <w:p w14:paraId="11D69623" w14:textId="77777777" w:rsidR="00BA2ABE" w:rsidRDefault="00BA2ABE" w:rsidP="00BA2ABE">
      <w:pPr>
        <w:spacing w:line="480" w:lineRule="auto"/>
        <w:jc w:val="center"/>
        <w:rPr>
          <w:rFonts w:ascii="Times New Roman" w:hAnsi="Times New Roman"/>
        </w:rPr>
      </w:pPr>
    </w:p>
    <w:p w14:paraId="704A8312" w14:textId="77777777" w:rsidR="00BA2ABE" w:rsidRDefault="00BA2ABE" w:rsidP="00BA2ABE">
      <w:pPr>
        <w:spacing w:line="480" w:lineRule="auto"/>
        <w:jc w:val="center"/>
        <w:rPr>
          <w:rFonts w:ascii="Times New Roman" w:hAnsi="Times New Roman"/>
        </w:rPr>
      </w:pPr>
    </w:p>
    <w:p w14:paraId="759338E1" w14:textId="77777777" w:rsidR="00BA2ABE" w:rsidRDefault="00BA2ABE" w:rsidP="00BA2ABE">
      <w:pPr>
        <w:spacing w:line="480" w:lineRule="auto"/>
        <w:jc w:val="center"/>
        <w:rPr>
          <w:rFonts w:ascii="Times New Roman" w:hAnsi="Times New Roman"/>
        </w:rPr>
      </w:pPr>
    </w:p>
    <w:p w14:paraId="2BFA0CF2" w14:textId="77777777" w:rsidR="00BA2ABE" w:rsidRDefault="00BA2ABE" w:rsidP="00BA2ABE">
      <w:pPr>
        <w:spacing w:line="480" w:lineRule="auto"/>
        <w:jc w:val="center"/>
        <w:rPr>
          <w:rFonts w:ascii="Times New Roman" w:hAnsi="Times New Roman"/>
        </w:rPr>
      </w:pPr>
    </w:p>
    <w:p w14:paraId="32CF6779" w14:textId="77777777" w:rsidR="00BA2ABE" w:rsidRDefault="00BA2ABE" w:rsidP="00BA2ABE">
      <w:pPr>
        <w:spacing w:line="480" w:lineRule="auto"/>
        <w:jc w:val="center"/>
        <w:rPr>
          <w:rFonts w:ascii="Times New Roman" w:hAnsi="Times New Roman"/>
        </w:rPr>
      </w:pPr>
    </w:p>
    <w:p w14:paraId="3289F2AF" w14:textId="77777777" w:rsidR="00AB0703" w:rsidRDefault="00AB0703" w:rsidP="00BA2ABE">
      <w:pPr>
        <w:spacing w:line="480" w:lineRule="auto"/>
        <w:jc w:val="center"/>
        <w:rPr>
          <w:rFonts w:ascii="Times New Roman" w:hAnsi="Times New Roman"/>
        </w:rPr>
      </w:pPr>
    </w:p>
    <w:p w14:paraId="59C15257" w14:textId="77777777" w:rsidR="00BA2ABE" w:rsidRPr="009E694E" w:rsidRDefault="00BA2ABE" w:rsidP="00BA2ABE">
      <w:pPr>
        <w:spacing w:line="480" w:lineRule="auto"/>
        <w:jc w:val="center"/>
        <w:rPr>
          <w:rFonts w:ascii="Times New Roman" w:hAnsi="Times New Roman"/>
        </w:rPr>
      </w:pPr>
      <w:r w:rsidRPr="009E694E">
        <w:rPr>
          <w:rFonts w:ascii="Times New Roman" w:hAnsi="Times New Roman"/>
        </w:rPr>
        <w:t>Expatriate Policy</w:t>
      </w:r>
    </w:p>
    <w:p w14:paraId="6880B516" w14:textId="77777777" w:rsidR="00BA2ABE" w:rsidRPr="00C153F4" w:rsidRDefault="00BA2ABE" w:rsidP="00BA2ABE">
      <w:pPr>
        <w:pStyle w:val="ListParagraph"/>
        <w:numPr>
          <w:ilvl w:val="0"/>
          <w:numId w:val="8"/>
        </w:numPr>
        <w:spacing w:after="0" w:line="480" w:lineRule="auto"/>
        <w:ind w:left="360"/>
        <w:contextualSpacing/>
        <w:jc w:val="both"/>
        <w:rPr>
          <w:rFonts w:ascii="Times New Roman" w:hAnsi="Times New Roman"/>
          <w:b/>
          <w:sz w:val="24"/>
          <w:szCs w:val="24"/>
        </w:rPr>
      </w:pPr>
      <w:r w:rsidRPr="00C153F4">
        <w:rPr>
          <w:rFonts w:ascii="Times New Roman" w:hAnsi="Times New Roman"/>
          <w:b/>
          <w:sz w:val="24"/>
          <w:szCs w:val="24"/>
        </w:rPr>
        <w:t>Purpose</w:t>
      </w:r>
    </w:p>
    <w:p w14:paraId="2CAFF2E5" w14:textId="46F84850" w:rsidR="00BA2ABE" w:rsidRPr="00E53C64" w:rsidRDefault="00BA2ABE" w:rsidP="00BA2ABE">
      <w:pPr>
        <w:pStyle w:val="ListParagraph"/>
        <w:spacing w:after="0" w:line="480" w:lineRule="auto"/>
        <w:ind w:left="360"/>
        <w:contextualSpacing/>
        <w:jc w:val="both"/>
        <w:rPr>
          <w:rFonts w:ascii="Times New Roman" w:hAnsi="Times New Roman"/>
          <w:b/>
          <w:sz w:val="24"/>
          <w:szCs w:val="24"/>
        </w:rPr>
      </w:pPr>
      <w:r w:rsidRPr="00E53C64">
        <w:rPr>
          <w:rFonts w:ascii="Times New Roman" w:hAnsi="Times New Roman"/>
          <w:sz w:val="24"/>
          <w:szCs w:val="24"/>
        </w:rPr>
        <w:t xml:space="preserve">This expatriate policy has the overall purpose of establishing effective expatriate assignments by considering the leading practices, cover selection, pre-departure, during assignments and post assignment issues. </w:t>
      </w:r>
      <w:r w:rsidR="00002B8F" w:rsidRPr="00002B8F">
        <w:rPr>
          <w:rFonts w:ascii="Times New Roman" w:hAnsi="Times New Roman"/>
          <w:sz w:val="24"/>
          <w:szCs w:val="24"/>
          <w:highlight w:val="yellow"/>
        </w:rPr>
        <w:t>The purpose is to send professionals abroad because it has become a competitive necessity and leads to anemic returns.</w:t>
      </w:r>
      <w:r w:rsidR="00002B8F">
        <w:rPr>
          <w:rFonts w:ascii="Times New Roman" w:hAnsi="Times New Roman"/>
          <w:sz w:val="24"/>
          <w:szCs w:val="24"/>
        </w:rPr>
        <w:t xml:space="preserve"> </w:t>
      </w:r>
    </w:p>
    <w:p w14:paraId="7506163A" w14:textId="77777777" w:rsidR="00BA2ABE" w:rsidRPr="00E53C64" w:rsidRDefault="00BA2ABE" w:rsidP="00BA2ABE">
      <w:pPr>
        <w:pStyle w:val="ListParagraph"/>
        <w:numPr>
          <w:ilvl w:val="0"/>
          <w:numId w:val="8"/>
        </w:numPr>
        <w:spacing w:after="0" w:line="480" w:lineRule="auto"/>
        <w:ind w:left="360"/>
        <w:contextualSpacing/>
        <w:jc w:val="both"/>
        <w:rPr>
          <w:rFonts w:ascii="Times New Roman" w:hAnsi="Times New Roman"/>
          <w:b/>
          <w:sz w:val="24"/>
          <w:szCs w:val="24"/>
        </w:rPr>
      </w:pPr>
      <w:r w:rsidRPr="00E53C64">
        <w:rPr>
          <w:rFonts w:ascii="Times New Roman" w:hAnsi="Times New Roman"/>
          <w:b/>
          <w:sz w:val="24"/>
          <w:szCs w:val="24"/>
        </w:rPr>
        <w:t>Scope</w:t>
      </w:r>
    </w:p>
    <w:p w14:paraId="058FA383" w14:textId="77777777" w:rsidR="00BA2ABE" w:rsidRPr="001000D8" w:rsidRDefault="00BA2ABE" w:rsidP="00BA2ABE">
      <w:pPr>
        <w:pStyle w:val="ListParagraph"/>
        <w:spacing w:after="0" w:line="480" w:lineRule="auto"/>
        <w:ind w:left="360"/>
        <w:contextualSpacing/>
        <w:jc w:val="both"/>
        <w:rPr>
          <w:rFonts w:ascii="Times New Roman" w:hAnsi="Times New Roman"/>
          <w:b/>
          <w:sz w:val="24"/>
          <w:szCs w:val="24"/>
        </w:rPr>
      </w:pPr>
      <w:r w:rsidRPr="001000D8">
        <w:rPr>
          <w:rFonts w:ascii="Times New Roman" w:hAnsi="Times New Roman"/>
          <w:sz w:val="24"/>
          <w:szCs w:val="24"/>
        </w:rPr>
        <w:t xml:space="preserve">The policy applies to the Accounting professionals within the company both from Australia and outside Australia owing to the idea that the company has international partner’s thus high chances of having different expatriate assignments. </w:t>
      </w:r>
    </w:p>
    <w:p w14:paraId="7280968E" w14:textId="77777777" w:rsidR="00BA2ABE" w:rsidRPr="001000D8" w:rsidRDefault="00BA2ABE" w:rsidP="00BA2ABE">
      <w:pPr>
        <w:pStyle w:val="ListParagraph"/>
        <w:numPr>
          <w:ilvl w:val="0"/>
          <w:numId w:val="8"/>
        </w:numPr>
        <w:spacing w:after="0" w:line="480" w:lineRule="auto"/>
        <w:ind w:left="360"/>
        <w:contextualSpacing/>
        <w:jc w:val="both"/>
        <w:rPr>
          <w:rFonts w:ascii="Times New Roman" w:hAnsi="Times New Roman"/>
          <w:b/>
          <w:sz w:val="24"/>
          <w:szCs w:val="24"/>
        </w:rPr>
      </w:pPr>
      <w:r w:rsidRPr="001000D8">
        <w:rPr>
          <w:rFonts w:ascii="Times New Roman" w:hAnsi="Times New Roman"/>
          <w:b/>
          <w:sz w:val="24"/>
          <w:szCs w:val="24"/>
        </w:rPr>
        <w:t>Policy Statement</w:t>
      </w:r>
    </w:p>
    <w:p w14:paraId="4A1CA7BE" w14:textId="77777777" w:rsidR="00BA2ABE" w:rsidRDefault="00BA2ABE" w:rsidP="00BA2ABE">
      <w:pPr>
        <w:pStyle w:val="ListParagraph"/>
        <w:spacing w:after="0" w:line="480" w:lineRule="auto"/>
        <w:ind w:left="0" w:firstLine="360"/>
        <w:contextualSpacing/>
        <w:jc w:val="both"/>
        <w:rPr>
          <w:rFonts w:ascii="Times New Roman" w:hAnsi="Times New Roman"/>
          <w:sz w:val="24"/>
          <w:szCs w:val="24"/>
        </w:rPr>
      </w:pPr>
      <w:r w:rsidRPr="008B17AF">
        <w:rPr>
          <w:rFonts w:ascii="Times New Roman" w:hAnsi="Times New Roman"/>
          <w:sz w:val="24"/>
          <w:szCs w:val="24"/>
        </w:rPr>
        <w:t xml:space="preserve">The expatriate policy relies on key principles and standards of expected behavior and compliance among the workers and the employer in context. </w:t>
      </w:r>
      <w:r>
        <w:rPr>
          <w:rFonts w:ascii="Times New Roman" w:hAnsi="Times New Roman"/>
          <w:sz w:val="24"/>
          <w:szCs w:val="24"/>
        </w:rPr>
        <w:t>This policy will also cover different key aspects under headings which offer insights into the acceptable standards of operation and expected behavior among expatriates and accounting professionals in the company. It also ensures the company policy or actions align with the local laws in each country of operation.</w:t>
      </w:r>
      <w:r w:rsidRPr="006F085B">
        <w:rPr>
          <w:rFonts w:ascii="Times New Roman" w:hAnsi="Times New Roman"/>
          <w:sz w:val="24"/>
          <w:szCs w:val="24"/>
        </w:rPr>
        <w:t xml:space="preserve"> </w:t>
      </w:r>
    </w:p>
    <w:p w14:paraId="684D540C" w14:textId="64428671" w:rsidR="00BA2ABE" w:rsidRPr="00AE736D" w:rsidRDefault="00BA2ABE" w:rsidP="00AE736D">
      <w:pPr>
        <w:pStyle w:val="ListParagraph"/>
        <w:spacing w:after="0" w:line="480" w:lineRule="auto"/>
        <w:ind w:left="0" w:firstLine="360"/>
        <w:contextualSpacing/>
        <w:jc w:val="both"/>
        <w:rPr>
          <w:rFonts w:ascii="Times New Roman" w:hAnsi="Times New Roman"/>
          <w:sz w:val="24"/>
          <w:szCs w:val="24"/>
        </w:rPr>
      </w:pPr>
      <w:r w:rsidRPr="00C153F4">
        <w:rPr>
          <w:rFonts w:ascii="Times New Roman" w:hAnsi="Times New Roman"/>
          <w:sz w:val="24"/>
          <w:szCs w:val="24"/>
        </w:rPr>
        <w:t>The scope of the policy is also intended for the company stakeholders such as the customers and partners to demonstrate their roles in ensuring adherence to the policy or successful expatriate assignments. The policy identifies the roles and responsibilities of each of the stakeholders with the exclusion of the customers since they only receive the services from the organization.</w:t>
      </w:r>
      <w:r w:rsidR="00002B8F">
        <w:rPr>
          <w:rFonts w:ascii="Times New Roman" w:hAnsi="Times New Roman"/>
          <w:sz w:val="24"/>
          <w:szCs w:val="24"/>
        </w:rPr>
        <w:t xml:space="preserve"> </w:t>
      </w:r>
      <w:r w:rsidR="00002B8F" w:rsidRPr="00AE736D">
        <w:rPr>
          <w:rFonts w:ascii="Times New Roman" w:hAnsi="Times New Roman"/>
          <w:sz w:val="24"/>
          <w:szCs w:val="24"/>
          <w:highlight w:val="yellow"/>
        </w:rPr>
        <w:t xml:space="preserve">The investments on expatriates will allow companies </w:t>
      </w:r>
      <w:r w:rsidR="00287A73" w:rsidRPr="00AE736D">
        <w:rPr>
          <w:rFonts w:ascii="Times New Roman" w:hAnsi="Times New Roman"/>
          <w:sz w:val="24"/>
          <w:szCs w:val="24"/>
          <w:highlight w:val="yellow"/>
        </w:rPr>
        <w:t xml:space="preserve">to earn anemic returns that will cater interests of the stakeholders. They have stake in </w:t>
      </w:r>
      <w:r w:rsidR="00AE736D" w:rsidRPr="00AE736D">
        <w:rPr>
          <w:rFonts w:ascii="Times New Roman" w:hAnsi="Times New Roman"/>
          <w:sz w:val="24"/>
          <w:szCs w:val="24"/>
          <w:highlight w:val="yellow"/>
        </w:rPr>
        <w:t>expatriate</w:t>
      </w:r>
      <w:r w:rsidR="00287A73" w:rsidRPr="00AE736D">
        <w:rPr>
          <w:rFonts w:ascii="Times New Roman" w:hAnsi="Times New Roman"/>
          <w:sz w:val="24"/>
          <w:szCs w:val="24"/>
          <w:highlight w:val="yellow"/>
        </w:rPr>
        <w:t xml:space="preserve"> management process </w:t>
      </w:r>
      <w:r w:rsidR="00AE736D" w:rsidRPr="00AE736D">
        <w:rPr>
          <w:rFonts w:ascii="Times New Roman" w:hAnsi="Times New Roman"/>
          <w:sz w:val="24"/>
          <w:szCs w:val="24"/>
          <w:highlight w:val="yellow"/>
        </w:rPr>
        <w:t>and are also influenced by expatriates. Expatriate performance has significant impact on stakeholders that can be detrimental if not managed appropriately. The temporal perspective stresses on determining the success of expatriate and how it can contribute to organizational success. In the process of accompanying partner they may experience career interruption and acquire valuable international experience.</w:t>
      </w:r>
      <w:r w:rsidR="00494694">
        <w:rPr>
          <w:rFonts w:ascii="Times New Roman" w:hAnsi="Times New Roman"/>
          <w:sz w:val="24"/>
          <w:szCs w:val="24"/>
        </w:rPr>
        <w:t xml:space="preserve"> </w:t>
      </w:r>
      <w:r w:rsidR="00494694" w:rsidRPr="00494694">
        <w:rPr>
          <w:rFonts w:ascii="Times New Roman" w:hAnsi="Times New Roman"/>
          <w:sz w:val="24"/>
          <w:szCs w:val="24"/>
          <w:highlight w:val="yellow"/>
        </w:rPr>
        <w:t>They also provide competitive advantage to the organization by establishing pool of cosmopolitan executives who are competent in responding to the international opportunities and challenges.</w:t>
      </w:r>
      <w:r w:rsidR="00494694">
        <w:rPr>
          <w:rFonts w:ascii="Times New Roman" w:hAnsi="Times New Roman"/>
          <w:sz w:val="24"/>
          <w:szCs w:val="24"/>
        </w:rPr>
        <w:t xml:space="preserve"> </w:t>
      </w:r>
      <w:bookmarkStart w:id="0" w:name="_GoBack"/>
      <w:bookmarkEnd w:id="0"/>
    </w:p>
    <w:p w14:paraId="799E4A44" w14:textId="77777777" w:rsidR="00BA2ABE" w:rsidRDefault="00BA2ABE" w:rsidP="00BA2ABE">
      <w:pPr>
        <w:spacing w:line="480" w:lineRule="auto"/>
        <w:ind w:left="360"/>
        <w:jc w:val="both"/>
        <w:rPr>
          <w:rFonts w:ascii="Times New Roman" w:hAnsi="Times New Roman"/>
          <w:b/>
        </w:rPr>
      </w:pPr>
    </w:p>
    <w:p w14:paraId="489400D9" w14:textId="77777777" w:rsidR="00BA2ABE" w:rsidRPr="00C56FE1" w:rsidRDefault="00BA2ABE" w:rsidP="00BA2ABE">
      <w:pPr>
        <w:numPr>
          <w:ilvl w:val="1"/>
          <w:numId w:val="8"/>
        </w:numPr>
        <w:spacing w:line="480" w:lineRule="auto"/>
        <w:jc w:val="both"/>
        <w:rPr>
          <w:rFonts w:ascii="Times New Roman" w:hAnsi="Times New Roman"/>
          <w:b/>
        </w:rPr>
      </w:pPr>
      <w:r w:rsidRPr="00C56FE1">
        <w:rPr>
          <w:rFonts w:ascii="Times New Roman" w:hAnsi="Times New Roman"/>
          <w:b/>
        </w:rPr>
        <w:t>Leading Practices</w:t>
      </w:r>
    </w:p>
    <w:p w14:paraId="70F15F45" w14:textId="77777777" w:rsidR="00BA2ABE" w:rsidRPr="004A2D7B" w:rsidRDefault="00BA2ABE" w:rsidP="00BA2ABE">
      <w:pPr>
        <w:pStyle w:val="ListParagraph"/>
        <w:numPr>
          <w:ilvl w:val="2"/>
          <w:numId w:val="9"/>
        </w:numPr>
        <w:spacing w:after="0" w:line="480" w:lineRule="auto"/>
        <w:contextualSpacing/>
        <w:jc w:val="both"/>
        <w:rPr>
          <w:rFonts w:ascii="Times New Roman" w:hAnsi="Times New Roman"/>
          <w:b/>
          <w:sz w:val="24"/>
          <w:szCs w:val="24"/>
        </w:rPr>
      </w:pPr>
      <w:r>
        <w:rPr>
          <w:rFonts w:ascii="Times New Roman" w:hAnsi="Times New Roman"/>
          <w:b/>
          <w:sz w:val="24"/>
          <w:szCs w:val="24"/>
        </w:rPr>
        <w:t>Respect for Diversity-</w:t>
      </w:r>
      <w:r w:rsidRPr="00B34AD3">
        <w:rPr>
          <w:rFonts w:ascii="Times New Roman" w:hAnsi="Times New Roman"/>
          <w:sz w:val="24"/>
          <w:szCs w:val="24"/>
        </w:rPr>
        <w:t xml:space="preserve"> </w:t>
      </w:r>
    </w:p>
    <w:p w14:paraId="5A9601BD" w14:textId="35096F30" w:rsidR="00002B8F" w:rsidRPr="00002B8F" w:rsidRDefault="00002B8F" w:rsidP="00BA2ABE">
      <w:pPr>
        <w:pStyle w:val="ListParagraph"/>
        <w:numPr>
          <w:ilvl w:val="0"/>
          <w:numId w:val="10"/>
        </w:numPr>
        <w:spacing w:after="0" w:line="480" w:lineRule="auto"/>
        <w:contextualSpacing/>
        <w:jc w:val="both"/>
        <w:rPr>
          <w:rFonts w:ascii="Times New Roman" w:hAnsi="Times New Roman"/>
          <w:sz w:val="24"/>
          <w:szCs w:val="24"/>
        </w:rPr>
      </w:pPr>
      <w:r w:rsidRPr="00002B8F">
        <w:rPr>
          <w:rFonts w:ascii="Times New Roman" w:hAnsi="Times New Roman"/>
          <w:sz w:val="24"/>
          <w:szCs w:val="24"/>
        </w:rPr>
        <w:t xml:space="preserve">The companies </w:t>
      </w:r>
      <w:r>
        <w:rPr>
          <w:rFonts w:ascii="Times New Roman" w:hAnsi="Times New Roman"/>
          <w:sz w:val="24"/>
          <w:szCs w:val="24"/>
        </w:rPr>
        <w:t xml:space="preserve">adopt policies for managing expats in the right manner that will </w:t>
      </w:r>
    </w:p>
    <w:p w14:paraId="76E0BD1E" w14:textId="77777777" w:rsidR="00BA2ABE" w:rsidRPr="004A2D7B" w:rsidRDefault="00BA2ABE" w:rsidP="00BA2ABE">
      <w:pPr>
        <w:pStyle w:val="ListParagraph"/>
        <w:numPr>
          <w:ilvl w:val="0"/>
          <w:numId w:val="10"/>
        </w:numPr>
        <w:spacing w:after="0" w:line="480" w:lineRule="auto"/>
        <w:contextualSpacing/>
        <w:jc w:val="both"/>
        <w:rPr>
          <w:rFonts w:ascii="Times New Roman" w:hAnsi="Times New Roman"/>
          <w:b/>
          <w:sz w:val="24"/>
          <w:szCs w:val="24"/>
        </w:rPr>
      </w:pPr>
      <w:r w:rsidRPr="008B17AF">
        <w:rPr>
          <w:rFonts w:ascii="Times New Roman" w:hAnsi="Times New Roman"/>
          <w:sz w:val="24"/>
          <w:szCs w:val="24"/>
        </w:rPr>
        <w:t>The key principle that guides this policy involves the respect for diversity owing to the idea that the company operates in different regions and have expatriates from different areas.</w:t>
      </w:r>
    </w:p>
    <w:p w14:paraId="26C42D33" w14:textId="77777777" w:rsidR="00BA2ABE" w:rsidRDefault="00BA2ABE" w:rsidP="00BA2ABE">
      <w:pPr>
        <w:pStyle w:val="ListParagraph"/>
        <w:numPr>
          <w:ilvl w:val="0"/>
          <w:numId w:val="10"/>
        </w:numPr>
        <w:spacing w:after="0" w:line="480" w:lineRule="auto"/>
        <w:contextualSpacing/>
        <w:jc w:val="both"/>
        <w:rPr>
          <w:rFonts w:ascii="Times New Roman" w:hAnsi="Times New Roman"/>
          <w:b/>
          <w:sz w:val="24"/>
          <w:szCs w:val="24"/>
        </w:rPr>
      </w:pPr>
      <w:r>
        <w:rPr>
          <w:rFonts w:ascii="Times New Roman" w:hAnsi="Times New Roman"/>
          <w:sz w:val="24"/>
          <w:szCs w:val="24"/>
        </w:rPr>
        <w:t>The company ensures r</w:t>
      </w:r>
      <w:r w:rsidRPr="004A2D7B">
        <w:rPr>
          <w:rFonts w:ascii="Times New Roman" w:hAnsi="Times New Roman"/>
          <w:sz w:val="24"/>
          <w:szCs w:val="24"/>
        </w:rPr>
        <w:t xml:space="preserve">espect for individual diversity and alignment with the key local laws such as discrimination policies. </w:t>
      </w:r>
    </w:p>
    <w:p w14:paraId="4F06B666" w14:textId="77777777" w:rsidR="00BA2ABE" w:rsidRDefault="00BA2ABE" w:rsidP="00BA2ABE">
      <w:pPr>
        <w:pStyle w:val="ListParagraph"/>
        <w:numPr>
          <w:ilvl w:val="0"/>
          <w:numId w:val="10"/>
        </w:numPr>
        <w:spacing w:after="0" w:line="480" w:lineRule="auto"/>
        <w:contextualSpacing/>
        <w:jc w:val="both"/>
        <w:rPr>
          <w:rFonts w:ascii="Times New Roman" w:hAnsi="Times New Roman"/>
          <w:b/>
          <w:sz w:val="24"/>
          <w:szCs w:val="24"/>
        </w:rPr>
      </w:pPr>
      <w:r w:rsidRPr="004A2D7B">
        <w:rPr>
          <w:rFonts w:ascii="Times New Roman" w:hAnsi="Times New Roman"/>
          <w:sz w:val="24"/>
          <w:szCs w:val="24"/>
        </w:rPr>
        <w:t>The company provide</w:t>
      </w:r>
      <w:r>
        <w:rPr>
          <w:rFonts w:ascii="Times New Roman" w:hAnsi="Times New Roman"/>
          <w:sz w:val="24"/>
          <w:szCs w:val="24"/>
        </w:rPr>
        <w:t>s</w:t>
      </w:r>
      <w:r w:rsidRPr="004A2D7B">
        <w:rPr>
          <w:rFonts w:ascii="Times New Roman" w:hAnsi="Times New Roman"/>
          <w:sz w:val="24"/>
          <w:szCs w:val="24"/>
        </w:rPr>
        <w:t xml:space="preserve"> special consideration to the minority groups and women owing to the high level of discrimination they experience in the society. </w:t>
      </w:r>
    </w:p>
    <w:p w14:paraId="4F903BB9" w14:textId="77777777" w:rsidR="00BA2ABE" w:rsidRDefault="00BA2ABE" w:rsidP="00BA2ABE">
      <w:pPr>
        <w:pStyle w:val="ListParagraph"/>
        <w:numPr>
          <w:ilvl w:val="0"/>
          <w:numId w:val="10"/>
        </w:numPr>
        <w:spacing w:after="0" w:line="480" w:lineRule="auto"/>
        <w:contextualSpacing/>
        <w:jc w:val="both"/>
        <w:rPr>
          <w:rFonts w:ascii="Times New Roman" w:hAnsi="Times New Roman"/>
          <w:b/>
          <w:sz w:val="24"/>
          <w:szCs w:val="24"/>
        </w:rPr>
      </w:pPr>
      <w:r>
        <w:rPr>
          <w:rFonts w:ascii="Times New Roman" w:hAnsi="Times New Roman"/>
          <w:sz w:val="24"/>
          <w:szCs w:val="24"/>
        </w:rPr>
        <w:t>The company ensures the</w:t>
      </w:r>
      <w:r w:rsidRPr="004A2D7B">
        <w:rPr>
          <w:rFonts w:ascii="Times New Roman" w:hAnsi="Times New Roman"/>
          <w:sz w:val="24"/>
          <w:szCs w:val="24"/>
        </w:rPr>
        <w:t xml:space="preserve"> provision of equal opportunities for all will provide a chance to ensure successful expatriate activities and positive organizational image. </w:t>
      </w:r>
    </w:p>
    <w:p w14:paraId="6B500BC9" w14:textId="77777777" w:rsidR="00BA2ABE" w:rsidRDefault="00BA2ABE" w:rsidP="00BA2ABE">
      <w:pPr>
        <w:pStyle w:val="ListParagraph"/>
        <w:numPr>
          <w:ilvl w:val="0"/>
          <w:numId w:val="10"/>
        </w:numPr>
        <w:spacing w:after="0" w:line="480" w:lineRule="auto"/>
        <w:contextualSpacing/>
        <w:jc w:val="both"/>
        <w:rPr>
          <w:rFonts w:ascii="Times New Roman" w:hAnsi="Times New Roman"/>
          <w:b/>
          <w:sz w:val="24"/>
          <w:szCs w:val="24"/>
        </w:rPr>
      </w:pPr>
      <w:r w:rsidRPr="004A2D7B">
        <w:rPr>
          <w:rFonts w:ascii="Times New Roman" w:hAnsi="Times New Roman"/>
          <w:sz w:val="24"/>
          <w:szCs w:val="24"/>
        </w:rPr>
        <w:t>The representation of women and minorities must be high in the expatriate’s team within the organization (</w:t>
      </w:r>
      <w:r w:rsidRPr="004A2D7B">
        <w:rPr>
          <w:rFonts w:ascii="Times New Roman" w:hAnsi="Times New Roman"/>
          <w:color w:val="000000"/>
          <w:sz w:val="24"/>
          <w:szCs w:val="24"/>
          <w:shd w:val="clear" w:color="auto" w:fill="FFFFFF"/>
        </w:rPr>
        <w:t>Hutchings, Lirio &amp; Metcalfe, 2012)</w:t>
      </w:r>
      <w:r w:rsidRPr="004A2D7B">
        <w:rPr>
          <w:rFonts w:ascii="Times New Roman" w:hAnsi="Times New Roman"/>
          <w:sz w:val="24"/>
          <w:szCs w:val="24"/>
        </w:rPr>
        <w:t xml:space="preserve">. </w:t>
      </w:r>
    </w:p>
    <w:p w14:paraId="78E10737" w14:textId="77777777" w:rsidR="00BA2ABE" w:rsidRPr="00200BE8" w:rsidRDefault="00BA2ABE" w:rsidP="00BA2ABE">
      <w:pPr>
        <w:pStyle w:val="ListParagraph"/>
        <w:numPr>
          <w:ilvl w:val="0"/>
          <w:numId w:val="10"/>
        </w:numPr>
        <w:spacing w:after="0" w:line="480" w:lineRule="auto"/>
        <w:contextualSpacing/>
        <w:jc w:val="both"/>
        <w:rPr>
          <w:rFonts w:ascii="Times New Roman" w:hAnsi="Times New Roman"/>
          <w:b/>
          <w:sz w:val="24"/>
          <w:szCs w:val="24"/>
        </w:rPr>
      </w:pPr>
      <w:r w:rsidRPr="004A2D7B">
        <w:rPr>
          <w:rFonts w:ascii="Times New Roman" w:hAnsi="Times New Roman"/>
          <w:sz w:val="24"/>
          <w:szCs w:val="24"/>
        </w:rPr>
        <w:t xml:space="preserve">This policy helps reduce the misconceptions and stereotypes against women and minorities in regards to their ability and willingness to undertake international assignments. </w:t>
      </w:r>
    </w:p>
    <w:p w14:paraId="6BDECA14" w14:textId="77777777" w:rsidR="00BA2ABE" w:rsidRPr="00BD05C2" w:rsidRDefault="00BA2ABE" w:rsidP="00BA2ABE">
      <w:pPr>
        <w:pStyle w:val="ListParagraph"/>
        <w:numPr>
          <w:ilvl w:val="0"/>
          <w:numId w:val="10"/>
        </w:numPr>
        <w:spacing w:after="0" w:line="480" w:lineRule="auto"/>
        <w:contextualSpacing/>
        <w:jc w:val="both"/>
        <w:rPr>
          <w:rFonts w:ascii="Times New Roman" w:hAnsi="Times New Roman"/>
          <w:b/>
          <w:sz w:val="24"/>
          <w:szCs w:val="24"/>
        </w:rPr>
      </w:pPr>
      <w:r w:rsidRPr="004A2D7B">
        <w:rPr>
          <w:rFonts w:ascii="Times New Roman" w:hAnsi="Times New Roman"/>
          <w:sz w:val="24"/>
          <w:szCs w:val="24"/>
        </w:rPr>
        <w:t>The company will also ensure women expatriates have jobs with high position power (</w:t>
      </w:r>
      <w:r w:rsidRPr="004A2D7B">
        <w:rPr>
          <w:rFonts w:ascii="Times New Roman" w:hAnsi="Times New Roman"/>
          <w:color w:val="000000"/>
          <w:sz w:val="24"/>
          <w:szCs w:val="24"/>
          <w:shd w:val="clear" w:color="auto" w:fill="FFFFFF"/>
        </w:rPr>
        <w:t>Rehg and Grigorian, 2012)</w:t>
      </w:r>
      <w:r w:rsidRPr="004A2D7B">
        <w:rPr>
          <w:rFonts w:ascii="Times New Roman" w:hAnsi="Times New Roman"/>
          <w:sz w:val="24"/>
          <w:szCs w:val="24"/>
        </w:rPr>
        <w:t xml:space="preserve">. </w:t>
      </w:r>
    </w:p>
    <w:p w14:paraId="3D7E72A2" w14:textId="77777777" w:rsidR="00BD05C2" w:rsidRPr="004A2D7B" w:rsidRDefault="00BD05C2" w:rsidP="00BA2ABE">
      <w:pPr>
        <w:pStyle w:val="ListParagraph"/>
        <w:numPr>
          <w:ilvl w:val="0"/>
          <w:numId w:val="10"/>
        </w:numPr>
        <w:spacing w:after="0" w:line="480" w:lineRule="auto"/>
        <w:contextualSpacing/>
        <w:jc w:val="both"/>
        <w:rPr>
          <w:rFonts w:ascii="Times New Roman" w:hAnsi="Times New Roman"/>
          <w:b/>
          <w:sz w:val="24"/>
          <w:szCs w:val="24"/>
        </w:rPr>
      </w:pPr>
    </w:p>
    <w:p w14:paraId="5CFB6045" w14:textId="77777777" w:rsidR="00BA2ABE" w:rsidRDefault="00BA2ABE" w:rsidP="00BA2ABE">
      <w:pPr>
        <w:pStyle w:val="ListParagraph"/>
        <w:numPr>
          <w:ilvl w:val="2"/>
          <w:numId w:val="9"/>
        </w:numPr>
        <w:spacing w:after="0" w:line="480" w:lineRule="auto"/>
        <w:contextualSpacing/>
        <w:jc w:val="both"/>
        <w:rPr>
          <w:rFonts w:ascii="Times New Roman" w:hAnsi="Times New Roman"/>
          <w:b/>
          <w:sz w:val="24"/>
          <w:szCs w:val="24"/>
        </w:rPr>
      </w:pPr>
      <w:r w:rsidRPr="00563A1A">
        <w:rPr>
          <w:rFonts w:ascii="Times New Roman" w:hAnsi="Times New Roman"/>
          <w:b/>
          <w:sz w:val="24"/>
          <w:szCs w:val="24"/>
        </w:rPr>
        <w:t>Creation of a Support Team</w:t>
      </w:r>
    </w:p>
    <w:p w14:paraId="32A90C69" w14:textId="77777777" w:rsidR="00BA2ABE" w:rsidRDefault="00BA2ABE" w:rsidP="00BA2ABE">
      <w:pPr>
        <w:pStyle w:val="ListParagraph"/>
        <w:numPr>
          <w:ilvl w:val="0"/>
          <w:numId w:val="12"/>
        </w:numPr>
        <w:spacing w:after="0" w:line="480" w:lineRule="auto"/>
        <w:contextualSpacing/>
        <w:jc w:val="both"/>
        <w:rPr>
          <w:rFonts w:ascii="Times New Roman" w:hAnsi="Times New Roman"/>
          <w:sz w:val="24"/>
          <w:szCs w:val="24"/>
        </w:rPr>
      </w:pPr>
      <w:r w:rsidRPr="00B77C29">
        <w:rPr>
          <w:rFonts w:ascii="Times New Roman" w:hAnsi="Times New Roman"/>
          <w:sz w:val="24"/>
          <w:szCs w:val="24"/>
        </w:rPr>
        <w:t xml:space="preserve">This policy recommends the creation of a support team for the expatriates in order to ensure proper understanding of the expected assignment and career aspirations. </w:t>
      </w:r>
    </w:p>
    <w:p w14:paraId="1A4DEDB7" w14:textId="77777777" w:rsidR="00BA2ABE" w:rsidRDefault="00BA2ABE" w:rsidP="00BA2ABE">
      <w:pPr>
        <w:pStyle w:val="ListParagraph"/>
        <w:numPr>
          <w:ilvl w:val="0"/>
          <w:numId w:val="12"/>
        </w:numPr>
        <w:spacing w:after="0" w:line="480" w:lineRule="auto"/>
        <w:contextualSpacing/>
        <w:jc w:val="both"/>
        <w:rPr>
          <w:rFonts w:ascii="Times New Roman" w:hAnsi="Times New Roman"/>
          <w:sz w:val="24"/>
          <w:szCs w:val="24"/>
        </w:rPr>
      </w:pPr>
      <w:r w:rsidRPr="00B77C29">
        <w:rPr>
          <w:rFonts w:ascii="Times New Roman" w:hAnsi="Times New Roman"/>
          <w:sz w:val="24"/>
          <w:szCs w:val="24"/>
        </w:rPr>
        <w:t>The support team will also constantly engage the employees through ensuring regular communication and activities which promotes persona</w:t>
      </w:r>
      <w:r>
        <w:rPr>
          <w:rFonts w:ascii="Times New Roman" w:hAnsi="Times New Roman"/>
          <w:sz w:val="24"/>
          <w:szCs w:val="24"/>
        </w:rPr>
        <w:t>l and professional development.</w:t>
      </w:r>
    </w:p>
    <w:p w14:paraId="3AA54997" w14:textId="77777777" w:rsidR="00BA2ABE" w:rsidRDefault="00BA2ABE" w:rsidP="00BA2ABE">
      <w:pPr>
        <w:pStyle w:val="ListParagraph"/>
        <w:numPr>
          <w:ilvl w:val="0"/>
          <w:numId w:val="12"/>
        </w:numPr>
        <w:spacing w:after="0" w:line="480" w:lineRule="auto"/>
        <w:contextualSpacing/>
        <w:jc w:val="both"/>
        <w:rPr>
          <w:rFonts w:ascii="Times New Roman" w:hAnsi="Times New Roman"/>
          <w:sz w:val="24"/>
          <w:szCs w:val="24"/>
        </w:rPr>
      </w:pPr>
      <w:r w:rsidRPr="00BB35FF">
        <w:rPr>
          <w:rFonts w:ascii="Times New Roman" w:hAnsi="Times New Roman"/>
          <w:sz w:val="24"/>
          <w:szCs w:val="24"/>
        </w:rPr>
        <w:t>The support team will also have the role of ensuring the expatriates understand their meaningful role in the organization during their assignments locally or abroad (</w:t>
      </w:r>
      <w:r w:rsidRPr="00BB35FF">
        <w:rPr>
          <w:rFonts w:ascii="Times New Roman" w:hAnsi="Times New Roman"/>
          <w:color w:val="000000"/>
          <w:sz w:val="24"/>
          <w:szCs w:val="24"/>
          <w:shd w:val="clear" w:color="auto" w:fill="FFFFFF"/>
        </w:rPr>
        <w:t>Washington, 2011)</w:t>
      </w:r>
      <w:r w:rsidRPr="00BB35FF">
        <w:rPr>
          <w:rFonts w:ascii="Times New Roman" w:hAnsi="Times New Roman"/>
          <w:sz w:val="24"/>
          <w:szCs w:val="24"/>
        </w:rPr>
        <w:t xml:space="preserve">. </w:t>
      </w:r>
    </w:p>
    <w:p w14:paraId="720503F6" w14:textId="77777777" w:rsidR="00BA2ABE" w:rsidRDefault="00BA2ABE" w:rsidP="00BA2ABE">
      <w:pPr>
        <w:pStyle w:val="ListParagraph"/>
        <w:numPr>
          <w:ilvl w:val="0"/>
          <w:numId w:val="12"/>
        </w:numPr>
        <w:spacing w:after="0" w:line="480" w:lineRule="auto"/>
        <w:contextualSpacing/>
        <w:jc w:val="both"/>
        <w:rPr>
          <w:rFonts w:ascii="Times New Roman" w:hAnsi="Times New Roman"/>
          <w:sz w:val="24"/>
          <w:szCs w:val="24"/>
        </w:rPr>
      </w:pPr>
      <w:r w:rsidRPr="00BB35FF">
        <w:rPr>
          <w:rFonts w:ascii="Times New Roman" w:hAnsi="Times New Roman"/>
          <w:sz w:val="24"/>
          <w:szCs w:val="24"/>
        </w:rPr>
        <w:t xml:space="preserve">The support team is also based on ensuring the expatriates role responsibilities aligns with their career aspirations and experience as well as acumen. </w:t>
      </w:r>
    </w:p>
    <w:p w14:paraId="4575F9F7" w14:textId="77777777" w:rsidR="00BA2ABE" w:rsidRDefault="00BA2ABE" w:rsidP="00BA2ABE">
      <w:pPr>
        <w:pStyle w:val="ListParagraph"/>
        <w:numPr>
          <w:ilvl w:val="0"/>
          <w:numId w:val="12"/>
        </w:numPr>
        <w:spacing w:after="0" w:line="480" w:lineRule="auto"/>
        <w:contextualSpacing/>
        <w:jc w:val="both"/>
        <w:rPr>
          <w:rFonts w:ascii="Times New Roman" w:hAnsi="Times New Roman"/>
          <w:sz w:val="24"/>
          <w:szCs w:val="24"/>
        </w:rPr>
      </w:pPr>
      <w:r w:rsidRPr="00BB35FF">
        <w:rPr>
          <w:rFonts w:ascii="Times New Roman" w:hAnsi="Times New Roman"/>
          <w:sz w:val="24"/>
          <w:szCs w:val="24"/>
        </w:rPr>
        <w:t xml:space="preserve">The company leadership will have the key role of establishing support team for the employees as the basis for supporting their success in expatriate operations. </w:t>
      </w:r>
    </w:p>
    <w:p w14:paraId="5A034D79" w14:textId="77777777" w:rsidR="00BA2ABE" w:rsidRPr="00BB35FF" w:rsidRDefault="00BA2ABE" w:rsidP="00BA2ABE">
      <w:pPr>
        <w:pStyle w:val="ListParagraph"/>
        <w:numPr>
          <w:ilvl w:val="0"/>
          <w:numId w:val="12"/>
        </w:numPr>
        <w:spacing w:after="0" w:line="480" w:lineRule="auto"/>
        <w:contextualSpacing/>
        <w:jc w:val="both"/>
        <w:rPr>
          <w:rFonts w:ascii="Times New Roman" w:hAnsi="Times New Roman"/>
          <w:sz w:val="24"/>
          <w:szCs w:val="24"/>
        </w:rPr>
      </w:pPr>
      <w:r w:rsidRPr="00BB35FF">
        <w:rPr>
          <w:rFonts w:ascii="Times New Roman" w:hAnsi="Times New Roman"/>
          <w:sz w:val="24"/>
          <w:szCs w:val="24"/>
        </w:rPr>
        <w:t xml:space="preserve">This aspect is considered critical by researchers such as </w:t>
      </w:r>
      <w:r w:rsidRPr="00BB35FF">
        <w:rPr>
          <w:rFonts w:ascii="Times New Roman" w:hAnsi="Times New Roman"/>
          <w:color w:val="000000"/>
          <w:sz w:val="24"/>
          <w:szCs w:val="24"/>
          <w:shd w:val="clear" w:color="auto" w:fill="FFFFFF"/>
        </w:rPr>
        <w:t>Salomaa (2015</w:t>
      </w:r>
      <w:r w:rsidRPr="00BB35FF">
        <w:rPr>
          <w:rFonts w:ascii="Times New Roman" w:hAnsi="Times New Roman"/>
          <w:sz w:val="24"/>
          <w:szCs w:val="24"/>
        </w:rPr>
        <w:t>), owing to the idea that it enhances the level of commitment to the organizational roles and responsibilities as well as motivating performance.</w:t>
      </w:r>
    </w:p>
    <w:p w14:paraId="4BC00581" w14:textId="77777777" w:rsidR="00BA2ABE" w:rsidRDefault="00BA2ABE" w:rsidP="00BA2ABE">
      <w:pPr>
        <w:pStyle w:val="ListParagraph"/>
        <w:numPr>
          <w:ilvl w:val="2"/>
          <w:numId w:val="9"/>
        </w:numPr>
        <w:spacing w:after="0" w:line="480" w:lineRule="auto"/>
        <w:contextualSpacing/>
        <w:jc w:val="both"/>
        <w:rPr>
          <w:rFonts w:ascii="Times New Roman" w:hAnsi="Times New Roman"/>
          <w:b/>
          <w:sz w:val="24"/>
          <w:szCs w:val="24"/>
        </w:rPr>
      </w:pPr>
      <w:r w:rsidRPr="00563A1A">
        <w:rPr>
          <w:rFonts w:ascii="Times New Roman" w:hAnsi="Times New Roman"/>
          <w:b/>
          <w:sz w:val="24"/>
          <w:szCs w:val="24"/>
        </w:rPr>
        <w:t>Cross-Cultural Training</w:t>
      </w:r>
    </w:p>
    <w:p w14:paraId="20A00AF2" w14:textId="77777777" w:rsidR="00BA2ABE" w:rsidRDefault="00BA2ABE" w:rsidP="00BA2ABE">
      <w:pPr>
        <w:pStyle w:val="ListParagraph"/>
        <w:numPr>
          <w:ilvl w:val="0"/>
          <w:numId w:val="13"/>
        </w:numPr>
        <w:spacing w:after="0" w:line="480" w:lineRule="auto"/>
        <w:contextualSpacing/>
        <w:jc w:val="both"/>
        <w:rPr>
          <w:rFonts w:ascii="Times New Roman" w:hAnsi="Times New Roman"/>
          <w:sz w:val="24"/>
          <w:szCs w:val="24"/>
        </w:rPr>
      </w:pPr>
      <w:r w:rsidRPr="00BB35FF">
        <w:rPr>
          <w:rFonts w:ascii="Times New Roman" w:hAnsi="Times New Roman"/>
          <w:sz w:val="24"/>
          <w:szCs w:val="24"/>
        </w:rPr>
        <w:t>The company will be involved in ensuring the employees receive the appropriate training in order to enhance their skills level to succeed in expatriate assignments.</w:t>
      </w:r>
    </w:p>
    <w:p w14:paraId="36D09AAA" w14:textId="77777777" w:rsidR="00BA2ABE" w:rsidRDefault="00BA2ABE" w:rsidP="00BA2ABE">
      <w:pPr>
        <w:pStyle w:val="ListParagraph"/>
        <w:numPr>
          <w:ilvl w:val="0"/>
          <w:numId w:val="13"/>
        </w:numPr>
        <w:spacing w:after="0" w:line="480" w:lineRule="auto"/>
        <w:contextualSpacing/>
        <w:jc w:val="both"/>
        <w:rPr>
          <w:rFonts w:ascii="Times New Roman" w:hAnsi="Times New Roman"/>
          <w:sz w:val="24"/>
          <w:szCs w:val="24"/>
        </w:rPr>
      </w:pPr>
      <w:r>
        <w:rPr>
          <w:rFonts w:ascii="Times New Roman" w:hAnsi="Times New Roman"/>
          <w:sz w:val="24"/>
          <w:szCs w:val="24"/>
        </w:rPr>
        <w:t>The company will ensure the c</w:t>
      </w:r>
      <w:r w:rsidRPr="00BB35FF">
        <w:rPr>
          <w:rFonts w:ascii="Times New Roman" w:hAnsi="Times New Roman"/>
          <w:sz w:val="24"/>
          <w:szCs w:val="24"/>
        </w:rPr>
        <w:t xml:space="preserve">onsideration for women and minorities </w:t>
      </w:r>
      <w:r>
        <w:rPr>
          <w:rFonts w:ascii="Times New Roman" w:hAnsi="Times New Roman"/>
          <w:sz w:val="24"/>
          <w:szCs w:val="24"/>
        </w:rPr>
        <w:t>as</w:t>
      </w:r>
      <w:r w:rsidRPr="00BB35FF">
        <w:rPr>
          <w:rFonts w:ascii="Times New Roman" w:hAnsi="Times New Roman"/>
          <w:sz w:val="24"/>
          <w:szCs w:val="24"/>
        </w:rPr>
        <w:t xml:space="preserve"> a priority to ensure they adjust well cross culturally (</w:t>
      </w:r>
      <w:r w:rsidRPr="00BB35FF">
        <w:rPr>
          <w:rFonts w:ascii="Times New Roman" w:hAnsi="Times New Roman"/>
          <w:color w:val="222222"/>
          <w:sz w:val="24"/>
          <w:szCs w:val="24"/>
          <w:shd w:val="clear" w:color="auto" w:fill="FFFFFF"/>
        </w:rPr>
        <w:t>Tahir, Campus, Ertek and Campus, 2018)</w:t>
      </w:r>
      <w:r w:rsidRPr="00BB35FF">
        <w:rPr>
          <w:rFonts w:ascii="Times New Roman" w:hAnsi="Times New Roman"/>
          <w:sz w:val="24"/>
          <w:szCs w:val="24"/>
        </w:rPr>
        <w:t>.</w:t>
      </w:r>
    </w:p>
    <w:p w14:paraId="7BCA40CC" w14:textId="77777777" w:rsidR="00BA2ABE" w:rsidRPr="006D78EB" w:rsidRDefault="00BA2ABE" w:rsidP="00BA2ABE">
      <w:pPr>
        <w:pStyle w:val="ListParagraph"/>
        <w:numPr>
          <w:ilvl w:val="0"/>
          <w:numId w:val="13"/>
        </w:numPr>
        <w:spacing w:after="0" w:line="480" w:lineRule="auto"/>
        <w:contextualSpacing/>
        <w:jc w:val="both"/>
        <w:rPr>
          <w:rFonts w:ascii="Times New Roman" w:hAnsi="Times New Roman"/>
          <w:sz w:val="24"/>
          <w:szCs w:val="24"/>
        </w:rPr>
      </w:pPr>
      <w:r>
        <w:rPr>
          <w:rFonts w:ascii="Times New Roman" w:hAnsi="Times New Roman"/>
          <w:sz w:val="24"/>
          <w:szCs w:val="24"/>
        </w:rPr>
        <w:t>This practice is critical in ensuring successful expatriate assignment since it promotes the level of integration or interaction between the employees and the communities locally and abroad (</w:t>
      </w:r>
      <w:r>
        <w:rPr>
          <w:rFonts w:ascii="Times New Roman" w:hAnsi="Times New Roman"/>
          <w:color w:val="222222"/>
          <w:sz w:val="24"/>
          <w:szCs w:val="24"/>
          <w:shd w:val="clear" w:color="auto" w:fill="FFFFFF"/>
        </w:rPr>
        <w:t xml:space="preserve">Ko and Yang, </w:t>
      </w:r>
      <w:r w:rsidRPr="00516406">
        <w:rPr>
          <w:rFonts w:ascii="Times New Roman" w:hAnsi="Times New Roman"/>
          <w:color w:val="222222"/>
          <w:sz w:val="24"/>
          <w:szCs w:val="24"/>
          <w:shd w:val="clear" w:color="auto" w:fill="FFFFFF"/>
        </w:rPr>
        <w:t>2011</w:t>
      </w:r>
      <w:r>
        <w:rPr>
          <w:rFonts w:ascii="Times New Roman" w:hAnsi="Times New Roman"/>
          <w:color w:val="222222"/>
          <w:sz w:val="24"/>
          <w:szCs w:val="24"/>
          <w:shd w:val="clear" w:color="auto" w:fill="FFFFFF"/>
        </w:rPr>
        <w:t>)</w:t>
      </w:r>
      <w:r>
        <w:rPr>
          <w:rFonts w:ascii="Times New Roman" w:hAnsi="Times New Roman"/>
          <w:sz w:val="24"/>
          <w:szCs w:val="24"/>
        </w:rPr>
        <w:t xml:space="preserve">. </w:t>
      </w:r>
    </w:p>
    <w:p w14:paraId="1924D889" w14:textId="77777777" w:rsidR="00BA2ABE" w:rsidRDefault="00BA2ABE" w:rsidP="00BA2ABE">
      <w:pPr>
        <w:pStyle w:val="ListParagraph"/>
        <w:numPr>
          <w:ilvl w:val="2"/>
          <w:numId w:val="9"/>
        </w:numPr>
        <w:spacing w:after="0" w:line="480" w:lineRule="auto"/>
        <w:contextualSpacing/>
        <w:jc w:val="both"/>
        <w:rPr>
          <w:rFonts w:ascii="Times New Roman" w:hAnsi="Times New Roman"/>
          <w:b/>
          <w:sz w:val="24"/>
          <w:szCs w:val="24"/>
        </w:rPr>
      </w:pPr>
      <w:r w:rsidRPr="005970CC">
        <w:rPr>
          <w:rFonts w:ascii="Times New Roman" w:hAnsi="Times New Roman"/>
          <w:b/>
          <w:sz w:val="24"/>
          <w:szCs w:val="24"/>
        </w:rPr>
        <w:t>Career development</w:t>
      </w:r>
    </w:p>
    <w:p w14:paraId="3593AE27" w14:textId="77777777" w:rsidR="00BA2ABE" w:rsidRDefault="00BA2ABE" w:rsidP="00BA2ABE">
      <w:pPr>
        <w:pStyle w:val="ListParagraph"/>
        <w:numPr>
          <w:ilvl w:val="0"/>
          <w:numId w:val="14"/>
        </w:numPr>
        <w:spacing w:after="0" w:line="480" w:lineRule="auto"/>
        <w:contextualSpacing/>
        <w:jc w:val="both"/>
        <w:rPr>
          <w:rFonts w:ascii="Times New Roman" w:hAnsi="Times New Roman"/>
          <w:sz w:val="24"/>
          <w:szCs w:val="24"/>
        </w:rPr>
      </w:pPr>
      <w:r>
        <w:rPr>
          <w:rFonts w:ascii="Times New Roman" w:hAnsi="Times New Roman"/>
          <w:sz w:val="24"/>
          <w:szCs w:val="24"/>
        </w:rPr>
        <w:t>The expatriate policy will also enhance the individual career development as the basis for ensuring the expatriate’s motivation in performing the international assignments.</w:t>
      </w:r>
    </w:p>
    <w:p w14:paraId="40909FCF" w14:textId="280DA9A6" w:rsidR="00AE736D" w:rsidRDefault="00AE736D" w:rsidP="00BA2ABE">
      <w:pPr>
        <w:pStyle w:val="ListParagraph"/>
        <w:numPr>
          <w:ilvl w:val="0"/>
          <w:numId w:val="14"/>
        </w:numPr>
        <w:spacing w:after="0" w:line="480" w:lineRule="auto"/>
        <w:contextualSpacing/>
        <w:jc w:val="both"/>
        <w:rPr>
          <w:rFonts w:ascii="Times New Roman" w:hAnsi="Times New Roman"/>
          <w:sz w:val="24"/>
          <w:szCs w:val="24"/>
          <w:highlight w:val="yellow"/>
        </w:rPr>
      </w:pPr>
      <w:r w:rsidRPr="00494694">
        <w:rPr>
          <w:rFonts w:ascii="Times New Roman" w:hAnsi="Times New Roman"/>
          <w:sz w:val="24"/>
          <w:szCs w:val="24"/>
          <w:highlight w:val="yellow"/>
        </w:rPr>
        <w:t xml:space="preserve">Mentoring and coaching are part of the expatriate policy because it benefits them and is also linked with the organizational success. </w:t>
      </w:r>
      <w:r w:rsidR="00494694" w:rsidRPr="00494694">
        <w:rPr>
          <w:rFonts w:ascii="Times New Roman" w:hAnsi="Times New Roman"/>
          <w:sz w:val="24"/>
          <w:szCs w:val="24"/>
          <w:highlight w:val="yellow"/>
        </w:rPr>
        <w:t xml:space="preserve">Training will familiarize them with the methods of leading in the competitive environment and international markets. </w:t>
      </w:r>
      <w:r w:rsidR="000C28B4">
        <w:rPr>
          <w:rFonts w:ascii="Times New Roman" w:hAnsi="Times New Roman"/>
          <w:sz w:val="24"/>
          <w:szCs w:val="24"/>
          <w:highlight w:val="yellow"/>
        </w:rPr>
        <w:t xml:space="preserve">International education cannot be provided to the executives in classrooms.  </w:t>
      </w:r>
    </w:p>
    <w:p w14:paraId="2F321DA6" w14:textId="29C58D0C" w:rsidR="000C28B4" w:rsidRPr="00494694" w:rsidRDefault="000C28B4" w:rsidP="00BA2ABE">
      <w:pPr>
        <w:pStyle w:val="ListParagraph"/>
        <w:numPr>
          <w:ilvl w:val="0"/>
          <w:numId w:val="14"/>
        </w:numPr>
        <w:spacing w:after="0" w:line="480" w:lineRule="auto"/>
        <w:contextualSpacing/>
        <w:jc w:val="both"/>
        <w:rPr>
          <w:rFonts w:ascii="Times New Roman" w:hAnsi="Times New Roman"/>
          <w:sz w:val="24"/>
          <w:szCs w:val="24"/>
          <w:highlight w:val="yellow"/>
        </w:rPr>
      </w:pPr>
      <w:r>
        <w:rPr>
          <w:rFonts w:ascii="Times New Roman" w:hAnsi="Times New Roman"/>
          <w:sz w:val="24"/>
          <w:szCs w:val="24"/>
          <w:highlight w:val="yellow"/>
        </w:rPr>
        <w:t xml:space="preserve">To offer better learning opportunities the organization stresses on appointing trusted manager for parent organization to the foreign operations that ensure greater control. </w:t>
      </w:r>
    </w:p>
    <w:p w14:paraId="7D8CD259" w14:textId="77777777" w:rsidR="00BA2ABE" w:rsidRDefault="00BA2ABE" w:rsidP="00BA2ABE">
      <w:pPr>
        <w:pStyle w:val="ListParagraph"/>
        <w:numPr>
          <w:ilvl w:val="0"/>
          <w:numId w:val="14"/>
        </w:numPr>
        <w:spacing w:after="0" w:line="480" w:lineRule="auto"/>
        <w:contextualSpacing/>
        <w:jc w:val="both"/>
        <w:rPr>
          <w:rFonts w:ascii="Times New Roman" w:hAnsi="Times New Roman"/>
          <w:sz w:val="24"/>
          <w:szCs w:val="24"/>
        </w:rPr>
      </w:pPr>
      <w:r w:rsidRPr="00BB35FF">
        <w:rPr>
          <w:rFonts w:ascii="Times New Roman" w:hAnsi="Times New Roman"/>
          <w:sz w:val="24"/>
          <w:szCs w:val="24"/>
        </w:rPr>
        <w:t>The organization will ensure support for expatriates by providing career development opportunities after international assignments as well as providing support for the expatriates (</w:t>
      </w:r>
      <w:r w:rsidRPr="00BB35FF">
        <w:rPr>
          <w:rFonts w:ascii="Times New Roman" w:hAnsi="Times New Roman"/>
          <w:color w:val="222222"/>
          <w:sz w:val="24"/>
          <w:szCs w:val="24"/>
          <w:shd w:val="clear" w:color="auto" w:fill="FFFFFF"/>
        </w:rPr>
        <w:t>Jayasekara and Takahashi, 2013)</w:t>
      </w:r>
      <w:r w:rsidRPr="00BB35FF">
        <w:rPr>
          <w:rFonts w:ascii="Times New Roman" w:hAnsi="Times New Roman"/>
          <w:sz w:val="24"/>
          <w:szCs w:val="24"/>
        </w:rPr>
        <w:t xml:space="preserve">. </w:t>
      </w:r>
    </w:p>
    <w:p w14:paraId="6B83E00A" w14:textId="571551E4" w:rsidR="003D2B68" w:rsidRPr="003D2B68" w:rsidRDefault="003D2B68" w:rsidP="003D2B68">
      <w:pPr>
        <w:pStyle w:val="ListParagraph"/>
        <w:numPr>
          <w:ilvl w:val="0"/>
          <w:numId w:val="14"/>
        </w:numPr>
        <w:spacing w:line="480" w:lineRule="auto"/>
        <w:jc w:val="both"/>
        <w:rPr>
          <w:rFonts w:ascii="Times New Roman" w:hAnsi="Times New Roman"/>
          <w:highlight w:val="yellow"/>
        </w:rPr>
      </w:pPr>
      <w:r w:rsidRPr="003D2B68">
        <w:rPr>
          <w:rFonts w:ascii="Times New Roman" w:hAnsi="Times New Roman"/>
          <w:highlight w:val="yellow"/>
        </w:rPr>
        <w:t>Expatriates dissatisfaction and lack of motivation is due to limited growth opportunities provided by the firm. When employees feel that the firm is not offering adequate opportunities of career growth they exhibit low motivation. This include absence of long-term plans for promotions, no appreciation or raises.</w:t>
      </w:r>
      <w:r>
        <w:rPr>
          <w:rFonts w:ascii="Times New Roman" w:hAnsi="Times New Roman"/>
          <w:highlight w:val="yellow"/>
        </w:rPr>
        <w:t xml:space="preserve"> The orgaznaition will thus focus on offering adequate growth prospects. </w:t>
      </w:r>
    </w:p>
    <w:p w14:paraId="1E6EABC7" w14:textId="77777777" w:rsidR="00BA2ABE" w:rsidRDefault="00BA2ABE" w:rsidP="00BA2ABE">
      <w:pPr>
        <w:pStyle w:val="ListParagraph"/>
        <w:numPr>
          <w:ilvl w:val="0"/>
          <w:numId w:val="14"/>
        </w:numPr>
        <w:spacing w:after="0" w:line="480" w:lineRule="auto"/>
        <w:contextualSpacing/>
        <w:jc w:val="both"/>
        <w:rPr>
          <w:rFonts w:ascii="Times New Roman" w:hAnsi="Times New Roman"/>
          <w:sz w:val="24"/>
          <w:szCs w:val="24"/>
        </w:rPr>
      </w:pPr>
      <w:r w:rsidRPr="00BB35FF">
        <w:rPr>
          <w:rFonts w:ascii="Times New Roman" w:hAnsi="Times New Roman"/>
          <w:sz w:val="24"/>
          <w:szCs w:val="24"/>
        </w:rPr>
        <w:t xml:space="preserve">This practice supports the principle of the employer’s concern on their employee’s needs and preferences. </w:t>
      </w:r>
    </w:p>
    <w:p w14:paraId="16C0A61F" w14:textId="77777777" w:rsidR="00BA2ABE" w:rsidRDefault="00BA2ABE" w:rsidP="00BA2ABE">
      <w:pPr>
        <w:pStyle w:val="ListParagraph"/>
        <w:numPr>
          <w:ilvl w:val="0"/>
          <w:numId w:val="14"/>
        </w:numPr>
        <w:spacing w:after="0" w:line="480" w:lineRule="auto"/>
        <w:contextualSpacing/>
        <w:jc w:val="both"/>
        <w:rPr>
          <w:rFonts w:ascii="Times New Roman" w:hAnsi="Times New Roman"/>
          <w:sz w:val="24"/>
          <w:szCs w:val="24"/>
        </w:rPr>
      </w:pPr>
      <w:r w:rsidRPr="00BB35FF">
        <w:rPr>
          <w:rFonts w:ascii="Times New Roman" w:hAnsi="Times New Roman"/>
          <w:sz w:val="24"/>
          <w:szCs w:val="24"/>
        </w:rPr>
        <w:t>The organization will establish appropriate opportunities for career development among expatriates in order to shape their performance and achievement of the desired goals/objectives (</w:t>
      </w:r>
      <w:r w:rsidRPr="00BB35FF">
        <w:rPr>
          <w:rFonts w:ascii="Times New Roman" w:hAnsi="Times New Roman"/>
          <w:color w:val="000000"/>
          <w:sz w:val="24"/>
          <w:szCs w:val="24"/>
          <w:shd w:val="clear" w:color="auto" w:fill="FFFFFF"/>
        </w:rPr>
        <w:t>Varma &amp; Russell, 2016)</w:t>
      </w:r>
      <w:r w:rsidRPr="00BB35FF">
        <w:rPr>
          <w:rFonts w:ascii="Times New Roman" w:hAnsi="Times New Roman"/>
          <w:sz w:val="24"/>
          <w:szCs w:val="24"/>
        </w:rPr>
        <w:t>.</w:t>
      </w:r>
    </w:p>
    <w:p w14:paraId="3511E142" w14:textId="09A0B1A7" w:rsidR="003D2B68" w:rsidRPr="003D2B68" w:rsidRDefault="003D2B68" w:rsidP="003D2B68">
      <w:pPr>
        <w:pStyle w:val="ListParagraph"/>
        <w:numPr>
          <w:ilvl w:val="0"/>
          <w:numId w:val="14"/>
        </w:numPr>
        <w:spacing w:line="480" w:lineRule="auto"/>
        <w:jc w:val="both"/>
        <w:rPr>
          <w:rFonts w:ascii="Times New Roman" w:hAnsi="Times New Roman"/>
          <w:highlight w:val="yellow"/>
        </w:rPr>
      </w:pPr>
      <w:r w:rsidRPr="003D2B68">
        <w:rPr>
          <w:rFonts w:ascii="Times New Roman" w:hAnsi="Times New Roman"/>
          <w:highlight w:val="yellow"/>
        </w:rPr>
        <w:t>This is another significant cause of low productivity that is the result of poor leadership skills. Manager’s inability of supervising the employees and identifying issues faced by them reflects poor management. When employees feel that their feedbacks are of no importance for the managers of organization they develop feelings of dissatisfaction.</w:t>
      </w:r>
      <w:r w:rsidR="004734CC">
        <w:rPr>
          <w:rFonts w:ascii="Times New Roman" w:hAnsi="Times New Roman"/>
          <w:highlight w:val="yellow"/>
        </w:rPr>
        <w:t xml:space="preserve"> The organization will engage expatriates in organizational decisions by taking feedbacks. This will increase</w:t>
      </w:r>
      <w:r w:rsidR="00295D9F">
        <w:rPr>
          <w:rFonts w:ascii="Times New Roman" w:hAnsi="Times New Roman"/>
          <w:highlight w:val="yellow"/>
        </w:rPr>
        <w:t xml:space="preserve"> their </w:t>
      </w:r>
      <w:r w:rsidR="00386A62">
        <w:rPr>
          <w:rFonts w:ascii="Times New Roman" w:hAnsi="Times New Roman"/>
          <w:highlight w:val="yellow"/>
        </w:rPr>
        <w:t xml:space="preserve">motivation and productivity. </w:t>
      </w:r>
    </w:p>
    <w:p w14:paraId="00BB860A" w14:textId="77777777" w:rsidR="003D2B68" w:rsidRPr="003D2B68" w:rsidRDefault="003D2B68" w:rsidP="003D2B68">
      <w:pPr>
        <w:spacing w:line="480" w:lineRule="auto"/>
        <w:contextualSpacing/>
        <w:jc w:val="both"/>
        <w:rPr>
          <w:rFonts w:ascii="Times New Roman" w:hAnsi="Times New Roman"/>
        </w:rPr>
      </w:pPr>
    </w:p>
    <w:p w14:paraId="77B1A8E8" w14:textId="77777777" w:rsidR="00BA2ABE" w:rsidRPr="004A2D7B" w:rsidRDefault="00BA2ABE" w:rsidP="00BA2ABE">
      <w:pPr>
        <w:pStyle w:val="ListParagraph"/>
        <w:numPr>
          <w:ilvl w:val="2"/>
          <w:numId w:val="9"/>
        </w:numPr>
        <w:spacing w:after="0" w:line="480" w:lineRule="auto"/>
        <w:contextualSpacing/>
        <w:jc w:val="both"/>
        <w:rPr>
          <w:rFonts w:ascii="Times New Roman" w:hAnsi="Times New Roman"/>
          <w:b/>
          <w:sz w:val="24"/>
          <w:szCs w:val="24"/>
        </w:rPr>
      </w:pPr>
      <w:r w:rsidRPr="004A2D7B">
        <w:rPr>
          <w:rFonts w:ascii="Times New Roman" w:hAnsi="Times New Roman"/>
          <w:b/>
          <w:sz w:val="24"/>
          <w:szCs w:val="24"/>
        </w:rPr>
        <w:t>Proper Compensation</w:t>
      </w:r>
    </w:p>
    <w:p w14:paraId="75A9CE94" w14:textId="77777777" w:rsidR="00BA2ABE" w:rsidRPr="00386A62" w:rsidRDefault="00BA2ABE" w:rsidP="00BA2ABE">
      <w:pPr>
        <w:pStyle w:val="ListParagraph"/>
        <w:numPr>
          <w:ilvl w:val="0"/>
          <w:numId w:val="11"/>
        </w:numPr>
        <w:spacing w:after="0" w:line="480" w:lineRule="auto"/>
        <w:contextualSpacing/>
        <w:jc w:val="both"/>
        <w:rPr>
          <w:rFonts w:ascii="Times New Roman" w:hAnsi="Times New Roman"/>
          <w:b/>
          <w:sz w:val="24"/>
          <w:szCs w:val="24"/>
        </w:rPr>
      </w:pPr>
      <w:r w:rsidRPr="00EA7C25">
        <w:rPr>
          <w:rFonts w:ascii="Times New Roman" w:hAnsi="Times New Roman"/>
          <w:sz w:val="24"/>
          <w:szCs w:val="24"/>
        </w:rPr>
        <w:t xml:space="preserve">The Company will adhere to appropriate compensation package which aligns with the international standards for expatriates in order to motivate performance and enhance their effectiveness. </w:t>
      </w:r>
    </w:p>
    <w:p w14:paraId="33C02F5A" w14:textId="118371AF" w:rsidR="00386A62" w:rsidRDefault="00386A62" w:rsidP="00386A62">
      <w:pPr>
        <w:pStyle w:val="ListParagraph"/>
        <w:numPr>
          <w:ilvl w:val="0"/>
          <w:numId w:val="11"/>
        </w:numPr>
        <w:spacing w:line="480" w:lineRule="auto"/>
        <w:jc w:val="both"/>
        <w:rPr>
          <w:rFonts w:ascii="Times New Roman" w:hAnsi="Times New Roman"/>
          <w:highlight w:val="yellow"/>
        </w:rPr>
      </w:pPr>
      <w:r w:rsidRPr="00386A62">
        <w:rPr>
          <w:rFonts w:ascii="Times New Roman" w:hAnsi="Times New Roman"/>
          <w:highlight w:val="yellow"/>
        </w:rPr>
        <w:t>The primary solutions that can be used for improving motivation level and sat</w:t>
      </w:r>
      <w:r>
        <w:rPr>
          <w:rFonts w:ascii="Times New Roman" w:hAnsi="Times New Roman"/>
          <w:highlight w:val="yellow"/>
        </w:rPr>
        <w:t>isfaction is by paying expatriates</w:t>
      </w:r>
      <w:r w:rsidRPr="00386A62">
        <w:rPr>
          <w:rFonts w:ascii="Times New Roman" w:hAnsi="Times New Roman"/>
          <w:highlight w:val="yellow"/>
        </w:rPr>
        <w:t xml:space="preserve"> what they deserve. The firm must pay a competitive salary to the employees that help them to feel valued and builds eager for doing tasks. When they are paid according to their expectations their capability of doing work improves.</w:t>
      </w:r>
    </w:p>
    <w:p w14:paraId="4AB3D96A" w14:textId="73FFAE3B" w:rsidR="00386A62" w:rsidRDefault="00386A62" w:rsidP="00386A62">
      <w:pPr>
        <w:pStyle w:val="ListParagraph"/>
        <w:numPr>
          <w:ilvl w:val="0"/>
          <w:numId w:val="11"/>
        </w:numPr>
        <w:spacing w:line="480" w:lineRule="auto"/>
        <w:jc w:val="both"/>
        <w:rPr>
          <w:rFonts w:ascii="Times New Roman" w:hAnsi="Times New Roman"/>
          <w:highlight w:val="yellow"/>
        </w:rPr>
      </w:pPr>
      <w:r w:rsidRPr="00386A62">
        <w:rPr>
          <w:rFonts w:ascii="Times New Roman" w:hAnsi="Times New Roman"/>
          <w:highlight w:val="yellow"/>
        </w:rPr>
        <w:t>The possible solution for enhancing</w:t>
      </w:r>
      <w:r w:rsidRPr="00386A62">
        <w:rPr>
          <w:rFonts w:ascii="Times New Roman" w:hAnsi="Times New Roman"/>
          <w:highlight w:val="yellow"/>
        </w:rPr>
        <w:t xml:space="preserve"> </w:t>
      </w:r>
      <w:r w:rsidRPr="00386A62">
        <w:rPr>
          <w:rFonts w:ascii="Times New Roman" w:hAnsi="Times New Roman"/>
          <w:highlight w:val="yellow"/>
        </w:rPr>
        <w:t>expatriates</w:t>
      </w:r>
      <w:r w:rsidRPr="00386A62">
        <w:rPr>
          <w:rFonts w:ascii="Times New Roman" w:hAnsi="Times New Roman"/>
          <w:highlight w:val="yellow"/>
        </w:rPr>
        <w:t xml:space="preserve"> motivation is to eliminate conditions of stress from the workplace. By dividing work in a fair manner the organization and the manager would be able to remove conditions that create anxiety. This also suggests preventing employees from overwork or excessive burden that undermines their efficiency </w:t>
      </w:r>
      <w:sdt>
        <w:sdtPr>
          <w:rPr>
            <w:highlight w:val="yellow"/>
          </w:rPr>
          <w:id w:val="-1976907156"/>
          <w:citation/>
        </w:sdtPr>
        <w:sdtContent>
          <w:r w:rsidRPr="00386A62">
            <w:rPr>
              <w:rFonts w:ascii="Times New Roman" w:hAnsi="Times New Roman"/>
              <w:highlight w:val="yellow"/>
            </w:rPr>
            <w:fldChar w:fldCharType="begin"/>
          </w:r>
          <w:r w:rsidRPr="00386A62">
            <w:rPr>
              <w:rFonts w:ascii="Times New Roman" w:hAnsi="Times New Roman"/>
              <w:highlight w:val="yellow"/>
            </w:rPr>
            <w:instrText xml:space="preserve"> CITATION Akb12 \l 1033 </w:instrText>
          </w:r>
          <w:r w:rsidRPr="00386A62">
            <w:rPr>
              <w:rFonts w:ascii="Times New Roman" w:hAnsi="Times New Roman"/>
              <w:highlight w:val="yellow"/>
            </w:rPr>
            <w:fldChar w:fldCharType="separate"/>
          </w:r>
          <w:r w:rsidRPr="00386A62">
            <w:rPr>
              <w:rFonts w:ascii="Times New Roman" w:hAnsi="Times New Roman"/>
              <w:noProof/>
              <w:highlight w:val="yellow"/>
            </w:rPr>
            <w:t>(Ali, 2012)</w:t>
          </w:r>
          <w:r w:rsidRPr="00386A62">
            <w:rPr>
              <w:rFonts w:ascii="Times New Roman" w:hAnsi="Times New Roman"/>
              <w:highlight w:val="yellow"/>
            </w:rPr>
            <w:fldChar w:fldCharType="end"/>
          </w:r>
        </w:sdtContent>
      </w:sdt>
      <w:r w:rsidRPr="00386A62">
        <w:rPr>
          <w:rFonts w:ascii="Times New Roman" w:hAnsi="Times New Roman"/>
          <w:highlight w:val="yellow"/>
        </w:rPr>
        <w:t>.</w:t>
      </w:r>
    </w:p>
    <w:p w14:paraId="782580D3" w14:textId="7646D83D" w:rsidR="00386A62" w:rsidRPr="00386A62" w:rsidRDefault="00386A62" w:rsidP="00386A62">
      <w:pPr>
        <w:pStyle w:val="ListParagraph"/>
        <w:numPr>
          <w:ilvl w:val="0"/>
          <w:numId w:val="11"/>
        </w:numPr>
        <w:spacing w:line="480" w:lineRule="auto"/>
        <w:jc w:val="both"/>
        <w:rPr>
          <w:rFonts w:ascii="Times New Roman" w:hAnsi="Times New Roman"/>
          <w:highlight w:val="yellow"/>
        </w:rPr>
      </w:pPr>
      <w:r w:rsidRPr="00386A62">
        <w:rPr>
          <w:rFonts w:ascii="Times New Roman" w:hAnsi="Times New Roman"/>
          <w:highlight w:val="yellow"/>
        </w:rPr>
        <w:t xml:space="preserve">By acknowledging work the organization could improve </w:t>
      </w:r>
      <w:r w:rsidRPr="00386A62">
        <w:rPr>
          <w:rFonts w:ascii="Times New Roman" w:hAnsi="Times New Roman"/>
          <w:highlight w:val="yellow"/>
        </w:rPr>
        <w:t>expatriates</w:t>
      </w:r>
      <w:r w:rsidRPr="00386A62">
        <w:rPr>
          <w:rFonts w:ascii="Times New Roman" w:hAnsi="Times New Roman"/>
          <w:highlight w:val="yellow"/>
        </w:rPr>
        <w:t xml:space="preserve"> morale. This will involve reward strategy and appreciating the work of </w:t>
      </w:r>
      <w:r w:rsidRPr="00386A62">
        <w:rPr>
          <w:rFonts w:ascii="Times New Roman" w:hAnsi="Times New Roman"/>
          <w:highlight w:val="yellow"/>
        </w:rPr>
        <w:t>expatriates</w:t>
      </w:r>
      <w:r w:rsidRPr="00386A62">
        <w:rPr>
          <w:rFonts w:ascii="Times New Roman" w:hAnsi="Times New Roman"/>
          <w:highlight w:val="yellow"/>
        </w:rPr>
        <w:t xml:space="preserve">. Adding value for the expatriates who perform better will enhance their productivity and efficiency. By giving rewards the firm will promote the ideology that better performers are more valued and appreciated. This will encourage other employees to do good for attaining same rewards and appreciation. </w:t>
      </w:r>
    </w:p>
    <w:p w14:paraId="0E66FF2D" w14:textId="77777777" w:rsidR="00BA2ABE" w:rsidRPr="002A21EB" w:rsidRDefault="00BA2ABE" w:rsidP="00BA2ABE">
      <w:pPr>
        <w:pStyle w:val="ListParagraph"/>
        <w:numPr>
          <w:ilvl w:val="0"/>
          <w:numId w:val="11"/>
        </w:numPr>
        <w:spacing w:after="0" w:line="480" w:lineRule="auto"/>
        <w:contextualSpacing/>
        <w:jc w:val="both"/>
        <w:rPr>
          <w:rFonts w:ascii="Times New Roman" w:hAnsi="Times New Roman"/>
          <w:b/>
          <w:sz w:val="24"/>
          <w:szCs w:val="24"/>
        </w:rPr>
      </w:pPr>
      <w:r>
        <w:rPr>
          <w:rFonts w:ascii="Times New Roman" w:hAnsi="Times New Roman"/>
          <w:sz w:val="24"/>
          <w:szCs w:val="24"/>
        </w:rPr>
        <w:t>The company will ensure p</w:t>
      </w:r>
      <w:r w:rsidRPr="00EA7C25">
        <w:rPr>
          <w:rFonts w:ascii="Times New Roman" w:hAnsi="Times New Roman"/>
          <w:sz w:val="24"/>
          <w:szCs w:val="24"/>
        </w:rPr>
        <w:t xml:space="preserve">roper planning to reduce the possibility of conflict with the local pay packages. </w:t>
      </w:r>
    </w:p>
    <w:p w14:paraId="20581B1F" w14:textId="77777777" w:rsidR="00BA2ABE" w:rsidRPr="00BB35FF" w:rsidRDefault="00BA2ABE" w:rsidP="00BA2ABE">
      <w:pPr>
        <w:pStyle w:val="ListParagraph"/>
        <w:numPr>
          <w:ilvl w:val="0"/>
          <w:numId w:val="11"/>
        </w:numPr>
        <w:spacing w:after="0" w:line="480" w:lineRule="auto"/>
        <w:contextualSpacing/>
        <w:jc w:val="both"/>
        <w:rPr>
          <w:rFonts w:ascii="Times New Roman" w:hAnsi="Times New Roman"/>
          <w:b/>
          <w:sz w:val="24"/>
          <w:szCs w:val="24"/>
        </w:rPr>
      </w:pPr>
      <w:r w:rsidRPr="00EA7C25">
        <w:rPr>
          <w:rFonts w:ascii="Times New Roman" w:hAnsi="Times New Roman"/>
          <w:sz w:val="24"/>
          <w:szCs w:val="24"/>
        </w:rPr>
        <w:t>The company will also provide monetary incentives and appropriate disposable income</w:t>
      </w:r>
      <w:r>
        <w:rPr>
          <w:rFonts w:ascii="Times New Roman" w:hAnsi="Times New Roman"/>
          <w:sz w:val="24"/>
          <w:szCs w:val="24"/>
        </w:rPr>
        <w:t xml:space="preserve"> (</w:t>
      </w:r>
      <w:r>
        <w:rPr>
          <w:rFonts w:ascii="Times New Roman" w:hAnsi="Times New Roman"/>
          <w:color w:val="000000"/>
          <w:sz w:val="24"/>
          <w:szCs w:val="24"/>
          <w:shd w:val="clear" w:color="auto" w:fill="FFFFFF"/>
        </w:rPr>
        <w:t>Lambert D'raven</w:t>
      </w:r>
      <w:r w:rsidRPr="0051640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and Pasha-zaidi, </w:t>
      </w:r>
      <w:r w:rsidRPr="00516406">
        <w:rPr>
          <w:rFonts w:ascii="Times New Roman" w:hAnsi="Times New Roman"/>
          <w:color w:val="000000"/>
          <w:sz w:val="24"/>
          <w:szCs w:val="24"/>
          <w:shd w:val="clear" w:color="auto" w:fill="FFFFFF"/>
        </w:rPr>
        <w:t>2016</w:t>
      </w:r>
      <w:r>
        <w:rPr>
          <w:rFonts w:ascii="Times New Roman" w:hAnsi="Times New Roman"/>
          <w:color w:val="000000"/>
          <w:sz w:val="24"/>
          <w:szCs w:val="24"/>
          <w:shd w:val="clear" w:color="auto" w:fill="FFFFFF"/>
        </w:rPr>
        <w:t>)</w:t>
      </w:r>
      <w:r w:rsidRPr="00EA7C25">
        <w:rPr>
          <w:rFonts w:ascii="Times New Roman" w:hAnsi="Times New Roman"/>
          <w:sz w:val="24"/>
          <w:szCs w:val="24"/>
        </w:rPr>
        <w:t>.</w:t>
      </w:r>
    </w:p>
    <w:p w14:paraId="6F152975" w14:textId="77777777" w:rsidR="00BA2ABE" w:rsidRDefault="00BA2ABE" w:rsidP="00BA2ABE">
      <w:pPr>
        <w:numPr>
          <w:ilvl w:val="1"/>
          <w:numId w:val="9"/>
        </w:numPr>
        <w:spacing w:line="480" w:lineRule="auto"/>
        <w:jc w:val="both"/>
        <w:rPr>
          <w:rFonts w:ascii="Times New Roman" w:hAnsi="Times New Roman"/>
          <w:b/>
        </w:rPr>
      </w:pPr>
      <w:r>
        <w:rPr>
          <w:rFonts w:ascii="Times New Roman" w:hAnsi="Times New Roman"/>
          <w:b/>
        </w:rPr>
        <w:t>Selection Process</w:t>
      </w:r>
    </w:p>
    <w:p w14:paraId="19E46C5C" w14:textId="77777777" w:rsidR="00BA2ABE" w:rsidRDefault="00BA2ABE" w:rsidP="00BA2ABE">
      <w:pPr>
        <w:spacing w:line="480" w:lineRule="auto"/>
        <w:jc w:val="both"/>
        <w:rPr>
          <w:rFonts w:ascii="Times New Roman" w:hAnsi="Times New Roman"/>
        </w:rPr>
      </w:pPr>
      <w:r>
        <w:rPr>
          <w:rFonts w:ascii="Times New Roman" w:hAnsi="Times New Roman"/>
          <w:b/>
        </w:rPr>
        <w:tab/>
      </w:r>
      <w:r w:rsidRPr="0091138A">
        <w:rPr>
          <w:rFonts w:ascii="Times New Roman" w:hAnsi="Times New Roman"/>
        </w:rPr>
        <w:t>Selection will be a critical part for the organization and will align with the following key principles and standards.</w:t>
      </w:r>
      <w:r>
        <w:rPr>
          <w:rFonts w:ascii="Times New Roman" w:hAnsi="Times New Roman"/>
        </w:rPr>
        <w:t xml:space="preserve"> </w:t>
      </w:r>
    </w:p>
    <w:p w14:paraId="6B1DCCD4" w14:textId="77777777" w:rsidR="00BA2ABE" w:rsidRDefault="00BA2ABE" w:rsidP="00BA2ABE">
      <w:pPr>
        <w:numPr>
          <w:ilvl w:val="0"/>
          <w:numId w:val="16"/>
        </w:numPr>
        <w:spacing w:line="480" w:lineRule="auto"/>
        <w:jc w:val="both"/>
        <w:rPr>
          <w:rFonts w:ascii="Times New Roman" w:hAnsi="Times New Roman"/>
        </w:rPr>
      </w:pPr>
      <w:r>
        <w:rPr>
          <w:rFonts w:ascii="Times New Roman" w:hAnsi="Times New Roman"/>
        </w:rPr>
        <w:t>The company leadership will ensure selection process that address key aspects which affect international business or expatriate assignments in the areas of operation for the organization. This policy will ensure the selection process;</w:t>
      </w:r>
    </w:p>
    <w:p w14:paraId="7147BED3" w14:textId="77777777" w:rsidR="00BA2ABE" w:rsidRDefault="00BA2ABE" w:rsidP="00BA2ABE">
      <w:pPr>
        <w:pStyle w:val="ListParagraph"/>
        <w:numPr>
          <w:ilvl w:val="0"/>
          <w:numId w:val="1"/>
        </w:numPr>
        <w:spacing w:after="0" w:line="480" w:lineRule="auto"/>
        <w:contextualSpacing/>
        <w:jc w:val="both"/>
        <w:rPr>
          <w:rFonts w:ascii="Times New Roman" w:hAnsi="Times New Roman"/>
          <w:sz w:val="24"/>
          <w:szCs w:val="24"/>
        </w:rPr>
      </w:pPr>
      <w:r w:rsidRPr="00B05F52">
        <w:rPr>
          <w:rFonts w:ascii="Times New Roman" w:hAnsi="Times New Roman"/>
          <w:sz w:val="24"/>
          <w:szCs w:val="24"/>
        </w:rPr>
        <w:t>Focus on cultural sensitivity to ensure equal representation and inclusivity in the organization</w:t>
      </w:r>
      <w:r>
        <w:rPr>
          <w:rFonts w:ascii="Times New Roman" w:hAnsi="Times New Roman"/>
          <w:sz w:val="24"/>
          <w:szCs w:val="24"/>
        </w:rPr>
        <w:t xml:space="preserve"> (</w:t>
      </w:r>
      <w:r>
        <w:rPr>
          <w:rFonts w:ascii="Times New Roman" w:hAnsi="Times New Roman"/>
          <w:color w:val="000000"/>
          <w:sz w:val="24"/>
          <w:szCs w:val="24"/>
          <w:shd w:val="clear" w:color="auto" w:fill="FFFFFF"/>
        </w:rPr>
        <w:t xml:space="preserve">Lansing &amp; Boonman, </w:t>
      </w:r>
      <w:r w:rsidRPr="00516406">
        <w:rPr>
          <w:rFonts w:ascii="Times New Roman" w:hAnsi="Times New Roman"/>
          <w:color w:val="000000"/>
          <w:sz w:val="24"/>
          <w:szCs w:val="24"/>
          <w:shd w:val="clear" w:color="auto" w:fill="FFFFFF"/>
        </w:rPr>
        <w:t>2011)</w:t>
      </w:r>
      <w:r>
        <w:rPr>
          <w:rFonts w:ascii="Times New Roman" w:hAnsi="Times New Roman"/>
          <w:color w:val="000000"/>
          <w:sz w:val="24"/>
          <w:szCs w:val="24"/>
          <w:shd w:val="clear" w:color="auto" w:fill="FFFFFF"/>
        </w:rPr>
        <w:t>.</w:t>
      </w:r>
    </w:p>
    <w:p w14:paraId="68708E60" w14:textId="77777777" w:rsidR="00BA2ABE" w:rsidRDefault="00BA2ABE" w:rsidP="00BA2ABE">
      <w:pPr>
        <w:pStyle w:val="ListParagraph"/>
        <w:numPr>
          <w:ilvl w:val="0"/>
          <w:numId w:val="1"/>
        </w:numPr>
        <w:spacing w:after="0" w:line="480" w:lineRule="auto"/>
        <w:contextualSpacing/>
        <w:jc w:val="both"/>
        <w:rPr>
          <w:rFonts w:ascii="Times New Roman" w:hAnsi="Times New Roman"/>
          <w:sz w:val="24"/>
          <w:szCs w:val="24"/>
        </w:rPr>
      </w:pPr>
      <w:r w:rsidRPr="00B05F52">
        <w:rPr>
          <w:rFonts w:ascii="Times New Roman" w:hAnsi="Times New Roman"/>
          <w:sz w:val="24"/>
          <w:szCs w:val="24"/>
        </w:rPr>
        <w:t>Consider prior international experience among the candidates</w:t>
      </w:r>
    </w:p>
    <w:p w14:paraId="4112DE1A" w14:textId="77777777" w:rsidR="00BA2ABE" w:rsidRDefault="00BA2ABE" w:rsidP="00BA2ABE">
      <w:pPr>
        <w:pStyle w:val="ListParagraph"/>
        <w:numPr>
          <w:ilvl w:val="0"/>
          <w:numId w:val="1"/>
        </w:numPr>
        <w:spacing w:after="0" w:line="480" w:lineRule="auto"/>
        <w:contextualSpacing/>
        <w:jc w:val="both"/>
        <w:rPr>
          <w:rFonts w:ascii="Times New Roman" w:hAnsi="Times New Roman"/>
          <w:sz w:val="24"/>
          <w:szCs w:val="24"/>
        </w:rPr>
      </w:pPr>
      <w:r w:rsidRPr="00B05F52">
        <w:rPr>
          <w:rFonts w:ascii="Times New Roman" w:hAnsi="Times New Roman"/>
          <w:sz w:val="24"/>
          <w:szCs w:val="24"/>
        </w:rPr>
        <w:t>Explore the educational backgrounds and skills or abilities suitability for the position such as language fluency and cross</w:t>
      </w:r>
      <w:r>
        <w:rPr>
          <w:rFonts w:ascii="Times New Roman" w:hAnsi="Times New Roman"/>
          <w:sz w:val="24"/>
          <w:szCs w:val="24"/>
        </w:rPr>
        <w:t>-</w:t>
      </w:r>
      <w:r w:rsidRPr="00B05F52">
        <w:rPr>
          <w:rFonts w:ascii="Times New Roman" w:hAnsi="Times New Roman"/>
          <w:sz w:val="24"/>
          <w:szCs w:val="24"/>
        </w:rPr>
        <w:t>cultural training.</w:t>
      </w:r>
    </w:p>
    <w:p w14:paraId="0BDF7480" w14:textId="77777777" w:rsidR="00BA2ABE" w:rsidRPr="00B05F52" w:rsidRDefault="00BA2ABE" w:rsidP="00BA2ABE">
      <w:pPr>
        <w:pStyle w:val="ListParagraph"/>
        <w:numPr>
          <w:ilvl w:val="0"/>
          <w:numId w:val="1"/>
        </w:numPr>
        <w:spacing w:after="0" w:line="480" w:lineRule="auto"/>
        <w:contextualSpacing/>
        <w:jc w:val="both"/>
        <w:rPr>
          <w:rFonts w:ascii="Times New Roman" w:hAnsi="Times New Roman"/>
          <w:sz w:val="24"/>
          <w:szCs w:val="24"/>
        </w:rPr>
      </w:pPr>
      <w:r w:rsidRPr="00B05F52">
        <w:rPr>
          <w:rFonts w:ascii="Times New Roman" w:hAnsi="Times New Roman"/>
          <w:sz w:val="24"/>
          <w:szCs w:val="24"/>
        </w:rPr>
        <w:t>Screen the candidate’s families and their spouses to understand their cultural sensitivity.</w:t>
      </w:r>
    </w:p>
    <w:p w14:paraId="1684F8F1" w14:textId="77777777" w:rsidR="00BA2ABE" w:rsidRDefault="00BA2ABE" w:rsidP="00BA2ABE">
      <w:pPr>
        <w:numPr>
          <w:ilvl w:val="1"/>
          <w:numId w:val="9"/>
        </w:numPr>
        <w:spacing w:line="480" w:lineRule="auto"/>
        <w:jc w:val="both"/>
        <w:rPr>
          <w:rFonts w:ascii="Times New Roman" w:hAnsi="Times New Roman"/>
          <w:b/>
        </w:rPr>
      </w:pPr>
      <w:r>
        <w:rPr>
          <w:rFonts w:ascii="Times New Roman" w:hAnsi="Times New Roman"/>
          <w:b/>
        </w:rPr>
        <w:t>Pre-Departure</w:t>
      </w:r>
    </w:p>
    <w:p w14:paraId="064EF000" w14:textId="77777777" w:rsidR="00BA2ABE" w:rsidRPr="000C4921" w:rsidRDefault="00BA2ABE" w:rsidP="00BA2ABE">
      <w:pPr>
        <w:spacing w:line="480" w:lineRule="auto"/>
        <w:jc w:val="both"/>
        <w:rPr>
          <w:rFonts w:ascii="Times New Roman" w:hAnsi="Times New Roman"/>
        </w:rPr>
      </w:pPr>
      <w:r>
        <w:rPr>
          <w:rFonts w:ascii="Times New Roman" w:hAnsi="Times New Roman"/>
          <w:b/>
        </w:rPr>
        <w:tab/>
      </w:r>
      <w:r w:rsidRPr="000C4921">
        <w:rPr>
          <w:rFonts w:ascii="Times New Roman" w:hAnsi="Times New Roman"/>
        </w:rPr>
        <w:t>The pre-departure process will involve several key aspects which helps in ensuring the expatriates are well prepared for their assignments.</w:t>
      </w:r>
      <w:r>
        <w:rPr>
          <w:rFonts w:ascii="Times New Roman" w:hAnsi="Times New Roman"/>
        </w:rPr>
        <w:t xml:space="preserve"> The company leadership will ensure proper preparation of the expatriates prior to the actual assignments through different aspects such as;</w:t>
      </w:r>
    </w:p>
    <w:p w14:paraId="1D59D731" w14:textId="77777777" w:rsidR="00BA2ABE" w:rsidRPr="000C4921" w:rsidRDefault="00BA2ABE" w:rsidP="00BA2ABE">
      <w:pPr>
        <w:pStyle w:val="ListParagraph"/>
        <w:numPr>
          <w:ilvl w:val="0"/>
          <w:numId w:val="2"/>
        </w:numPr>
        <w:spacing w:after="0" w:line="480" w:lineRule="auto"/>
        <w:contextualSpacing/>
        <w:jc w:val="both"/>
        <w:rPr>
          <w:rFonts w:ascii="Times New Roman" w:hAnsi="Times New Roman"/>
          <w:sz w:val="24"/>
          <w:szCs w:val="24"/>
        </w:rPr>
      </w:pPr>
      <w:r w:rsidRPr="000C4921">
        <w:rPr>
          <w:rFonts w:ascii="Times New Roman" w:hAnsi="Times New Roman"/>
          <w:sz w:val="24"/>
          <w:szCs w:val="24"/>
        </w:rPr>
        <w:t>Briefing on the expatriate assignment by the supervisors and support team</w:t>
      </w:r>
    </w:p>
    <w:p w14:paraId="1AA12634" w14:textId="77777777" w:rsidR="00BA2ABE" w:rsidRPr="000C4921" w:rsidRDefault="00BA2ABE" w:rsidP="00BA2ABE">
      <w:pPr>
        <w:pStyle w:val="ListParagraph"/>
        <w:numPr>
          <w:ilvl w:val="0"/>
          <w:numId w:val="2"/>
        </w:numPr>
        <w:spacing w:after="0" w:line="480" w:lineRule="auto"/>
        <w:contextualSpacing/>
        <w:jc w:val="both"/>
        <w:rPr>
          <w:rFonts w:ascii="Times New Roman" w:hAnsi="Times New Roman"/>
          <w:sz w:val="24"/>
          <w:szCs w:val="24"/>
        </w:rPr>
      </w:pPr>
      <w:r w:rsidRPr="000C4921">
        <w:rPr>
          <w:rFonts w:ascii="Times New Roman" w:hAnsi="Times New Roman"/>
          <w:sz w:val="24"/>
          <w:szCs w:val="24"/>
        </w:rPr>
        <w:t>Training such as language fluency or cross</w:t>
      </w:r>
      <w:r>
        <w:rPr>
          <w:rFonts w:ascii="Times New Roman" w:hAnsi="Times New Roman"/>
          <w:sz w:val="24"/>
          <w:szCs w:val="24"/>
        </w:rPr>
        <w:t>-</w:t>
      </w:r>
      <w:r w:rsidRPr="000C4921">
        <w:rPr>
          <w:rFonts w:ascii="Times New Roman" w:hAnsi="Times New Roman"/>
          <w:sz w:val="24"/>
          <w:szCs w:val="24"/>
        </w:rPr>
        <w:t>cultural sensitivity</w:t>
      </w:r>
    </w:p>
    <w:p w14:paraId="33436398" w14:textId="77777777" w:rsidR="00BA2ABE" w:rsidRDefault="00BA2ABE" w:rsidP="00BA2ABE">
      <w:pPr>
        <w:pStyle w:val="ListParagraph"/>
        <w:numPr>
          <w:ilvl w:val="0"/>
          <w:numId w:val="2"/>
        </w:numPr>
        <w:spacing w:after="0" w:line="480" w:lineRule="auto"/>
        <w:contextualSpacing/>
        <w:jc w:val="both"/>
        <w:rPr>
          <w:rFonts w:ascii="Times New Roman" w:hAnsi="Times New Roman"/>
          <w:sz w:val="24"/>
          <w:szCs w:val="24"/>
        </w:rPr>
      </w:pPr>
      <w:r w:rsidRPr="000C4921">
        <w:rPr>
          <w:rFonts w:ascii="Times New Roman" w:hAnsi="Times New Roman"/>
          <w:sz w:val="24"/>
          <w:szCs w:val="24"/>
        </w:rPr>
        <w:t>Support services to the expatriates</w:t>
      </w:r>
      <w:r>
        <w:rPr>
          <w:rFonts w:ascii="Times New Roman" w:hAnsi="Times New Roman"/>
          <w:sz w:val="24"/>
          <w:szCs w:val="24"/>
        </w:rPr>
        <w:t xml:space="preserve"> such as psychological support and mentorship services</w:t>
      </w:r>
    </w:p>
    <w:p w14:paraId="3B509BBB" w14:textId="77777777" w:rsidR="00BA2ABE" w:rsidRPr="00B21538" w:rsidRDefault="00BA2ABE" w:rsidP="00BA2ABE">
      <w:pPr>
        <w:pStyle w:val="ListParagraph"/>
        <w:numPr>
          <w:ilvl w:val="0"/>
          <w:numId w:val="2"/>
        </w:numPr>
        <w:spacing w:after="0" w:line="480" w:lineRule="auto"/>
        <w:contextualSpacing/>
        <w:jc w:val="both"/>
        <w:rPr>
          <w:rFonts w:ascii="Times New Roman" w:hAnsi="Times New Roman"/>
          <w:sz w:val="24"/>
          <w:szCs w:val="24"/>
        </w:rPr>
      </w:pPr>
      <w:r>
        <w:rPr>
          <w:rFonts w:ascii="Times New Roman" w:hAnsi="Times New Roman"/>
          <w:sz w:val="24"/>
          <w:szCs w:val="24"/>
        </w:rPr>
        <w:t>Tests or screening on individual adaptability, resourcefulness, problem solving and critical thinking skills.</w:t>
      </w:r>
    </w:p>
    <w:p w14:paraId="1E7322C9" w14:textId="77777777" w:rsidR="00BA2ABE" w:rsidRDefault="00BA2ABE" w:rsidP="00BA2ABE">
      <w:pPr>
        <w:numPr>
          <w:ilvl w:val="1"/>
          <w:numId w:val="9"/>
        </w:numPr>
        <w:spacing w:line="480" w:lineRule="auto"/>
        <w:jc w:val="both"/>
        <w:rPr>
          <w:rFonts w:ascii="Times New Roman" w:hAnsi="Times New Roman"/>
          <w:b/>
        </w:rPr>
      </w:pPr>
      <w:r>
        <w:rPr>
          <w:rFonts w:ascii="Times New Roman" w:hAnsi="Times New Roman"/>
          <w:b/>
        </w:rPr>
        <w:t>During Assignment</w:t>
      </w:r>
    </w:p>
    <w:p w14:paraId="420A484B" w14:textId="77777777" w:rsidR="00BA2ABE" w:rsidRPr="003835D1" w:rsidRDefault="00BA2ABE" w:rsidP="00BA2ABE">
      <w:pPr>
        <w:spacing w:line="480" w:lineRule="auto"/>
        <w:jc w:val="both"/>
        <w:rPr>
          <w:rFonts w:ascii="Times New Roman" w:hAnsi="Times New Roman"/>
        </w:rPr>
      </w:pPr>
      <w:r>
        <w:rPr>
          <w:rFonts w:ascii="Times New Roman" w:hAnsi="Times New Roman"/>
          <w:b/>
        </w:rPr>
        <w:tab/>
      </w:r>
      <w:r w:rsidRPr="003835D1">
        <w:rPr>
          <w:rFonts w:ascii="Times New Roman" w:hAnsi="Times New Roman"/>
        </w:rPr>
        <w:t>According to this policy, the company will have different roles during the assignment to ensure success</w:t>
      </w:r>
      <w:r>
        <w:rPr>
          <w:rFonts w:ascii="Times New Roman" w:hAnsi="Times New Roman"/>
        </w:rPr>
        <w:t xml:space="preserve"> for the expatrriates</w:t>
      </w:r>
      <w:r w:rsidRPr="003835D1">
        <w:rPr>
          <w:rFonts w:ascii="Times New Roman" w:hAnsi="Times New Roman"/>
        </w:rPr>
        <w:t>.</w:t>
      </w:r>
      <w:r>
        <w:rPr>
          <w:rFonts w:ascii="Times New Roman" w:hAnsi="Times New Roman"/>
        </w:rPr>
        <w:t xml:space="preserve"> The support during the assignment helps in maximizing the changes of the employee’s success in international assignments. The company will provide the following services to the expatriates to enhance their effectiveness during the assignment.</w:t>
      </w:r>
    </w:p>
    <w:p w14:paraId="1F8445D5" w14:textId="77777777" w:rsidR="00BA2ABE" w:rsidRPr="003835D1" w:rsidRDefault="00BA2ABE" w:rsidP="00BA2ABE">
      <w:pPr>
        <w:pStyle w:val="ListParagraph"/>
        <w:numPr>
          <w:ilvl w:val="0"/>
          <w:numId w:val="3"/>
        </w:numPr>
        <w:spacing w:after="0" w:line="480" w:lineRule="auto"/>
        <w:contextualSpacing/>
        <w:jc w:val="both"/>
        <w:rPr>
          <w:rFonts w:ascii="Times New Roman" w:hAnsi="Times New Roman"/>
          <w:sz w:val="24"/>
          <w:szCs w:val="24"/>
        </w:rPr>
      </w:pPr>
      <w:r w:rsidRPr="003835D1">
        <w:rPr>
          <w:rFonts w:ascii="Times New Roman" w:hAnsi="Times New Roman"/>
          <w:sz w:val="24"/>
          <w:szCs w:val="24"/>
        </w:rPr>
        <w:t>Support and mentorship of the expatriates to help the expatriates manage the challenges of their roles</w:t>
      </w:r>
      <w:r>
        <w:rPr>
          <w:rFonts w:ascii="Times New Roman" w:hAnsi="Times New Roman"/>
          <w:sz w:val="24"/>
          <w:szCs w:val="24"/>
        </w:rPr>
        <w:t xml:space="preserve"> (</w:t>
      </w:r>
      <w:r>
        <w:rPr>
          <w:rFonts w:ascii="Times New Roman" w:hAnsi="Times New Roman"/>
          <w:color w:val="000000"/>
          <w:sz w:val="24"/>
          <w:szCs w:val="24"/>
          <w:shd w:val="clear" w:color="auto" w:fill="FFFFFF"/>
        </w:rPr>
        <w:t xml:space="preserve">Lee, Yueh-shian, </w:t>
      </w:r>
      <w:r w:rsidRPr="00516406">
        <w:rPr>
          <w:rFonts w:ascii="Times New Roman" w:hAnsi="Times New Roman"/>
          <w:color w:val="000000"/>
          <w:sz w:val="24"/>
          <w:szCs w:val="24"/>
          <w:shd w:val="clear" w:color="auto" w:fill="FFFFFF"/>
        </w:rPr>
        <w:t>2011</w:t>
      </w:r>
      <w:r>
        <w:rPr>
          <w:rFonts w:ascii="Times New Roman" w:hAnsi="Times New Roman"/>
          <w:color w:val="000000"/>
          <w:sz w:val="24"/>
          <w:szCs w:val="24"/>
          <w:shd w:val="clear" w:color="auto" w:fill="FFFFFF"/>
        </w:rPr>
        <w:t>).</w:t>
      </w:r>
    </w:p>
    <w:p w14:paraId="3077B507" w14:textId="77777777" w:rsidR="00BA2ABE" w:rsidRDefault="00BA2ABE" w:rsidP="00BA2ABE">
      <w:pPr>
        <w:pStyle w:val="ListParagraph"/>
        <w:numPr>
          <w:ilvl w:val="0"/>
          <w:numId w:val="3"/>
        </w:numPr>
        <w:spacing w:after="0" w:line="480" w:lineRule="auto"/>
        <w:contextualSpacing/>
        <w:jc w:val="both"/>
        <w:rPr>
          <w:rFonts w:ascii="Times New Roman" w:hAnsi="Times New Roman"/>
          <w:sz w:val="24"/>
          <w:szCs w:val="24"/>
        </w:rPr>
      </w:pPr>
      <w:r w:rsidRPr="003835D1">
        <w:rPr>
          <w:rFonts w:ascii="Times New Roman" w:hAnsi="Times New Roman"/>
          <w:sz w:val="24"/>
          <w:szCs w:val="24"/>
        </w:rPr>
        <w:t>Resource allocation and timely provision to help them succeed in the assignments</w:t>
      </w:r>
    </w:p>
    <w:p w14:paraId="7B688D4E" w14:textId="77777777" w:rsidR="00BA2ABE" w:rsidRDefault="00BA2ABE" w:rsidP="00BA2ABE">
      <w:pPr>
        <w:pStyle w:val="ListParagraph"/>
        <w:numPr>
          <w:ilvl w:val="0"/>
          <w:numId w:val="3"/>
        </w:numPr>
        <w:spacing w:after="0" w:line="480" w:lineRule="auto"/>
        <w:contextualSpacing/>
        <w:jc w:val="both"/>
        <w:rPr>
          <w:rFonts w:ascii="Times New Roman" w:hAnsi="Times New Roman"/>
          <w:sz w:val="24"/>
          <w:szCs w:val="24"/>
        </w:rPr>
      </w:pPr>
      <w:r>
        <w:rPr>
          <w:rFonts w:ascii="Times New Roman" w:hAnsi="Times New Roman"/>
          <w:sz w:val="24"/>
          <w:szCs w:val="24"/>
        </w:rPr>
        <w:t>Supporting the expatriate’s families primarily during relocation to enhance the effectiveness in their assignments (</w:t>
      </w:r>
      <w:r>
        <w:rPr>
          <w:rFonts w:ascii="Times New Roman" w:hAnsi="Times New Roman"/>
          <w:color w:val="000000"/>
          <w:sz w:val="24"/>
          <w:szCs w:val="24"/>
          <w:shd w:val="clear" w:color="auto" w:fill="FFFFFF"/>
        </w:rPr>
        <w:t>Baker</w:t>
      </w:r>
      <w:r w:rsidRPr="0051640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and Ciuk, </w:t>
      </w:r>
      <w:r w:rsidRPr="00516406">
        <w:rPr>
          <w:rFonts w:ascii="Times New Roman" w:hAnsi="Times New Roman"/>
          <w:color w:val="000000"/>
          <w:sz w:val="24"/>
          <w:szCs w:val="24"/>
          <w:shd w:val="clear" w:color="auto" w:fill="FFFFFF"/>
        </w:rPr>
        <w:t>2015</w:t>
      </w:r>
      <w:r>
        <w:rPr>
          <w:rFonts w:ascii="Times New Roman" w:hAnsi="Times New Roman"/>
          <w:color w:val="000000"/>
          <w:sz w:val="24"/>
          <w:szCs w:val="24"/>
          <w:shd w:val="clear" w:color="auto" w:fill="FFFFFF"/>
        </w:rPr>
        <w:t>)</w:t>
      </w:r>
      <w:r>
        <w:rPr>
          <w:rFonts w:ascii="Times New Roman" w:hAnsi="Times New Roman"/>
          <w:sz w:val="24"/>
          <w:szCs w:val="24"/>
        </w:rPr>
        <w:t>.</w:t>
      </w:r>
    </w:p>
    <w:p w14:paraId="7501D947" w14:textId="77777777" w:rsidR="00BA2ABE" w:rsidRDefault="00BA2ABE" w:rsidP="00BA2ABE">
      <w:pPr>
        <w:pStyle w:val="ListParagraph"/>
        <w:numPr>
          <w:ilvl w:val="0"/>
          <w:numId w:val="3"/>
        </w:numPr>
        <w:spacing w:after="0" w:line="480" w:lineRule="auto"/>
        <w:contextualSpacing/>
        <w:jc w:val="both"/>
        <w:rPr>
          <w:rFonts w:ascii="Times New Roman" w:hAnsi="Times New Roman"/>
          <w:sz w:val="24"/>
          <w:szCs w:val="24"/>
        </w:rPr>
      </w:pPr>
      <w:r>
        <w:rPr>
          <w:rFonts w:ascii="Times New Roman" w:hAnsi="Times New Roman"/>
          <w:sz w:val="24"/>
          <w:szCs w:val="24"/>
        </w:rPr>
        <w:t>Providing performance management system training.</w:t>
      </w:r>
    </w:p>
    <w:p w14:paraId="62F96104" w14:textId="77777777" w:rsidR="00BA2ABE" w:rsidRDefault="00BA2ABE" w:rsidP="00BA2ABE">
      <w:pPr>
        <w:pStyle w:val="ListParagraph"/>
        <w:numPr>
          <w:ilvl w:val="0"/>
          <w:numId w:val="3"/>
        </w:numPr>
        <w:spacing w:after="0" w:line="480" w:lineRule="auto"/>
        <w:contextualSpacing/>
        <w:jc w:val="both"/>
        <w:rPr>
          <w:rFonts w:ascii="Times New Roman" w:hAnsi="Times New Roman"/>
          <w:sz w:val="24"/>
          <w:szCs w:val="24"/>
        </w:rPr>
      </w:pPr>
      <w:r>
        <w:rPr>
          <w:rFonts w:ascii="Times New Roman" w:hAnsi="Times New Roman"/>
          <w:sz w:val="24"/>
          <w:szCs w:val="24"/>
        </w:rPr>
        <w:t>Providing social support to promote adjustment issues which often cause assignment failures.</w:t>
      </w:r>
    </w:p>
    <w:p w14:paraId="140BC9C5" w14:textId="77777777" w:rsidR="00BA2ABE" w:rsidRDefault="00BA2ABE" w:rsidP="00BA2ABE">
      <w:pPr>
        <w:pStyle w:val="ListParagraph"/>
        <w:numPr>
          <w:ilvl w:val="0"/>
          <w:numId w:val="3"/>
        </w:numPr>
        <w:spacing w:after="0" w:line="480" w:lineRule="auto"/>
        <w:contextualSpacing/>
        <w:jc w:val="both"/>
        <w:rPr>
          <w:rFonts w:ascii="Times New Roman" w:hAnsi="Times New Roman"/>
          <w:sz w:val="24"/>
          <w:szCs w:val="24"/>
        </w:rPr>
      </w:pPr>
      <w:r>
        <w:rPr>
          <w:rFonts w:ascii="Times New Roman" w:hAnsi="Times New Roman"/>
          <w:sz w:val="24"/>
          <w:szCs w:val="24"/>
        </w:rPr>
        <w:t>Cultural orientation training and counseling services to the expatriates and their families.</w:t>
      </w:r>
    </w:p>
    <w:p w14:paraId="234852F3" w14:textId="77777777" w:rsidR="00BA2ABE" w:rsidRPr="003835D1" w:rsidRDefault="00BA2ABE" w:rsidP="00BA2ABE">
      <w:pPr>
        <w:pStyle w:val="ListParagraph"/>
        <w:numPr>
          <w:ilvl w:val="0"/>
          <w:numId w:val="3"/>
        </w:numPr>
        <w:spacing w:after="0" w:line="480" w:lineRule="auto"/>
        <w:contextualSpacing/>
        <w:jc w:val="both"/>
        <w:rPr>
          <w:rFonts w:ascii="Times New Roman" w:hAnsi="Times New Roman"/>
          <w:sz w:val="24"/>
          <w:szCs w:val="24"/>
        </w:rPr>
      </w:pPr>
      <w:r>
        <w:rPr>
          <w:rFonts w:ascii="Times New Roman" w:hAnsi="Times New Roman"/>
          <w:sz w:val="24"/>
          <w:szCs w:val="24"/>
        </w:rPr>
        <w:t>Financial, home and educational assistance in different country during the assignment.</w:t>
      </w:r>
    </w:p>
    <w:p w14:paraId="28A2F996" w14:textId="77777777" w:rsidR="00BA2ABE" w:rsidRDefault="00BA2ABE" w:rsidP="00BA2ABE">
      <w:pPr>
        <w:numPr>
          <w:ilvl w:val="1"/>
          <w:numId w:val="9"/>
        </w:numPr>
        <w:spacing w:line="480" w:lineRule="auto"/>
        <w:jc w:val="both"/>
        <w:rPr>
          <w:rFonts w:ascii="Times New Roman" w:hAnsi="Times New Roman"/>
          <w:b/>
        </w:rPr>
      </w:pPr>
      <w:r>
        <w:rPr>
          <w:rFonts w:ascii="Times New Roman" w:hAnsi="Times New Roman"/>
          <w:b/>
        </w:rPr>
        <w:t>Post Assignment Issues</w:t>
      </w:r>
    </w:p>
    <w:p w14:paraId="0F4DCA02" w14:textId="77777777" w:rsidR="00BA2ABE" w:rsidRDefault="00BA2ABE" w:rsidP="00BA2ABE">
      <w:pPr>
        <w:pStyle w:val="ListParagraph"/>
        <w:spacing w:after="0" w:line="480" w:lineRule="auto"/>
        <w:ind w:left="0" w:firstLine="720"/>
        <w:contextualSpacing/>
        <w:jc w:val="both"/>
        <w:rPr>
          <w:rFonts w:ascii="Times New Roman" w:hAnsi="Times New Roman"/>
          <w:sz w:val="24"/>
          <w:szCs w:val="24"/>
        </w:rPr>
      </w:pPr>
      <w:r w:rsidRPr="00C153F4">
        <w:rPr>
          <w:rFonts w:ascii="Times New Roman" w:hAnsi="Times New Roman"/>
          <w:sz w:val="24"/>
          <w:szCs w:val="24"/>
        </w:rPr>
        <w:t xml:space="preserve">The policy also covers the company perspective on issues relating to women and minorities in order to achieve equal opportunities as well as promote an inclusive organizational culture. As such, the policy will help in establishing accountable and transparent framework which can help in managing the global workforce as well as ensuring the company compliance with the existing laws in its areas of operations (Sharma, Bhatt and Singh, 2014). </w:t>
      </w:r>
    </w:p>
    <w:p w14:paraId="364B7263" w14:textId="77777777" w:rsidR="00BA2ABE" w:rsidRPr="0098255F" w:rsidRDefault="00BA2ABE" w:rsidP="00BA2ABE">
      <w:pPr>
        <w:pStyle w:val="ListParagraph"/>
        <w:spacing w:after="0" w:line="480" w:lineRule="auto"/>
        <w:ind w:left="0" w:firstLine="720"/>
        <w:contextualSpacing/>
        <w:jc w:val="both"/>
        <w:rPr>
          <w:rFonts w:ascii="Times New Roman" w:hAnsi="Times New Roman"/>
          <w:sz w:val="24"/>
          <w:szCs w:val="24"/>
        </w:rPr>
      </w:pPr>
      <w:r w:rsidRPr="00C153F4">
        <w:rPr>
          <w:rFonts w:ascii="Times New Roman" w:hAnsi="Times New Roman"/>
          <w:sz w:val="24"/>
          <w:szCs w:val="24"/>
        </w:rPr>
        <w:t>The policy also provides the basis for effectively managing the expatriate operations and ensuring mutual benefits between the company and its joint venture investments in the United Kingdom, Turkey and China. Additionally, the policy has a purpose of ensuring the expatriate assignments align with the company’s strategy of providing quality</w:t>
      </w:r>
      <w:r>
        <w:rPr>
          <w:rFonts w:ascii="Times New Roman" w:hAnsi="Times New Roman"/>
          <w:sz w:val="24"/>
          <w:szCs w:val="24"/>
        </w:rPr>
        <w:t xml:space="preserve"> services at competitive prices as well as returns on investments. </w:t>
      </w:r>
      <w:r w:rsidRPr="0098255F">
        <w:rPr>
          <w:rFonts w:ascii="Times New Roman" w:hAnsi="Times New Roman"/>
          <w:sz w:val="24"/>
          <w:szCs w:val="24"/>
        </w:rPr>
        <w:t>The policy will also address key post assignment issues which includes</w:t>
      </w:r>
      <w:r>
        <w:rPr>
          <w:rFonts w:ascii="Times New Roman" w:hAnsi="Times New Roman"/>
          <w:sz w:val="24"/>
          <w:szCs w:val="24"/>
        </w:rPr>
        <w:t>;</w:t>
      </w:r>
    </w:p>
    <w:p w14:paraId="07701AA2" w14:textId="77777777" w:rsidR="00BA2ABE" w:rsidRDefault="00BA2ABE" w:rsidP="00BA2ABE">
      <w:pPr>
        <w:pStyle w:val="ListParagraph"/>
        <w:numPr>
          <w:ilvl w:val="0"/>
          <w:numId w:val="4"/>
        </w:numPr>
        <w:spacing w:after="0" w:line="480" w:lineRule="auto"/>
        <w:contextualSpacing/>
        <w:jc w:val="both"/>
        <w:rPr>
          <w:rFonts w:ascii="Times New Roman" w:hAnsi="Times New Roman"/>
          <w:sz w:val="24"/>
          <w:szCs w:val="24"/>
        </w:rPr>
      </w:pPr>
      <w:r w:rsidRPr="005125D7">
        <w:rPr>
          <w:rFonts w:ascii="Times New Roman" w:hAnsi="Times New Roman"/>
          <w:sz w:val="24"/>
          <w:szCs w:val="24"/>
        </w:rPr>
        <w:t>Adjustment support through the expatriate support team in the organization</w:t>
      </w:r>
    </w:p>
    <w:p w14:paraId="72BA6415" w14:textId="77777777" w:rsidR="00BA2ABE" w:rsidRDefault="00BA2ABE" w:rsidP="00BA2ABE">
      <w:pPr>
        <w:pStyle w:val="ListParagraph"/>
        <w:numPr>
          <w:ilvl w:val="0"/>
          <w:numId w:val="4"/>
        </w:numPr>
        <w:spacing w:after="0" w:line="480" w:lineRule="auto"/>
        <w:contextualSpacing/>
        <w:jc w:val="both"/>
        <w:rPr>
          <w:rFonts w:ascii="Times New Roman" w:hAnsi="Times New Roman"/>
          <w:sz w:val="24"/>
          <w:szCs w:val="24"/>
        </w:rPr>
      </w:pPr>
      <w:r w:rsidRPr="005125D7">
        <w:rPr>
          <w:rFonts w:ascii="Times New Roman" w:hAnsi="Times New Roman"/>
          <w:sz w:val="24"/>
          <w:szCs w:val="24"/>
        </w:rPr>
        <w:t>Emotional and social support to reduce feelings of stress, dissatisfaction and conflict</w:t>
      </w:r>
      <w:r>
        <w:rPr>
          <w:rFonts w:ascii="Times New Roman" w:hAnsi="Times New Roman"/>
          <w:sz w:val="24"/>
          <w:szCs w:val="24"/>
        </w:rPr>
        <w:t xml:space="preserve"> (Molinsky and Hahn, </w:t>
      </w:r>
      <w:r w:rsidRPr="00516406">
        <w:rPr>
          <w:rFonts w:ascii="Times New Roman" w:hAnsi="Times New Roman"/>
          <w:sz w:val="24"/>
          <w:szCs w:val="24"/>
        </w:rPr>
        <w:t>2017</w:t>
      </w:r>
      <w:r>
        <w:rPr>
          <w:rFonts w:ascii="Times New Roman" w:hAnsi="Times New Roman"/>
          <w:sz w:val="24"/>
          <w:szCs w:val="24"/>
        </w:rPr>
        <w:t>).</w:t>
      </w:r>
    </w:p>
    <w:p w14:paraId="739E7269" w14:textId="77777777" w:rsidR="00BA2ABE" w:rsidRDefault="00BA2ABE" w:rsidP="00BA2ABE">
      <w:pPr>
        <w:pStyle w:val="ListParagraph"/>
        <w:numPr>
          <w:ilvl w:val="0"/>
          <w:numId w:val="4"/>
        </w:numPr>
        <w:spacing w:after="0" w:line="480" w:lineRule="auto"/>
        <w:contextualSpacing/>
        <w:jc w:val="both"/>
        <w:rPr>
          <w:rFonts w:ascii="Times New Roman" w:hAnsi="Times New Roman"/>
          <w:sz w:val="24"/>
          <w:szCs w:val="24"/>
        </w:rPr>
      </w:pPr>
      <w:r w:rsidRPr="005125D7">
        <w:rPr>
          <w:rFonts w:ascii="Times New Roman" w:hAnsi="Times New Roman"/>
          <w:sz w:val="24"/>
          <w:szCs w:val="24"/>
        </w:rPr>
        <w:t>Supporting their career development to promote personal and professional satisfaction</w:t>
      </w:r>
    </w:p>
    <w:p w14:paraId="20981EDB" w14:textId="77777777" w:rsidR="00BA2ABE" w:rsidRDefault="00BA2ABE" w:rsidP="00BA2ABE">
      <w:pPr>
        <w:pStyle w:val="ListParagraph"/>
        <w:numPr>
          <w:ilvl w:val="0"/>
          <w:numId w:val="4"/>
        </w:numPr>
        <w:spacing w:after="0" w:line="480" w:lineRule="auto"/>
        <w:contextualSpacing/>
        <w:jc w:val="both"/>
        <w:rPr>
          <w:rFonts w:ascii="Times New Roman" w:hAnsi="Times New Roman"/>
          <w:sz w:val="24"/>
          <w:szCs w:val="24"/>
        </w:rPr>
      </w:pPr>
      <w:r w:rsidRPr="005125D7">
        <w:rPr>
          <w:rFonts w:ascii="Times New Roman" w:hAnsi="Times New Roman"/>
          <w:sz w:val="24"/>
          <w:szCs w:val="24"/>
        </w:rPr>
        <w:t>Learning and adapting to the corporate culture as an obligation to the organization</w:t>
      </w:r>
    </w:p>
    <w:p w14:paraId="06E48304" w14:textId="77777777" w:rsidR="00BA2ABE" w:rsidRDefault="00BA2ABE" w:rsidP="00BA2ABE">
      <w:pPr>
        <w:pStyle w:val="ListParagraph"/>
        <w:numPr>
          <w:ilvl w:val="0"/>
          <w:numId w:val="4"/>
        </w:numPr>
        <w:spacing w:after="0" w:line="480" w:lineRule="auto"/>
        <w:contextualSpacing/>
        <w:jc w:val="both"/>
        <w:rPr>
          <w:rFonts w:ascii="Times New Roman" w:hAnsi="Times New Roman"/>
          <w:sz w:val="24"/>
          <w:szCs w:val="24"/>
        </w:rPr>
      </w:pPr>
      <w:r w:rsidRPr="005125D7">
        <w:rPr>
          <w:rFonts w:ascii="Times New Roman" w:hAnsi="Times New Roman"/>
          <w:sz w:val="24"/>
          <w:szCs w:val="24"/>
        </w:rPr>
        <w:t>Acknowledge the changes in their assignment abroad and locally</w:t>
      </w:r>
    </w:p>
    <w:p w14:paraId="0782E090" w14:textId="77777777" w:rsidR="00BA2ABE" w:rsidRDefault="00BA2ABE" w:rsidP="00BA2ABE">
      <w:pPr>
        <w:pStyle w:val="ListParagraph"/>
        <w:numPr>
          <w:ilvl w:val="0"/>
          <w:numId w:val="4"/>
        </w:numPr>
        <w:spacing w:after="0" w:line="480" w:lineRule="auto"/>
        <w:contextualSpacing/>
        <w:jc w:val="both"/>
        <w:rPr>
          <w:rFonts w:ascii="Times New Roman" w:hAnsi="Times New Roman"/>
          <w:sz w:val="24"/>
          <w:szCs w:val="24"/>
        </w:rPr>
      </w:pPr>
      <w:r w:rsidRPr="005125D7">
        <w:rPr>
          <w:rFonts w:ascii="Times New Roman" w:hAnsi="Times New Roman"/>
          <w:sz w:val="24"/>
          <w:szCs w:val="24"/>
        </w:rPr>
        <w:t>Promote teamwork or integration in the organization through continued communication, well defined plan and discussing future expectations</w:t>
      </w:r>
      <w:r>
        <w:rPr>
          <w:rFonts w:ascii="Times New Roman" w:hAnsi="Times New Roman"/>
          <w:sz w:val="24"/>
          <w:szCs w:val="24"/>
        </w:rPr>
        <w:t xml:space="preserve"> (</w:t>
      </w:r>
      <w:r>
        <w:rPr>
          <w:rFonts w:ascii="Times New Roman" w:hAnsi="Times New Roman"/>
          <w:color w:val="000000"/>
          <w:sz w:val="24"/>
          <w:szCs w:val="24"/>
          <w:shd w:val="clear" w:color="auto" w:fill="FFFFFF"/>
        </w:rPr>
        <w:t>Holtbrugge</w:t>
      </w:r>
      <w:r w:rsidRPr="0051640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and Mohr, </w:t>
      </w:r>
      <w:r w:rsidRPr="00516406">
        <w:rPr>
          <w:rFonts w:ascii="Times New Roman" w:hAnsi="Times New Roman"/>
          <w:color w:val="000000"/>
          <w:sz w:val="24"/>
          <w:szCs w:val="24"/>
          <w:shd w:val="clear" w:color="auto" w:fill="FFFFFF"/>
        </w:rPr>
        <w:t>2011</w:t>
      </w:r>
      <w:r>
        <w:rPr>
          <w:rFonts w:ascii="Times New Roman" w:hAnsi="Times New Roman"/>
          <w:color w:val="000000"/>
          <w:sz w:val="24"/>
          <w:szCs w:val="24"/>
          <w:shd w:val="clear" w:color="auto" w:fill="FFFFFF"/>
        </w:rPr>
        <w:t>)</w:t>
      </w:r>
      <w:r w:rsidRPr="005125D7">
        <w:rPr>
          <w:rFonts w:ascii="Times New Roman" w:hAnsi="Times New Roman"/>
          <w:sz w:val="24"/>
          <w:szCs w:val="24"/>
        </w:rPr>
        <w:t>.</w:t>
      </w:r>
    </w:p>
    <w:p w14:paraId="42ED98F4" w14:textId="77777777" w:rsidR="00BA2ABE" w:rsidRDefault="00BA2ABE" w:rsidP="00BA2ABE">
      <w:pPr>
        <w:pStyle w:val="ListParagraph"/>
        <w:spacing w:after="0" w:line="480" w:lineRule="auto"/>
        <w:contextualSpacing/>
        <w:jc w:val="both"/>
        <w:rPr>
          <w:rFonts w:ascii="Times New Roman" w:hAnsi="Times New Roman"/>
          <w:sz w:val="24"/>
          <w:szCs w:val="24"/>
        </w:rPr>
      </w:pPr>
    </w:p>
    <w:p w14:paraId="30119BAA" w14:textId="77777777" w:rsidR="00BA2ABE" w:rsidRPr="005125D7" w:rsidRDefault="00BA2ABE" w:rsidP="00BA2ABE">
      <w:pPr>
        <w:pStyle w:val="ListParagraph"/>
        <w:spacing w:after="0" w:line="480" w:lineRule="auto"/>
        <w:contextualSpacing/>
        <w:jc w:val="both"/>
        <w:rPr>
          <w:rFonts w:ascii="Times New Roman" w:hAnsi="Times New Roman"/>
          <w:sz w:val="24"/>
          <w:szCs w:val="24"/>
        </w:rPr>
      </w:pPr>
    </w:p>
    <w:p w14:paraId="2E8D8620" w14:textId="77777777" w:rsidR="00BA2ABE" w:rsidRPr="007C3A59" w:rsidRDefault="00BA2ABE" w:rsidP="00BA2ABE">
      <w:pPr>
        <w:pStyle w:val="ListParagraph"/>
        <w:numPr>
          <w:ilvl w:val="0"/>
          <w:numId w:val="8"/>
        </w:numPr>
        <w:spacing w:after="0" w:line="480" w:lineRule="auto"/>
        <w:contextualSpacing/>
        <w:jc w:val="both"/>
        <w:rPr>
          <w:rFonts w:ascii="Times New Roman" w:hAnsi="Times New Roman"/>
          <w:b/>
          <w:sz w:val="24"/>
          <w:szCs w:val="24"/>
        </w:rPr>
      </w:pPr>
      <w:r w:rsidRPr="007C3A59">
        <w:rPr>
          <w:rFonts w:ascii="Times New Roman" w:hAnsi="Times New Roman"/>
          <w:b/>
          <w:sz w:val="24"/>
          <w:szCs w:val="24"/>
        </w:rPr>
        <w:t>Responsibilities</w:t>
      </w:r>
    </w:p>
    <w:p w14:paraId="065F4A67" w14:textId="77777777" w:rsidR="00BA2ABE" w:rsidRDefault="00BA2ABE" w:rsidP="00BA2ABE">
      <w:pPr>
        <w:numPr>
          <w:ilvl w:val="1"/>
          <w:numId w:val="15"/>
        </w:numPr>
        <w:spacing w:line="480" w:lineRule="auto"/>
        <w:jc w:val="both"/>
        <w:rPr>
          <w:rFonts w:ascii="Times New Roman" w:hAnsi="Times New Roman"/>
          <w:b/>
        </w:rPr>
      </w:pPr>
      <w:r>
        <w:rPr>
          <w:rFonts w:ascii="Times New Roman" w:hAnsi="Times New Roman"/>
          <w:b/>
        </w:rPr>
        <w:t>Compliance, Monitoring and Review</w:t>
      </w:r>
    </w:p>
    <w:p w14:paraId="10B5FD8E" w14:textId="77777777" w:rsidR="00BA2ABE" w:rsidRPr="00EE580F" w:rsidRDefault="00BA2ABE" w:rsidP="00BA2ABE">
      <w:pPr>
        <w:spacing w:line="480" w:lineRule="auto"/>
        <w:ind w:firstLine="720"/>
        <w:jc w:val="both"/>
        <w:rPr>
          <w:rFonts w:ascii="Times New Roman" w:hAnsi="Times New Roman"/>
        </w:rPr>
      </w:pPr>
      <w:r w:rsidRPr="00EE580F">
        <w:rPr>
          <w:rFonts w:ascii="Times New Roman" w:hAnsi="Times New Roman"/>
        </w:rPr>
        <w:t>This policy is critical since it aligns with the existing laws both in Australia and abroad primarily in countries where the company has investment partners. As such,</w:t>
      </w:r>
      <w:r>
        <w:rPr>
          <w:rFonts w:ascii="Times New Roman" w:hAnsi="Times New Roman"/>
        </w:rPr>
        <w:t xml:space="preserve"> the management is wholly involved in</w:t>
      </w:r>
      <w:r w:rsidRPr="00EE580F">
        <w:rPr>
          <w:rFonts w:ascii="Times New Roman" w:hAnsi="Times New Roman"/>
        </w:rPr>
        <w:t xml:space="preserve"> the implementation of the policy, compliance</w:t>
      </w:r>
      <w:r>
        <w:rPr>
          <w:rFonts w:ascii="Times New Roman" w:hAnsi="Times New Roman"/>
        </w:rPr>
        <w:t xml:space="preserve"> with regulations or laws as well as ensuring appropriate monitoring of the policy and review of its performance (</w:t>
      </w:r>
      <w:r>
        <w:rPr>
          <w:rFonts w:ascii="Times New Roman" w:hAnsi="Times New Roman"/>
          <w:color w:val="000000"/>
          <w:shd w:val="clear" w:color="auto" w:fill="FFFFFF"/>
        </w:rPr>
        <w:t xml:space="preserve">Vance &amp; Paik, </w:t>
      </w:r>
      <w:r w:rsidRPr="00516406">
        <w:rPr>
          <w:rFonts w:ascii="Times New Roman" w:hAnsi="Times New Roman"/>
          <w:color w:val="000000"/>
          <w:shd w:val="clear" w:color="auto" w:fill="FFFFFF"/>
        </w:rPr>
        <w:t>2015</w:t>
      </w:r>
      <w:r>
        <w:rPr>
          <w:rFonts w:ascii="Times New Roman" w:hAnsi="Times New Roman"/>
          <w:color w:val="000000"/>
          <w:shd w:val="clear" w:color="auto" w:fill="FFFFFF"/>
        </w:rPr>
        <w:t>)</w:t>
      </w:r>
      <w:r>
        <w:rPr>
          <w:rFonts w:ascii="Times New Roman" w:hAnsi="Times New Roman"/>
        </w:rPr>
        <w:t>. The company leadership has the key role in ensuring the achievement of the three objectives which also helps in determining the effectiveness or success of the policy as well as possible improvements or change.</w:t>
      </w:r>
    </w:p>
    <w:p w14:paraId="30CCE38A" w14:textId="77777777" w:rsidR="00BA2ABE" w:rsidRDefault="00BA2ABE" w:rsidP="00BA2ABE">
      <w:pPr>
        <w:pStyle w:val="ListParagraph"/>
        <w:numPr>
          <w:ilvl w:val="0"/>
          <w:numId w:val="5"/>
        </w:numPr>
        <w:spacing w:after="0" w:line="480" w:lineRule="auto"/>
        <w:contextualSpacing/>
        <w:jc w:val="both"/>
        <w:rPr>
          <w:rFonts w:ascii="Times New Roman" w:hAnsi="Times New Roman"/>
          <w:sz w:val="24"/>
          <w:szCs w:val="24"/>
        </w:rPr>
      </w:pPr>
      <w:r w:rsidRPr="000672BF">
        <w:rPr>
          <w:rFonts w:ascii="Times New Roman" w:hAnsi="Times New Roman"/>
          <w:sz w:val="24"/>
          <w:szCs w:val="24"/>
        </w:rPr>
        <w:t xml:space="preserve">The organizational management or leadership will have the key role of ensuring the policy aligns with the existing regulations in accounting as well as the laws that define employee and employer relations within the country. </w:t>
      </w:r>
    </w:p>
    <w:p w14:paraId="3F41EC64" w14:textId="77777777" w:rsidR="00BA2ABE" w:rsidRDefault="00BA2ABE" w:rsidP="00BA2ABE">
      <w:pPr>
        <w:pStyle w:val="ListParagraph"/>
        <w:numPr>
          <w:ilvl w:val="0"/>
          <w:numId w:val="5"/>
        </w:numPr>
        <w:spacing w:after="0" w:line="480" w:lineRule="auto"/>
        <w:contextualSpacing/>
        <w:jc w:val="both"/>
        <w:rPr>
          <w:rFonts w:ascii="Times New Roman" w:hAnsi="Times New Roman"/>
          <w:sz w:val="24"/>
          <w:szCs w:val="24"/>
        </w:rPr>
      </w:pPr>
      <w:r w:rsidRPr="000672BF">
        <w:rPr>
          <w:rFonts w:ascii="Times New Roman" w:hAnsi="Times New Roman"/>
          <w:sz w:val="24"/>
          <w:szCs w:val="24"/>
        </w:rPr>
        <w:t xml:space="preserve">Another key responsibility of the management involves effectively communicating the policy to the stakeholders such as the employees to ensure appropriate implementation. </w:t>
      </w:r>
    </w:p>
    <w:p w14:paraId="5F168833" w14:textId="77777777" w:rsidR="00BA2ABE" w:rsidRDefault="00BA2ABE" w:rsidP="00BA2ABE">
      <w:pPr>
        <w:pStyle w:val="ListParagraph"/>
        <w:numPr>
          <w:ilvl w:val="0"/>
          <w:numId w:val="5"/>
        </w:numPr>
        <w:spacing w:after="0" w:line="480" w:lineRule="auto"/>
        <w:contextualSpacing/>
        <w:jc w:val="both"/>
        <w:rPr>
          <w:rFonts w:ascii="Times New Roman" w:hAnsi="Times New Roman"/>
          <w:sz w:val="24"/>
          <w:szCs w:val="24"/>
        </w:rPr>
      </w:pPr>
      <w:r w:rsidRPr="000672BF">
        <w:rPr>
          <w:rFonts w:ascii="Times New Roman" w:hAnsi="Times New Roman"/>
          <w:sz w:val="24"/>
          <w:szCs w:val="24"/>
        </w:rPr>
        <w:t>The management will also be involved in implementing the policy through the help of the Human resource management department since it</w:t>
      </w:r>
      <w:r>
        <w:rPr>
          <w:rFonts w:ascii="Times New Roman" w:hAnsi="Times New Roman"/>
          <w:sz w:val="24"/>
          <w:szCs w:val="24"/>
        </w:rPr>
        <w:t>’</w:t>
      </w:r>
      <w:r w:rsidRPr="000672BF">
        <w:rPr>
          <w:rFonts w:ascii="Times New Roman" w:hAnsi="Times New Roman"/>
          <w:sz w:val="24"/>
          <w:szCs w:val="24"/>
        </w:rPr>
        <w:t xml:space="preserve">s concerned with organizing the expatriate’s assignments abroad. </w:t>
      </w:r>
    </w:p>
    <w:p w14:paraId="7E73FE7D" w14:textId="77777777" w:rsidR="00BA2ABE" w:rsidRDefault="00BA2ABE" w:rsidP="00BA2ABE">
      <w:pPr>
        <w:pStyle w:val="ListParagraph"/>
        <w:numPr>
          <w:ilvl w:val="0"/>
          <w:numId w:val="5"/>
        </w:numPr>
        <w:spacing w:after="0" w:line="480" w:lineRule="auto"/>
        <w:contextualSpacing/>
        <w:jc w:val="both"/>
        <w:rPr>
          <w:rFonts w:ascii="Times New Roman" w:hAnsi="Times New Roman"/>
          <w:sz w:val="24"/>
          <w:szCs w:val="24"/>
        </w:rPr>
      </w:pPr>
      <w:r w:rsidRPr="000672BF">
        <w:rPr>
          <w:rFonts w:ascii="Times New Roman" w:hAnsi="Times New Roman"/>
          <w:sz w:val="24"/>
          <w:szCs w:val="24"/>
        </w:rPr>
        <w:t>The company secretary will also have the role of ensuring the policy aligns with key legislation and government policy such as workplace health and safety as well as equal employment policies. This aspect helps in ensuring the marginalized groups have equal opportunities of getting employed in the organization.</w:t>
      </w:r>
    </w:p>
    <w:p w14:paraId="42F70C2D" w14:textId="77777777" w:rsidR="00BA2ABE" w:rsidRDefault="00BA2ABE" w:rsidP="00BA2ABE">
      <w:pPr>
        <w:pStyle w:val="ListParagraph"/>
        <w:numPr>
          <w:ilvl w:val="0"/>
          <w:numId w:val="5"/>
        </w:numPr>
        <w:spacing w:after="0" w:line="480" w:lineRule="auto"/>
        <w:contextualSpacing/>
        <w:jc w:val="both"/>
        <w:rPr>
          <w:rFonts w:ascii="Times New Roman" w:hAnsi="Times New Roman"/>
          <w:sz w:val="24"/>
          <w:szCs w:val="24"/>
        </w:rPr>
      </w:pPr>
      <w:r w:rsidRPr="000672BF">
        <w:rPr>
          <w:rFonts w:ascii="Times New Roman" w:hAnsi="Times New Roman"/>
          <w:sz w:val="24"/>
          <w:szCs w:val="24"/>
        </w:rPr>
        <w:t>The organizational leader also has the responsibility of ensuring continued monitoring and review of the policy to ensure it aligns with the changing policy environment and considers emerging issues</w:t>
      </w:r>
      <w:r>
        <w:rPr>
          <w:rFonts w:ascii="Times New Roman" w:hAnsi="Times New Roman"/>
          <w:sz w:val="24"/>
          <w:szCs w:val="24"/>
        </w:rPr>
        <w:t xml:space="preserve"> (</w:t>
      </w:r>
      <w:r>
        <w:rPr>
          <w:rFonts w:ascii="Times New Roman" w:hAnsi="Times New Roman"/>
          <w:color w:val="000000"/>
          <w:sz w:val="24"/>
          <w:szCs w:val="24"/>
          <w:shd w:val="clear" w:color="auto" w:fill="FFFFFF"/>
        </w:rPr>
        <w:t xml:space="preserve">Bashir, </w:t>
      </w:r>
      <w:r w:rsidRPr="00516406">
        <w:rPr>
          <w:rFonts w:ascii="Times New Roman" w:hAnsi="Times New Roman"/>
          <w:color w:val="000000"/>
          <w:sz w:val="24"/>
          <w:szCs w:val="24"/>
          <w:shd w:val="clear" w:color="auto" w:fill="FFFFFF"/>
        </w:rPr>
        <w:t>2012</w:t>
      </w:r>
      <w:r>
        <w:rPr>
          <w:rFonts w:ascii="Times New Roman" w:hAnsi="Times New Roman"/>
          <w:color w:val="000000"/>
          <w:sz w:val="24"/>
          <w:szCs w:val="24"/>
          <w:shd w:val="clear" w:color="auto" w:fill="FFFFFF"/>
        </w:rPr>
        <w:t>)</w:t>
      </w:r>
      <w:r w:rsidRPr="000672BF">
        <w:rPr>
          <w:rFonts w:ascii="Times New Roman" w:hAnsi="Times New Roman"/>
          <w:sz w:val="24"/>
          <w:szCs w:val="24"/>
        </w:rPr>
        <w:t>.</w:t>
      </w:r>
    </w:p>
    <w:p w14:paraId="1A9B037A" w14:textId="77777777" w:rsidR="00BA2ABE" w:rsidRPr="000672BF" w:rsidRDefault="00BA2ABE" w:rsidP="00BA2ABE">
      <w:pPr>
        <w:pStyle w:val="ListParagraph"/>
        <w:numPr>
          <w:ilvl w:val="0"/>
          <w:numId w:val="5"/>
        </w:numPr>
        <w:spacing w:after="0" w:line="480" w:lineRule="auto"/>
        <w:contextualSpacing/>
        <w:jc w:val="both"/>
        <w:rPr>
          <w:rFonts w:ascii="Times New Roman" w:hAnsi="Times New Roman"/>
          <w:sz w:val="24"/>
          <w:szCs w:val="24"/>
        </w:rPr>
      </w:pPr>
      <w:r w:rsidRPr="000672BF">
        <w:rPr>
          <w:rFonts w:ascii="Times New Roman" w:hAnsi="Times New Roman"/>
          <w:sz w:val="24"/>
          <w:szCs w:val="24"/>
        </w:rPr>
        <w:t>Through the management support, the company manager will also ensure continued review of the policy to ensure improvement and continued effectiveness in achieving its purpose.</w:t>
      </w:r>
    </w:p>
    <w:p w14:paraId="47E10CBA" w14:textId="77777777" w:rsidR="00BA2ABE" w:rsidRDefault="00BA2ABE" w:rsidP="00BA2ABE">
      <w:pPr>
        <w:numPr>
          <w:ilvl w:val="1"/>
          <w:numId w:val="15"/>
        </w:numPr>
        <w:spacing w:line="480" w:lineRule="auto"/>
        <w:jc w:val="both"/>
        <w:rPr>
          <w:rFonts w:ascii="Times New Roman" w:hAnsi="Times New Roman"/>
          <w:b/>
        </w:rPr>
      </w:pPr>
      <w:r>
        <w:rPr>
          <w:rFonts w:ascii="Times New Roman" w:hAnsi="Times New Roman"/>
          <w:b/>
        </w:rPr>
        <w:t>Reporting</w:t>
      </w:r>
    </w:p>
    <w:p w14:paraId="1FB21842" w14:textId="77777777" w:rsidR="00BA2ABE" w:rsidRPr="00EF4700" w:rsidRDefault="00BA2ABE" w:rsidP="00BA2ABE">
      <w:pPr>
        <w:spacing w:line="480" w:lineRule="auto"/>
        <w:ind w:firstLine="720"/>
        <w:jc w:val="both"/>
        <w:rPr>
          <w:rFonts w:ascii="Times New Roman" w:hAnsi="Times New Roman"/>
        </w:rPr>
      </w:pPr>
      <w:r w:rsidRPr="00EF4700">
        <w:rPr>
          <w:rFonts w:ascii="Times New Roman" w:hAnsi="Times New Roman"/>
        </w:rPr>
        <w:t>Additional reporting is required in order to determine the effectiveness of the expatriate policy or its ability to meet the set objectives.</w:t>
      </w:r>
      <w:r>
        <w:rPr>
          <w:rFonts w:ascii="Times New Roman" w:hAnsi="Times New Roman"/>
        </w:rPr>
        <w:t xml:space="preserve"> According to </w:t>
      </w:r>
      <w:r>
        <w:rPr>
          <w:rFonts w:ascii="Times New Roman" w:hAnsi="Times New Roman"/>
          <w:color w:val="000000"/>
          <w:shd w:val="clear" w:color="auto" w:fill="FFFFFF"/>
        </w:rPr>
        <w:t xml:space="preserve">Nipawan </w:t>
      </w:r>
      <w:r w:rsidRPr="00516406">
        <w:rPr>
          <w:rFonts w:ascii="Times New Roman" w:hAnsi="Times New Roman"/>
          <w:color w:val="000000"/>
          <w:shd w:val="clear" w:color="auto" w:fill="FFFFFF"/>
        </w:rPr>
        <w:t>(2014</w:t>
      </w:r>
      <w:r>
        <w:rPr>
          <w:rFonts w:ascii="Times New Roman" w:hAnsi="Times New Roman"/>
        </w:rPr>
        <w:t>), reporting is critical in understanding the success of a policy as well as identifying the shortcomings in order to improve and achieve the desired objectives. However, reporting must be aligned with the appropriate standards and procedures to ensure successful outcomes. The reporting will be based on both internal and external stakeholders of the organization in order to get independent review on the policy performance and promote effective decision making.</w:t>
      </w:r>
    </w:p>
    <w:p w14:paraId="0E5969E8" w14:textId="77777777" w:rsidR="00BA2ABE" w:rsidRDefault="00BA2ABE" w:rsidP="00BA2ABE">
      <w:pPr>
        <w:pStyle w:val="ListParagraph"/>
        <w:numPr>
          <w:ilvl w:val="0"/>
          <w:numId w:val="6"/>
        </w:numPr>
        <w:spacing w:after="0" w:line="480" w:lineRule="auto"/>
        <w:contextualSpacing/>
        <w:jc w:val="both"/>
        <w:rPr>
          <w:rFonts w:ascii="Times New Roman" w:hAnsi="Times New Roman"/>
          <w:sz w:val="24"/>
          <w:szCs w:val="24"/>
        </w:rPr>
      </w:pPr>
      <w:r w:rsidRPr="00EF4700">
        <w:rPr>
          <w:rFonts w:ascii="Times New Roman" w:hAnsi="Times New Roman"/>
          <w:sz w:val="24"/>
          <w:szCs w:val="24"/>
        </w:rPr>
        <w:t>The employees will have a key role in reporting their needs primarily the expatriates as well as the effectiveness of the policy in context</w:t>
      </w:r>
    </w:p>
    <w:p w14:paraId="1740992A" w14:textId="77777777" w:rsidR="00BA2ABE" w:rsidRDefault="00BA2ABE" w:rsidP="00BA2ABE">
      <w:pPr>
        <w:pStyle w:val="ListParagraph"/>
        <w:numPr>
          <w:ilvl w:val="0"/>
          <w:numId w:val="6"/>
        </w:numPr>
        <w:spacing w:after="0" w:line="480" w:lineRule="auto"/>
        <w:contextualSpacing/>
        <w:jc w:val="both"/>
        <w:rPr>
          <w:rFonts w:ascii="Times New Roman" w:hAnsi="Times New Roman"/>
          <w:sz w:val="24"/>
          <w:szCs w:val="24"/>
        </w:rPr>
      </w:pPr>
      <w:r w:rsidRPr="00EF4700">
        <w:rPr>
          <w:rFonts w:ascii="Times New Roman" w:hAnsi="Times New Roman"/>
          <w:sz w:val="24"/>
          <w:szCs w:val="24"/>
        </w:rPr>
        <w:t>The customers will also help in reporting the effectiveness of the policy based on the services they receive from the employees. Improved services and better relations translate to effectiveness of the policy while poor services and expatriate roles demonstrate its ineffectiveness</w:t>
      </w:r>
      <w:r>
        <w:rPr>
          <w:rFonts w:ascii="Times New Roman" w:hAnsi="Times New Roman"/>
          <w:sz w:val="24"/>
          <w:szCs w:val="24"/>
        </w:rPr>
        <w:t xml:space="preserve"> (</w:t>
      </w:r>
      <w:r>
        <w:rPr>
          <w:rFonts w:ascii="Times New Roman" w:hAnsi="Times New Roman"/>
          <w:color w:val="000000"/>
          <w:sz w:val="24"/>
          <w:szCs w:val="24"/>
          <w:shd w:val="clear" w:color="auto" w:fill="FFFFFF"/>
        </w:rPr>
        <w:t xml:space="preserve">Linder, </w:t>
      </w:r>
      <w:r w:rsidRPr="00516406">
        <w:rPr>
          <w:rFonts w:ascii="Times New Roman" w:hAnsi="Times New Roman"/>
          <w:color w:val="000000"/>
          <w:sz w:val="24"/>
          <w:szCs w:val="24"/>
          <w:shd w:val="clear" w:color="auto" w:fill="FFFFFF"/>
        </w:rPr>
        <w:t>2019</w:t>
      </w:r>
      <w:r>
        <w:rPr>
          <w:rFonts w:ascii="Times New Roman" w:hAnsi="Times New Roman"/>
          <w:color w:val="000000"/>
          <w:sz w:val="24"/>
          <w:szCs w:val="24"/>
          <w:shd w:val="clear" w:color="auto" w:fill="FFFFFF"/>
        </w:rPr>
        <w:t>)</w:t>
      </w:r>
      <w:r w:rsidRPr="00EF4700">
        <w:rPr>
          <w:rFonts w:ascii="Times New Roman" w:hAnsi="Times New Roman"/>
          <w:sz w:val="24"/>
          <w:szCs w:val="24"/>
        </w:rPr>
        <w:t>.</w:t>
      </w:r>
    </w:p>
    <w:p w14:paraId="2440965C" w14:textId="77777777" w:rsidR="00BA2ABE" w:rsidRDefault="00BA2ABE" w:rsidP="00BA2ABE">
      <w:pPr>
        <w:pStyle w:val="ListParagraph"/>
        <w:numPr>
          <w:ilvl w:val="0"/>
          <w:numId w:val="6"/>
        </w:numPr>
        <w:spacing w:after="0" w:line="480" w:lineRule="auto"/>
        <w:contextualSpacing/>
        <w:jc w:val="both"/>
        <w:rPr>
          <w:rFonts w:ascii="Times New Roman" w:hAnsi="Times New Roman"/>
          <w:sz w:val="24"/>
          <w:szCs w:val="24"/>
        </w:rPr>
      </w:pPr>
      <w:r>
        <w:rPr>
          <w:rFonts w:ascii="Times New Roman" w:hAnsi="Times New Roman"/>
          <w:sz w:val="24"/>
          <w:szCs w:val="24"/>
        </w:rPr>
        <w:t>External partners such as investors and shareholders will also help in reporting regarding the policy performance. They help in providing independent review on the policy performance or success level thus ensuring continued improvement and effectiveness (</w:t>
      </w:r>
      <w:r>
        <w:rPr>
          <w:rFonts w:ascii="Times New Roman" w:hAnsi="Times New Roman"/>
          <w:color w:val="000000"/>
          <w:sz w:val="24"/>
          <w:szCs w:val="24"/>
          <w:shd w:val="clear" w:color="auto" w:fill="FFFFFF"/>
        </w:rPr>
        <w:t xml:space="preserve">Haynes &amp; Almond, </w:t>
      </w:r>
      <w:r w:rsidRPr="00516406">
        <w:rPr>
          <w:rFonts w:ascii="Times New Roman" w:hAnsi="Times New Roman"/>
          <w:color w:val="000000"/>
          <w:sz w:val="24"/>
          <w:szCs w:val="24"/>
          <w:shd w:val="clear" w:color="auto" w:fill="FFFFFF"/>
        </w:rPr>
        <w:t>2015</w:t>
      </w:r>
      <w:r>
        <w:rPr>
          <w:rFonts w:ascii="Times New Roman" w:hAnsi="Times New Roman"/>
          <w:color w:val="000000"/>
          <w:sz w:val="24"/>
          <w:szCs w:val="24"/>
          <w:shd w:val="clear" w:color="auto" w:fill="FFFFFF"/>
        </w:rPr>
        <w:t>)</w:t>
      </w:r>
      <w:r>
        <w:rPr>
          <w:rFonts w:ascii="Times New Roman" w:hAnsi="Times New Roman"/>
          <w:sz w:val="24"/>
          <w:szCs w:val="24"/>
        </w:rPr>
        <w:t>.</w:t>
      </w:r>
    </w:p>
    <w:p w14:paraId="5CD50071" w14:textId="77777777" w:rsidR="00BA2ABE" w:rsidRDefault="00BA2ABE" w:rsidP="00BA2ABE">
      <w:pPr>
        <w:pStyle w:val="ListParagraph"/>
        <w:numPr>
          <w:ilvl w:val="0"/>
          <w:numId w:val="6"/>
        </w:numPr>
        <w:spacing w:after="0" w:line="480" w:lineRule="auto"/>
        <w:contextualSpacing/>
        <w:jc w:val="both"/>
        <w:rPr>
          <w:rFonts w:ascii="Times New Roman" w:hAnsi="Times New Roman"/>
          <w:sz w:val="24"/>
          <w:szCs w:val="24"/>
        </w:rPr>
      </w:pPr>
      <w:r>
        <w:rPr>
          <w:rFonts w:ascii="Times New Roman" w:hAnsi="Times New Roman"/>
          <w:sz w:val="24"/>
          <w:szCs w:val="24"/>
        </w:rPr>
        <w:t xml:space="preserve">Government representatives such as the accounting bodies which help in ensuring the policy comply with the existing laws and standards of practice. </w:t>
      </w:r>
    </w:p>
    <w:p w14:paraId="727ED1A7" w14:textId="77777777" w:rsidR="00BA2ABE" w:rsidRDefault="00BA2ABE" w:rsidP="00BA2ABE">
      <w:pPr>
        <w:pStyle w:val="ListParagraph"/>
        <w:numPr>
          <w:ilvl w:val="0"/>
          <w:numId w:val="6"/>
        </w:numPr>
        <w:spacing w:after="0" w:line="480" w:lineRule="auto"/>
        <w:contextualSpacing/>
        <w:jc w:val="both"/>
        <w:rPr>
          <w:rFonts w:ascii="Times New Roman" w:hAnsi="Times New Roman"/>
          <w:sz w:val="24"/>
          <w:szCs w:val="24"/>
        </w:rPr>
      </w:pPr>
      <w:r>
        <w:rPr>
          <w:rFonts w:ascii="Times New Roman" w:hAnsi="Times New Roman"/>
          <w:sz w:val="24"/>
          <w:szCs w:val="24"/>
        </w:rPr>
        <w:t>The human resource manager will also help in regular reporting of the policy performance in regard to the emerging issues within the organization or industry.</w:t>
      </w:r>
    </w:p>
    <w:p w14:paraId="063DF55F" w14:textId="77777777" w:rsidR="00BA2ABE" w:rsidRPr="00B652D2" w:rsidRDefault="00BA2ABE" w:rsidP="00BA2ABE">
      <w:pPr>
        <w:pStyle w:val="ListParagraph"/>
        <w:numPr>
          <w:ilvl w:val="0"/>
          <w:numId w:val="6"/>
        </w:numPr>
        <w:spacing w:after="0" w:line="480" w:lineRule="auto"/>
        <w:contextualSpacing/>
        <w:jc w:val="both"/>
        <w:rPr>
          <w:rFonts w:ascii="Times New Roman" w:hAnsi="Times New Roman"/>
          <w:sz w:val="24"/>
          <w:szCs w:val="24"/>
        </w:rPr>
      </w:pPr>
      <w:r>
        <w:rPr>
          <w:rFonts w:ascii="Times New Roman" w:hAnsi="Times New Roman"/>
          <w:sz w:val="24"/>
          <w:szCs w:val="24"/>
        </w:rPr>
        <w:t>The Human resource manager will also help in reporting the policy performance to the external regulators in order to demonstrate the level of organizational compliance with the standards of practice and regulations.</w:t>
      </w:r>
    </w:p>
    <w:p w14:paraId="11FB012D" w14:textId="77777777" w:rsidR="00BA2ABE" w:rsidRDefault="00BA2ABE" w:rsidP="00BA2ABE">
      <w:pPr>
        <w:numPr>
          <w:ilvl w:val="1"/>
          <w:numId w:val="15"/>
        </w:numPr>
        <w:spacing w:line="480" w:lineRule="auto"/>
        <w:jc w:val="both"/>
        <w:rPr>
          <w:rFonts w:ascii="Times New Roman" w:hAnsi="Times New Roman"/>
          <w:b/>
        </w:rPr>
      </w:pPr>
      <w:r>
        <w:rPr>
          <w:rFonts w:ascii="Times New Roman" w:hAnsi="Times New Roman"/>
          <w:b/>
        </w:rPr>
        <w:t>Records Management</w:t>
      </w:r>
    </w:p>
    <w:p w14:paraId="6568CFA5" w14:textId="77777777" w:rsidR="00BA2ABE" w:rsidRPr="001966EB" w:rsidRDefault="00BA2ABE" w:rsidP="00BA2ABE">
      <w:pPr>
        <w:spacing w:line="480" w:lineRule="auto"/>
        <w:jc w:val="both"/>
        <w:rPr>
          <w:rFonts w:ascii="Times New Roman" w:hAnsi="Times New Roman"/>
        </w:rPr>
      </w:pPr>
      <w:r>
        <w:rPr>
          <w:rFonts w:ascii="Times New Roman" w:hAnsi="Times New Roman"/>
          <w:b/>
        </w:rPr>
        <w:tab/>
      </w:r>
      <w:r w:rsidRPr="001966EB">
        <w:rPr>
          <w:rFonts w:ascii="Times New Roman" w:hAnsi="Times New Roman"/>
        </w:rPr>
        <w:t>The organizational leadership will have the role of ensuring maintenance of records relevant to administering or implementation of this policy as recognized in the record keeping system. The records will help in providing a reference point as well as ensuring successful implementation</w:t>
      </w:r>
      <w:r>
        <w:rPr>
          <w:rFonts w:ascii="Times New Roman" w:hAnsi="Times New Roman"/>
        </w:rPr>
        <w:t xml:space="preserve"> and review as well as continued improvement of the policy. </w:t>
      </w:r>
    </w:p>
    <w:p w14:paraId="00F2E4E8" w14:textId="77777777" w:rsidR="00BA2ABE" w:rsidRPr="001966EB" w:rsidRDefault="00BA2ABE" w:rsidP="00BA2ABE">
      <w:pPr>
        <w:pStyle w:val="ListParagraph"/>
        <w:numPr>
          <w:ilvl w:val="0"/>
          <w:numId w:val="7"/>
        </w:numPr>
        <w:spacing w:after="0" w:line="480" w:lineRule="auto"/>
        <w:contextualSpacing/>
        <w:jc w:val="both"/>
        <w:rPr>
          <w:rFonts w:ascii="Times New Roman" w:hAnsi="Times New Roman"/>
          <w:sz w:val="24"/>
          <w:szCs w:val="24"/>
        </w:rPr>
      </w:pPr>
      <w:r w:rsidRPr="001966EB">
        <w:rPr>
          <w:rFonts w:ascii="Times New Roman" w:hAnsi="Times New Roman"/>
          <w:sz w:val="24"/>
          <w:szCs w:val="24"/>
        </w:rPr>
        <w:t>The staff members will also keep records of their review in regards to the policy performance or effectiveness.</w:t>
      </w:r>
    </w:p>
    <w:p w14:paraId="01444458" w14:textId="77777777" w:rsidR="00BA2ABE" w:rsidRDefault="00BA2ABE" w:rsidP="00BA2ABE">
      <w:pPr>
        <w:pStyle w:val="ListParagraph"/>
        <w:numPr>
          <w:ilvl w:val="0"/>
          <w:numId w:val="7"/>
        </w:numPr>
        <w:spacing w:after="0" w:line="480" w:lineRule="auto"/>
        <w:contextualSpacing/>
        <w:jc w:val="both"/>
        <w:rPr>
          <w:rFonts w:ascii="Times New Roman" w:hAnsi="Times New Roman"/>
          <w:sz w:val="24"/>
          <w:szCs w:val="24"/>
        </w:rPr>
      </w:pPr>
      <w:r w:rsidRPr="001966EB">
        <w:rPr>
          <w:rFonts w:ascii="Times New Roman" w:hAnsi="Times New Roman"/>
          <w:sz w:val="24"/>
          <w:szCs w:val="24"/>
        </w:rPr>
        <w:t>The management will help in ensuring the availability of both online and offline records management approaches in order to help in timely access and ensure reliability</w:t>
      </w:r>
      <w:r>
        <w:rPr>
          <w:rFonts w:ascii="Times New Roman" w:hAnsi="Times New Roman"/>
          <w:sz w:val="24"/>
          <w:szCs w:val="24"/>
        </w:rPr>
        <w:t>.</w:t>
      </w:r>
    </w:p>
    <w:p w14:paraId="32FE8FF4" w14:textId="77777777" w:rsidR="00BA2ABE" w:rsidRDefault="00BA2ABE" w:rsidP="00BA2ABE">
      <w:pPr>
        <w:pStyle w:val="ListParagraph"/>
        <w:numPr>
          <w:ilvl w:val="0"/>
          <w:numId w:val="7"/>
        </w:numPr>
        <w:spacing w:after="0" w:line="480" w:lineRule="auto"/>
        <w:contextualSpacing/>
        <w:jc w:val="both"/>
        <w:rPr>
          <w:rFonts w:ascii="Times New Roman" w:hAnsi="Times New Roman"/>
          <w:sz w:val="24"/>
          <w:szCs w:val="24"/>
        </w:rPr>
      </w:pPr>
      <w:r>
        <w:rPr>
          <w:rFonts w:ascii="Times New Roman" w:hAnsi="Times New Roman"/>
          <w:sz w:val="24"/>
          <w:szCs w:val="24"/>
        </w:rPr>
        <w:t>The accounting department will also ensure effective records in regards to the operational costs of expatriate operations before the policy implementation and after implementation.</w:t>
      </w:r>
    </w:p>
    <w:p w14:paraId="6AE55A84" w14:textId="77777777" w:rsidR="00BA2ABE" w:rsidRDefault="00BA2ABE" w:rsidP="00BA2ABE">
      <w:pPr>
        <w:pStyle w:val="ListParagraph"/>
        <w:numPr>
          <w:ilvl w:val="0"/>
          <w:numId w:val="7"/>
        </w:numPr>
        <w:spacing w:after="0" w:line="480" w:lineRule="auto"/>
        <w:contextualSpacing/>
        <w:jc w:val="both"/>
        <w:rPr>
          <w:rFonts w:ascii="Times New Roman" w:hAnsi="Times New Roman"/>
          <w:sz w:val="24"/>
          <w:szCs w:val="24"/>
        </w:rPr>
      </w:pPr>
      <w:r>
        <w:rPr>
          <w:rFonts w:ascii="Times New Roman" w:hAnsi="Times New Roman"/>
          <w:sz w:val="24"/>
          <w:szCs w:val="24"/>
        </w:rPr>
        <w:t>The expatriates who are the key stakeholders in this policy can also help in record management to establish the change in their performance prior to policy implementation and after implementation (</w:t>
      </w:r>
      <w:r>
        <w:rPr>
          <w:rFonts w:ascii="Times New Roman" w:hAnsi="Times New Roman"/>
          <w:color w:val="000000"/>
          <w:sz w:val="24"/>
          <w:szCs w:val="24"/>
          <w:shd w:val="clear" w:color="auto" w:fill="FFFFFF"/>
        </w:rPr>
        <w:t>Boyle, Nicholas and</w:t>
      </w:r>
      <w:r w:rsidRPr="0051640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Mitchell, </w:t>
      </w:r>
      <w:r w:rsidRPr="00516406">
        <w:rPr>
          <w:rFonts w:ascii="Times New Roman" w:hAnsi="Times New Roman"/>
          <w:color w:val="000000"/>
          <w:sz w:val="24"/>
          <w:szCs w:val="24"/>
          <w:shd w:val="clear" w:color="auto" w:fill="FFFFFF"/>
        </w:rPr>
        <w:t>2016</w:t>
      </w:r>
      <w:r>
        <w:rPr>
          <w:rFonts w:ascii="Times New Roman" w:hAnsi="Times New Roman"/>
          <w:color w:val="000000"/>
          <w:sz w:val="24"/>
          <w:szCs w:val="24"/>
          <w:shd w:val="clear" w:color="auto" w:fill="FFFFFF"/>
        </w:rPr>
        <w:t>)</w:t>
      </w:r>
      <w:r>
        <w:rPr>
          <w:rFonts w:ascii="Times New Roman" w:hAnsi="Times New Roman"/>
          <w:sz w:val="24"/>
          <w:szCs w:val="24"/>
        </w:rPr>
        <w:t>.</w:t>
      </w:r>
    </w:p>
    <w:p w14:paraId="7BCE6775" w14:textId="77777777" w:rsidR="00BA2ABE" w:rsidRPr="001966EB" w:rsidRDefault="00BA2ABE" w:rsidP="00BA2ABE">
      <w:pPr>
        <w:pStyle w:val="ListParagraph"/>
        <w:numPr>
          <w:ilvl w:val="0"/>
          <w:numId w:val="7"/>
        </w:numPr>
        <w:spacing w:after="0" w:line="480" w:lineRule="auto"/>
        <w:contextualSpacing/>
        <w:jc w:val="both"/>
        <w:rPr>
          <w:rFonts w:ascii="Times New Roman" w:hAnsi="Times New Roman"/>
          <w:sz w:val="24"/>
          <w:szCs w:val="24"/>
        </w:rPr>
      </w:pPr>
      <w:r>
        <w:rPr>
          <w:rFonts w:ascii="Times New Roman" w:hAnsi="Times New Roman"/>
          <w:sz w:val="24"/>
          <w:szCs w:val="24"/>
        </w:rPr>
        <w:t>The external regulators or oversight organizations such as the accounting bodies and workers unions also have a role in ensuring records management to demonstrate the changes influenced by the policy implementation in the organization.</w:t>
      </w:r>
    </w:p>
    <w:p w14:paraId="3863F282" w14:textId="77777777" w:rsidR="00BA2ABE" w:rsidRPr="009E694E" w:rsidRDefault="00BA2ABE" w:rsidP="00BA2ABE">
      <w:pPr>
        <w:spacing w:line="480" w:lineRule="auto"/>
        <w:jc w:val="both"/>
        <w:rPr>
          <w:rFonts w:ascii="Times New Roman" w:hAnsi="Times New Roman"/>
          <w:b/>
        </w:rPr>
      </w:pPr>
    </w:p>
    <w:p w14:paraId="6D5B3A91" w14:textId="77777777" w:rsidR="00BA2ABE" w:rsidRDefault="00BA2ABE" w:rsidP="00BA2ABE">
      <w:pPr>
        <w:spacing w:line="480" w:lineRule="auto"/>
        <w:jc w:val="both"/>
      </w:pPr>
    </w:p>
    <w:p w14:paraId="5FE2C89B" w14:textId="77777777" w:rsidR="00BA2ABE" w:rsidRDefault="00BA2ABE" w:rsidP="00BA2ABE">
      <w:pPr>
        <w:spacing w:line="480" w:lineRule="auto"/>
        <w:jc w:val="both"/>
      </w:pPr>
    </w:p>
    <w:p w14:paraId="6FAC4831" w14:textId="77777777" w:rsidR="00E600FA" w:rsidRDefault="00E600FA" w:rsidP="00BA2ABE">
      <w:pPr>
        <w:spacing w:line="480" w:lineRule="auto"/>
        <w:jc w:val="both"/>
      </w:pPr>
    </w:p>
    <w:p w14:paraId="3F5A83E6" w14:textId="77777777" w:rsidR="00E600FA" w:rsidRDefault="00E600FA" w:rsidP="00BA2ABE">
      <w:pPr>
        <w:spacing w:line="480" w:lineRule="auto"/>
        <w:jc w:val="both"/>
      </w:pPr>
    </w:p>
    <w:p w14:paraId="0E82F163" w14:textId="77777777" w:rsidR="00E600FA" w:rsidRDefault="00E600FA" w:rsidP="00BA2ABE">
      <w:pPr>
        <w:spacing w:line="480" w:lineRule="auto"/>
        <w:jc w:val="both"/>
      </w:pPr>
    </w:p>
    <w:p w14:paraId="50732CD8" w14:textId="77777777" w:rsidR="00E600FA" w:rsidRDefault="00E600FA" w:rsidP="00BA2ABE">
      <w:pPr>
        <w:spacing w:line="480" w:lineRule="auto"/>
        <w:jc w:val="both"/>
      </w:pPr>
    </w:p>
    <w:p w14:paraId="6D8C380D" w14:textId="77777777" w:rsidR="00E600FA" w:rsidRDefault="00E600FA" w:rsidP="00BA2ABE">
      <w:pPr>
        <w:spacing w:line="480" w:lineRule="auto"/>
        <w:jc w:val="both"/>
      </w:pPr>
    </w:p>
    <w:p w14:paraId="374F45E8" w14:textId="77777777" w:rsidR="00E600FA" w:rsidRDefault="00E600FA" w:rsidP="00BA2ABE">
      <w:pPr>
        <w:spacing w:line="480" w:lineRule="auto"/>
        <w:jc w:val="both"/>
      </w:pPr>
    </w:p>
    <w:p w14:paraId="7739A06E" w14:textId="77777777" w:rsidR="00E600FA" w:rsidRDefault="00E600FA" w:rsidP="00BA2ABE">
      <w:pPr>
        <w:spacing w:line="480" w:lineRule="auto"/>
        <w:jc w:val="both"/>
      </w:pPr>
    </w:p>
    <w:p w14:paraId="78CCA347" w14:textId="77777777" w:rsidR="00E600FA" w:rsidRDefault="00E600FA" w:rsidP="00BA2ABE">
      <w:pPr>
        <w:spacing w:line="480" w:lineRule="auto"/>
        <w:jc w:val="both"/>
      </w:pPr>
    </w:p>
    <w:p w14:paraId="3723B38F" w14:textId="77777777" w:rsidR="00E600FA" w:rsidRDefault="00E600FA" w:rsidP="00BA2ABE">
      <w:pPr>
        <w:spacing w:line="480" w:lineRule="auto"/>
        <w:jc w:val="both"/>
      </w:pPr>
    </w:p>
    <w:p w14:paraId="1A36CCEF" w14:textId="77777777" w:rsidR="00BA2ABE" w:rsidRDefault="00BA2ABE" w:rsidP="00BA2ABE">
      <w:pPr>
        <w:spacing w:line="480" w:lineRule="auto"/>
        <w:jc w:val="both"/>
      </w:pPr>
    </w:p>
    <w:p w14:paraId="4360B282" w14:textId="77777777" w:rsidR="00BA2ABE" w:rsidRDefault="00BA2ABE" w:rsidP="00BA2ABE">
      <w:pPr>
        <w:spacing w:line="480" w:lineRule="auto"/>
        <w:jc w:val="center"/>
        <w:rPr>
          <w:rFonts w:ascii="Times New Roman" w:hAnsi="Times New Roman"/>
        </w:rPr>
      </w:pPr>
      <w:r w:rsidRPr="00516406">
        <w:rPr>
          <w:rFonts w:ascii="Times New Roman" w:hAnsi="Times New Roman"/>
        </w:rPr>
        <w:t>References</w:t>
      </w:r>
    </w:p>
    <w:p w14:paraId="6FACFC37" w14:textId="77777777" w:rsidR="00BA2ABE" w:rsidRDefault="00BA2ABE" w:rsidP="00F85B80">
      <w:pPr>
        <w:spacing w:line="480" w:lineRule="auto"/>
        <w:ind w:left="720" w:hanging="720"/>
        <w:rPr>
          <w:rFonts w:ascii="Times New Roman" w:hAnsi="Times New Roman"/>
          <w:color w:val="000000"/>
          <w:shd w:val="clear" w:color="auto" w:fill="FFFFFF"/>
        </w:rPr>
      </w:pPr>
      <w:r w:rsidRPr="00516406">
        <w:rPr>
          <w:rFonts w:ascii="Times New Roman" w:hAnsi="Times New Roman"/>
          <w:color w:val="000000"/>
          <w:shd w:val="clear" w:color="auto" w:fill="FFFFFF"/>
        </w:rPr>
        <w:t xml:space="preserve">Baker, C., </w:t>
      </w:r>
      <w:r>
        <w:rPr>
          <w:rFonts w:ascii="Times New Roman" w:hAnsi="Times New Roman"/>
          <w:color w:val="000000"/>
          <w:shd w:val="clear" w:color="auto" w:fill="FFFFFF"/>
        </w:rPr>
        <w:t>and Ciuk, S. 2015,</w:t>
      </w:r>
      <w:r w:rsidRPr="00516406">
        <w:rPr>
          <w:rFonts w:ascii="Times New Roman" w:hAnsi="Times New Roman"/>
          <w:color w:val="000000"/>
          <w:shd w:val="clear" w:color="auto" w:fill="FFFFFF"/>
        </w:rPr>
        <w:t xml:space="preserve"> “Keeping the family side ticking along”. </w:t>
      </w:r>
      <w:r w:rsidRPr="00516406">
        <w:rPr>
          <w:rFonts w:ascii="Times New Roman" w:hAnsi="Times New Roman"/>
          <w:i/>
          <w:iCs/>
          <w:color w:val="000000"/>
          <w:shd w:val="clear" w:color="auto" w:fill="FFFFFF"/>
        </w:rPr>
        <w:t>Journal of Global Mobility,</w:t>
      </w:r>
      <w:r w:rsidRPr="00516406">
        <w:rPr>
          <w:rFonts w:ascii="Times New Roman" w:hAnsi="Times New Roman"/>
          <w:color w:val="000000"/>
          <w:shd w:val="clear" w:color="auto" w:fill="FFFFFF"/>
        </w:rPr>
        <w:t> </w:t>
      </w:r>
      <w:r>
        <w:rPr>
          <w:rFonts w:ascii="Times New Roman" w:hAnsi="Times New Roman"/>
          <w:color w:val="000000"/>
          <w:shd w:val="clear" w:color="auto" w:fill="FFFFFF"/>
        </w:rPr>
        <w:t>vol.</w:t>
      </w:r>
      <w:r w:rsidRPr="0032507B">
        <w:rPr>
          <w:rFonts w:ascii="Times New Roman" w:hAnsi="Times New Roman"/>
          <w:iCs/>
          <w:color w:val="000000"/>
          <w:shd w:val="clear" w:color="auto" w:fill="FFFFFF"/>
        </w:rPr>
        <w:t>3</w:t>
      </w:r>
      <w:r>
        <w:rPr>
          <w:rFonts w:ascii="Times New Roman" w:hAnsi="Times New Roman"/>
          <w:color w:val="000000"/>
          <w:shd w:val="clear" w:color="auto" w:fill="FFFFFF"/>
        </w:rPr>
        <w:t>, no.2</w:t>
      </w:r>
      <w:r w:rsidRPr="00516406">
        <w:rPr>
          <w:rFonts w:ascii="Times New Roman" w:hAnsi="Times New Roman"/>
          <w:color w:val="000000"/>
          <w:shd w:val="clear" w:color="auto" w:fill="FFFFFF"/>
        </w:rPr>
        <w:t xml:space="preserve">, </w:t>
      </w:r>
      <w:r>
        <w:rPr>
          <w:rFonts w:ascii="Times New Roman" w:hAnsi="Times New Roman"/>
          <w:color w:val="000000"/>
          <w:shd w:val="clear" w:color="auto" w:fill="FFFFFF"/>
        </w:rPr>
        <w:t>pp</w:t>
      </w:r>
      <w:r w:rsidRPr="00516406">
        <w:rPr>
          <w:rFonts w:ascii="Times New Roman" w:hAnsi="Times New Roman"/>
          <w:color w:val="000000"/>
          <w:shd w:val="clear" w:color="auto" w:fill="FFFFFF"/>
        </w:rPr>
        <w:t>137-154.</w:t>
      </w:r>
    </w:p>
    <w:p w14:paraId="5A54C5C3" w14:textId="77777777" w:rsidR="00BA2ABE" w:rsidRPr="00516406" w:rsidRDefault="00BA2ABE" w:rsidP="00F85B80">
      <w:pPr>
        <w:pStyle w:val="Heading3"/>
        <w:shd w:val="clear" w:color="auto" w:fill="FFFFFF"/>
        <w:spacing w:before="0" w:beforeAutospacing="0" w:after="0" w:afterAutospacing="0" w:line="480" w:lineRule="auto"/>
        <w:ind w:left="720" w:hanging="720"/>
        <w:rPr>
          <w:b w:val="0"/>
          <w:color w:val="44707B"/>
          <w:sz w:val="24"/>
          <w:szCs w:val="24"/>
        </w:rPr>
      </w:pPr>
      <w:r>
        <w:rPr>
          <w:b w:val="0"/>
          <w:color w:val="000000"/>
          <w:sz w:val="24"/>
          <w:szCs w:val="24"/>
          <w:shd w:val="clear" w:color="auto" w:fill="FFFFFF"/>
        </w:rPr>
        <w:t xml:space="preserve">Bashir, S. </w:t>
      </w:r>
      <w:r w:rsidRPr="00516406">
        <w:rPr>
          <w:b w:val="0"/>
          <w:color w:val="000000"/>
          <w:sz w:val="24"/>
          <w:szCs w:val="24"/>
          <w:shd w:val="clear" w:color="auto" w:fill="FFFFFF"/>
        </w:rPr>
        <w:t>2012</w:t>
      </w:r>
      <w:r>
        <w:rPr>
          <w:b w:val="0"/>
          <w:color w:val="000000"/>
          <w:sz w:val="24"/>
          <w:szCs w:val="24"/>
          <w:shd w:val="clear" w:color="auto" w:fill="FFFFFF"/>
        </w:rPr>
        <w:t>,’</w:t>
      </w:r>
      <w:r w:rsidRPr="00516406">
        <w:rPr>
          <w:b w:val="0"/>
          <w:color w:val="44707B"/>
          <w:sz w:val="24"/>
          <w:szCs w:val="24"/>
        </w:rPr>
        <w:t xml:space="preserve"> </w:t>
      </w:r>
      <w:hyperlink r:id="rId9" w:history="1">
        <w:r w:rsidRPr="00A53C7F">
          <w:rPr>
            <w:b w:val="0"/>
            <w:sz w:val="24"/>
            <w:szCs w:val="24"/>
          </w:rPr>
          <w:t>Perceived organizational support and the cross-cultural adjustment of expatriates in the UAE</w:t>
        </w:r>
      </w:hyperlink>
      <w:r>
        <w:rPr>
          <w:b w:val="0"/>
          <w:color w:val="44707B"/>
          <w:sz w:val="24"/>
          <w:szCs w:val="24"/>
        </w:rPr>
        <w:t>,’</w:t>
      </w:r>
      <w:r w:rsidRPr="00516406">
        <w:rPr>
          <w:b w:val="0"/>
          <w:color w:val="000000"/>
          <w:sz w:val="24"/>
          <w:szCs w:val="24"/>
          <w:shd w:val="clear" w:color="auto" w:fill="FFFFFF"/>
        </w:rPr>
        <w:t> </w:t>
      </w:r>
      <w:r w:rsidRPr="00516406">
        <w:rPr>
          <w:b w:val="0"/>
          <w:i/>
          <w:iCs/>
          <w:color w:val="000000"/>
          <w:sz w:val="24"/>
          <w:szCs w:val="24"/>
          <w:shd w:val="clear" w:color="auto" w:fill="FFFFFF"/>
        </w:rPr>
        <w:t>Education, Business and Society: Contemporary Middle Eastern Issues,</w:t>
      </w:r>
      <w:r w:rsidRPr="00516406">
        <w:rPr>
          <w:b w:val="0"/>
          <w:color w:val="000000"/>
          <w:sz w:val="24"/>
          <w:szCs w:val="24"/>
          <w:shd w:val="clear" w:color="auto" w:fill="FFFFFF"/>
        </w:rPr>
        <w:t> </w:t>
      </w:r>
      <w:r>
        <w:rPr>
          <w:b w:val="0"/>
          <w:color w:val="000000"/>
          <w:sz w:val="24"/>
          <w:szCs w:val="24"/>
          <w:shd w:val="clear" w:color="auto" w:fill="FFFFFF"/>
        </w:rPr>
        <w:t>vol.</w:t>
      </w:r>
      <w:r w:rsidRPr="00A53C7F">
        <w:rPr>
          <w:b w:val="0"/>
          <w:iCs/>
          <w:color w:val="000000"/>
          <w:sz w:val="24"/>
          <w:szCs w:val="24"/>
          <w:shd w:val="clear" w:color="auto" w:fill="FFFFFF"/>
        </w:rPr>
        <w:t>5</w:t>
      </w:r>
      <w:r>
        <w:rPr>
          <w:b w:val="0"/>
          <w:color w:val="000000"/>
          <w:sz w:val="24"/>
          <w:szCs w:val="24"/>
          <w:shd w:val="clear" w:color="auto" w:fill="FFFFFF"/>
        </w:rPr>
        <w:t>,no.1</w:t>
      </w:r>
      <w:r w:rsidRPr="00516406">
        <w:rPr>
          <w:b w:val="0"/>
          <w:color w:val="000000"/>
          <w:sz w:val="24"/>
          <w:szCs w:val="24"/>
          <w:shd w:val="clear" w:color="auto" w:fill="FFFFFF"/>
        </w:rPr>
        <w:t xml:space="preserve">, </w:t>
      </w:r>
      <w:r>
        <w:rPr>
          <w:b w:val="0"/>
          <w:color w:val="000000"/>
          <w:sz w:val="24"/>
          <w:szCs w:val="24"/>
          <w:shd w:val="clear" w:color="auto" w:fill="FFFFFF"/>
        </w:rPr>
        <w:t>pp</w:t>
      </w:r>
      <w:r w:rsidRPr="00516406">
        <w:rPr>
          <w:b w:val="0"/>
          <w:color w:val="000000"/>
          <w:sz w:val="24"/>
          <w:szCs w:val="24"/>
          <w:shd w:val="clear" w:color="auto" w:fill="FFFFFF"/>
        </w:rPr>
        <w:t>63-82.</w:t>
      </w:r>
    </w:p>
    <w:p w14:paraId="0133A661" w14:textId="77777777" w:rsidR="00BA2ABE" w:rsidRPr="001428A0" w:rsidRDefault="00BA2ABE" w:rsidP="00F85B80">
      <w:pPr>
        <w:spacing w:line="480" w:lineRule="auto"/>
        <w:ind w:left="720" w:hanging="720"/>
        <w:rPr>
          <w:rFonts w:ascii="Times New Roman" w:hAnsi="Times New Roman"/>
        </w:rPr>
      </w:pPr>
      <w:r w:rsidRPr="00516406">
        <w:rPr>
          <w:rFonts w:ascii="Times New Roman" w:hAnsi="Times New Roman"/>
          <w:color w:val="000000"/>
          <w:shd w:val="clear" w:color="auto" w:fill="FFFFFF"/>
        </w:rPr>
        <w:t xml:space="preserve">Boyle, B., Nicholas, S., </w:t>
      </w:r>
      <w:r>
        <w:rPr>
          <w:rFonts w:ascii="Times New Roman" w:hAnsi="Times New Roman"/>
          <w:color w:val="000000"/>
          <w:shd w:val="clear" w:color="auto" w:fill="FFFFFF"/>
        </w:rPr>
        <w:t>and</w:t>
      </w:r>
      <w:r w:rsidRPr="00516406">
        <w:rPr>
          <w:rFonts w:ascii="Times New Roman" w:hAnsi="Times New Roman"/>
          <w:color w:val="000000"/>
          <w:shd w:val="clear" w:color="auto" w:fill="FFFFFF"/>
        </w:rPr>
        <w:t xml:space="preserve"> </w:t>
      </w:r>
      <w:r>
        <w:rPr>
          <w:rFonts w:ascii="Times New Roman" w:hAnsi="Times New Roman"/>
          <w:color w:val="000000"/>
          <w:shd w:val="clear" w:color="auto" w:fill="FFFFFF"/>
        </w:rPr>
        <w:t>Mitchell, R. 2016,’</w:t>
      </w:r>
      <w:r w:rsidRPr="00516406">
        <w:rPr>
          <w:rFonts w:ascii="Times New Roman" w:hAnsi="Times New Roman"/>
          <w:color w:val="000000"/>
          <w:shd w:val="clear" w:color="auto" w:fill="FFFFFF"/>
        </w:rPr>
        <w:t xml:space="preserve"> The Value of International Assignees' Knowledge of Interpersonal Networks: Knowledge of People, Networks and Politics and Knowledge Flo</w:t>
      </w:r>
      <w:r>
        <w:rPr>
          <w:rFonts w:ascii="Times New Roman" w:hAnsi="Times New Roman"/>
          <w:color w:val="000000"/>
          <w:shd w:val="clear" w:color="auto" w:fill="FFFFFF"/>
        </w:rPr>
        <w:t>ws in Multinational Enterprises,’</w:t>
      </w:r>
      <w:r w:rsidRPr="00516406">
        <w:rPr>
          <w:rFonts w:ascii="Times New Roman" w:hAnsi="Times New Roman"/>
          <w:color w:val="000000"/>
          <w:shd w:val="clear" w:color="auto" w:fill="FFFFFF"/>
        </w:rPr>
        <w:t> </w:t>
      </w:r>
      <w:r w:rsidRPr="00516406">
        <w:rPr>
          <w:rFonts w:ascii="Times New Roman" w:hAnsi="Times New Roman"/>
          <w:i/>
          <w:iCs/>
          <w:color w:val="000000"/>
          <w:shd w:val="clear" w:color="auto" w:fill="FFFFFF"/>
        </w:rPr>
        <w:t>Management International Review,</w:t>
      </w:r>
      <w:r w:rsidRPr="00516406">
        <w:rPr>
          <w:rFonts w:ascii="Times New Roman" w:hAnsi="Times New Roman"/>
          <w:color w:val="000000"/>
          <w:shd w:val="clear" w:color="auto" w:fill="FFFFFF"/>
        </w:rPr>
        <w:t> </w:t>
      </w:r>
      <w:r>
        <w:rPr>
          <w:rFonts w:ascii="Times New Roman" w:hAnsi="Times New Roman"/>
          <w:color w:val="000000"/>
          <w:shd w:val="clear" w:color="auto" w:fill="FFFFFF"/>
        </w:rPr>
        <w:t>vol.</w:t>
      </w:r>
      <w:r w:rsidRPr="00A53C7F">
        <w:rPr>
          <w:rFonts w:ascii="Times New Roman" w:hAnsi="Times New Roman"/>
          <w:iCs/>
          <w:color w:val="000000"/>
          <w:shd w:val="clear" w:color="auto" w:fill="FFFFFF"/>
        </w:rPr>
        <w:t>56</w:t>
      </w:r>
      <w:r>
        <w:rPr>
          <w:rFonts w:ascii="Times New Roman" w:hAnsi="Times New Roman"/>
          <w:color w:val="000000"/>
          <w:shd w:val="clear" w:color="auto" w:fill="FFFFFF"/>
        </w:rPr>
        <w:t>, no.3</w:t>
      </w:r>
      <w:r w:rsidRPr="00516406">
        <w:rPr>
          <w:rFonts w:ascii="Times New Roman" w:hAnsi="Times New Roman"/>
          <w:color w:val="000000"/>
          <w:shd w:val="clear" w:color="auto" w:fill="FFFFFF"/>
        </w:rPr>
        <w:t>,</w:t>
      </w:r>
      <w:r>
        <w:rPr>
          <w:rFonts w:ascii="Times New Roman" w:hAnsi="Times New Roman"/>
          <w:color w:val="000000"/>
          <w:shd w:val="clear" w:color="auto" w:fill="FFFFFF"/>
        </w:rPr>
        <w:t>pp</w:t>
      </w:r>
      <w:r w:rsidRPr="00516406">
        <w:rPr>
          <w:rFonts w:ascii="Times New Roman" w:hAnsi="Times New Roman"/>
          <w:color w:val="000000"/>
          <w:shd w:val="clear" w:color="auto" w:fill="FFFFFF"/>
        </w:rPr>
        <w:t xml:space="preserve"> 425-454.</w:t>
      </w:r>
    </w:p>
    <w:p w14:paraId="3582973A" w14:textId="77777777" w:rsidR="00BA2ABE" w:rsidRDefault="00BA2ABE" w:rsidP="00F85B80">
      <w:pPr>
        <w:spacing w:line="480" w:lineRule="auto"/>
        <w:ind w:left="720" w:hanging="720"/>
        <w:rPr>
          <w:rFonts w:ascii="Times New Roman" w:hAnsi="Times New Roman"/>
          <w:color w:val="000000"/>
          <w:shd w:val="clear" w:color="auto" w:fill="FFFFFF"/>
        </w:rPr>
      </w:pPr>
      <w:r>
        <w:rPr>
          <w:rFonts w:ascii="Times New Roman" w:hAnsi="Times New Roman"/>
          <w:color w:val="000000"/>
          <w:shd w:val="clear" w:color="auto" w:fill="FFFFFF"/>
        </w:rPr>
        <w:t>Haynes, R., and Almond, P. 2015,’</w:t>
      </w:r>
      <w:r w:rsidRPr="00516406">
        <w:rPr>
          <w:rFonts w:ascii="Times New Roman" w:hAnsi="Times New Roman"/>
          <w:color w:val="000000"/>
          <w:shd w:val="clear" w:color="auto" w:fill="FFFFFF"/>
        </w:rPr>
        <w:t xml:space="preserve"> Expatriate Functions in the Current Multinational</w:t>
      </w:r>
      <w:r>
        <w:rPr>
          <w:rFonts w:ascii="Times New Roman" w:hAnsi="Times New Roman"/>
          <w:color w:val="000000"/>
          <w:shd w:val="clear" w:color="auto" w:fill="FFFFFF"/>
        </w:rPr>
        <w:t xml:space="preserve"> Context: Moving Theory Forward,’</w:t>
      </w:r>
      <w:r w:rsidRPr="00516406">
        <w:rPr>
          <w:rFonts w:ascii="Times New Roman" w:hAnsi="Times New Roman"/>
          <w:color w:val="000000"/>
          <w:shd w:val="clear" w:color="auto" w:fill="FFFFFF"/>
        </w:rPr>
        <w:t xml:space="preserve"> In </w:t>
      </w:r>
      <w:r w:rsidRPr="00516406">
        <w:rPr>
          <w:rFonts w:ascii="Times New Roman" w:hAnsi="Times New Roman"/>
          <w:i/>
          <w:iCs/>
          <w:color w:val="000000"/>
          <w:shd w:val="clear" w:color="auto" w:fill="FFFFFF"/>
        </w:rPr>
        <w:t>The Future Of Global Organizing</w:t>
      </w:r>
      <w:r>
        <w:rPr>
          <w:rFonts w:ascii="Times New Roman" w:hAnsi="Times New Roman"/>
          <w:color w:val="000000"/>
          <w:shd w:val="clear" w:color="auto" w:fill="FFFFFF"/>
        </w:rPr>
        <w:t xml:space="preserve">, </w:t>
      </w:r>
      <w:r w:rsidRPr="00516406">
        <w:rPr>
          <w:rFonts w:ascii="Times New Roman" w:hAnsi="Times New Roman"/>
          <w:color w:val="000000"/>
          <w:shd w:val="clear" w:color="auto" w:fill="FFFFFF"/>
        </w:rPr>
        <w:t>Vol. 10, pp. 97-123). Emerald Group Publishing Limited.</w:t>
      </w:r>
    </w:p>
    <w:p w14:paraId="6DF06A8E" w14:textId="77777777" w:rsidR="00BA2ABE" w:rsidRDefault="00BA2ABE" w:rsidP="00F85B80">
      <w:pPr>
        <w:spacing w:line="480" w:lineRule="auto"/>
        <w:ind w:left="720" w:hanging="720"/>
        <w:rPr>
          <w:rFonts w:ascii="Times New Roman" w:hAnsi="Times New Roman"/>
          <w:color w:val="000000"/>
          <w:shd w:val="clear" w:color="auto" w:fill="FFFFFF"/>
        </w:rPr>
      </w:pPr>
      <w:r w:rsidRPr="00516406">
        <w:rPr>
          <w:rFonts w:ascii="Times New Roman" w:hAnsi="Times New Roman"/>
          <w:color w:val="000000"/>
          <w:shd w:val="clear" w:color="auto" w:fill="FFFFFF"/>
        </w:rPr>
        <w:t xml:space="preserve">Holtbrugge, Dirk, </w:t>
      </w:r>
      <w:r>
        <w:rPr>
          <w:rFonts w:ascii="Times New Roman" w:hAnsi="Times New Roman"/>
          <w:color w:val="000000"/>
          <w:shd w:val="clear" w:color="auto" w:fill="FFFFFF"/>
        </w:rPr>
        <w:t xml:space="preserve">and Mohr, Alex T. </w:t>
      </w:r>
      <w:r w:rsidRPr="00516406">
        <w:rPr>
          <w:rFonts w:ascii="Times New Roman" w:hAnsi="Times New Roman"/>
          <w:color w:val="000000"/>
          <w:shd w:val="clear" w:color="auto" w:fill="FFFFFF"/>
        </w:rPr>
        <w:t>2011</w:t>
      </w:r>
      <w:r>
        <w:rPr>
          <w:rFonts w:ascii="Times New Roman" w:hAnsi="Times New Roman"/>
          <w:color w:val="000000"/>
          <w:shd w:val="clear" w:color="auto" w:fill="FFFFFF"/>
        </w:rPr>
        <w:t>,’</w:t>
      </w:r>
      <w:r w:rsidRPr="00516406">
        <w:rPr>
          <w:rFonts w:ascii="Times New Roman" w:hAnsi="Times New Roman"/>
          <w:color w:val="000000"/>
          <w:shd w:val="clear" w:color="auto" w:fill="FFFFFF"/>
        </w:rPr>
        <w:t>Subsidiary interdependencies and international human resource management practices in German MNCs: A resourc</w:t>
      </w:r>
      <w:r>
        <w:rPr>
          <w:rFonts w:ascii="Times New Roman" w:hAnsi="Times New Roman"/>
          <w:color w:val="000000"/>
          <w:shd w:val="clear" w:color="auto" w:fill="FFFFFF"/>
        </w:rPr>
        <w:t>e-based view.(RESEARCH ARTICLE),’</w:t>
      </w:r>
      <w:r w:rsidRPr="00516406">
        <w:rPr>
          <w:rFonts w:ascii="Times New Roman" w:hAnsi="Times New Roman"/>
          <w:color w:val="000000"/>
          <w:shd w:val="clear" w:color="auto" w:fill="FFFFFF"/>
        </w:rPr>
        <w:t> </w:t>
      </w:r>
      <w:r w:rsidRPr="00516406">
        <w:rPr>
          <w:rFonts w:ascii="Times New Roman" w:hAnsi="Times New Roman"/>
          <w:i/>
          <w:iCs/>
          <w:color w:val="000000"/>
          <w:shd w:val="clear" w:color="auto" w:fill="FFFFFF"/>
        </w:rPr>
        <w:t>Management International Review,</w:t>
      </w:r>
      <w:r w:rsidRPr="00516406">
        <w:rPr>
          <w:rFonts w:ascii="Times New Roman" w:hAnsi="Times New Roman"/>
          <w:color w:val="000000"/>
          <w:shd w:val="clear" w:color="auto" w:fill="FFFFFF"/>
        </w:rPr>
        <w:t> </w:t>
      </w:r>
      <w:r>
        <w:rPr>
          <w:rFonts w:ascii="Times New Roman" w:hAnsi="Times New Roman"/>
          <w:color w:val="000000"/>
          <w:shd w:val="clear" w:color="auto" w:fill="FFFFFF"/>
        </w:rPr>
        <w:t>vol.</w:t>
      </w:r>
      <w:r w:rsidRPr="0032507B">
        <w:rPr>
          <w:rFonts w:ascii="Times New Roman" w:hAnsi="Times New Roman"/>
          <w:iCs/>
          <w:color w:val="000000"/>
          <w:shd w:val="clear" w:color="auto" w:fill="FFFFFF"/>
        </w:rPr>
        <w:t>51</w:t>
      </w:r>
      <w:r>
        <w:rPr>
          <w:rFonts w:ascii="Times New Roman" w:hAnsi="Times New Roman"/>
          <w:color w:val="000000"/>
          <w:shd w:val="clear" w:color="auto" w:fill="FFFFFF"/>
        </w:rPr>
        <w:t>,no.1</w:t>
      </w:r>
      <w:r w:rsidRPr="00516406">
        <w:rPr>
          <w:rFonts w:ascii="Times New Roman" w:hAnsi="Times New Roman"/>
          <w:color w:val="000000"/>
          <w:shd w:val="clear" w:color="auto" w:fill="FFFFFF"/>
        </w:rPr>
        <w:t xml:space="preserve">, </w:t>
      </w:r>
      <w:r>
        <w:rPr>
          <w:rFonts w:ascii="Times New Roman" w:hAnsi="Times New Roman"/>
          <w:color w:val="000000"/>
          <w:shd w:val="clear" w:color="auto" w:fill="FFFFFF"/>
        </w:rPr>
        <w:t>pp</w:t>
      </w:r>
      <w:r w:rsidRPr="00516406">
        <w:rPr>
          <w:rFonts w:ascii="Times New Roman" w:hAnsi="Times New Roman"/>
          <w:color w:val="000000"/>
          <w:shd w:val="clear" w:color="auto" w:fill="FFFFFF"/>
        </w:rPr>
        <w:t>93-115.</w:t>
      </w:r>
    </w:p>
    <w:p w14:paraId="3B34B0C3" w14:textId="77777777" w:rsidR="00BA2ABE" w:rsidRDefault="00BA2ABE" w:rsidP="00F85B80">
      <w:pPr>
        <w:spacing w:line="480" w:lineRule="auto"/>
        <w:ind w:left="720" w:hanging="720"/>
        <w:rPr>
          <w:rFonts w:ascii="Times New Roman" w:hAnsi="Times New Roman"/>
          <w:color w:val="000000"/>
          <w:shd w:val="clear" w:color="auto" w:fill="FFFFFF"/>
        </w:rPr>
      </w:pPr>
      <w:r w:rsidRPr="00516406">
        <w:rPr>
          <w:rFonts w:ascii="Times New Roman" w:hAnsi="Times New Roman"/>
          <w:color w:val="000000"/>
          <w:shd w:val="clear" w:color="auto" w:fill="FFFFFF"/>
        </w:rPr>
        <w:t>Hutchings,</w:t>
      </w:r>
      <w:r>
        <w:rPr>
          <w:rFonts w:ascii="Times New Roman" w:hAnsi="Times New Roman"/>
          <w:color w:val="000000"/>
          <w:shd w:val="clear" w:color="auto" w:fill="FFFFFF"/>
        </w:rPr>
        <w:t xml:space="preserve"> K., Lirio, P., and Metcalfe, B. 2012,’</w:t>
      </w:r>
      <w:r w:rsidRPr="00516406">
        <w:rPr>
          <w:rFonts w:ascii="Times New Roman" w:hAnsi="Times New Roman"/>
          <w:color w:val="000000"/>
          <w:shd w:val="clear" w:color="auto" w:fill="FFFFFF"/>
        </w:rPr>
        <w:t xml:space="preserve"> Gender, globalisation and development: A re-evaluation of the nature of women's global work</w:t>
      </w:r>
      <w:r>
        <w:rPr>
          <w:rFonts w:ascii="Times New Roman" w:hAnsi="Times New Roman"/>
          <w:color w:val="000000"/>
          <w:shd w:val="clear" w:color="auto" w:fill="FFFFFF"/>
        </w:rPr>
        <w:t>,’</w:t>
      </w:r>
      <w:r w:rsidRPr="00516406">
        <w:rPr>
          <w:rFonts w:ascii="Times New Roman" w:hAnsi="Times New Roman"/>
          <w:i/>
          <w:iCs/>
          <w:color w:val="000000"/>
          <w:shd w:val="clear" w:color="auto" w:fill="FFFFFF"/>
        </w:rPr>
        <w:t>The International Journal of Human Resource Management,</w:t>
      </w:r>
      <w:r w:rsidRPr="00516406">
        <w:rPr>
          <w:rFonts w:ascii="Times New Roman" w:hAnsi="Times New Roman"/>
          <w:color w:val="000000"/>
          <w:shd w:val="clear" w:color="auto" w:fill="FFFFFF"/>
        </w:rPr>
        <w:t> </w:t>
      </w:r>
      <w:r>
        <w:rPr>
          <w:rFonts w:ascii="Times New Roman" w:hAnsi="Times New Roman"/>
          <w:color w:val="000000"/>
          <w:shd w:val="clear" w:color="auto" w:fill="FFFFFF"/>
        </w:rPr>
        <w:t>vol.</w:t>
      </w:r>
      <w:r w:rsidRPr="0032507B">
        <w:rPr>
          <w:rFonts w:ascii="Times New Roman" w:hAnsi="Times New Roman"/>
          <w:iCs/>
          <w:color w:val="000000"/>
          <w:shd w:val="clear" w:color="auto" w:fill="FFFFFF"/>
        </w:rPr>
        <w:t>23</w:t>
      </w:r>
      <w:r>
        <w:rPr>
          <w:rFonts w:ascii="Times New Roman" w:hAnsi="Times New Roman"/>
          <w:color w:val="000000"/>
          <w:shd w:val="clear" w:color="auto" w:fill="FFFFFF"/>
        </w:rPr>
        <w:t>, no.9,pp</w:t>
      </w:r>
      <w:r w:rsidRPr="00516406">
        <w:rPr>
          <w:rFonts w:ascii="Times New Roman" w:hAnsi="Times New Roman"/>
          <w:color w:val="000000"/>
          <w:shd w:val="clear" w:color="auto" w:fill="FFFFFF"/>
        </w:rPr>
        <w:t xml:space="preserve"> 1763-1787.</w:t>
      </w:r>
    </w:p>
    <w:p w14:paraId="6F6E0752" w14:textId="77777777" w:rsidR="00BA2ABE" w:rsidRPr="001428A0" w:rsidRDefault="00BA2ABE" w:rsidP="00F85B80">
      <w:pPr>
        <w:spacing w:line="480" w:lineRule="auto"/>
        <w:ind w:left="720" w:hanging="720"/>
        <w:rPr>
          <w:rFonts w:ascii="Times New Roman" w:hAnsi="Times New Roman"/>
          <w:color w:val="222222"/>
          <w:shd w:val="clear" w:color="auto" w:fill="FFFFFF"/>
        </w:rPr>
      </w:pPr>
      <w:r w:rsidRPr="00516406">
        <w:rPr>
          <w:rFonts w:ascii="Times New Roman" w:hAnsi="Times New Roman"/>
          <w:color w:val="222222"/>
          <w:shd w:val="clear" w:color="auto" w:fill="FFFFFF"/>
        </w:rPr>
        <w:t>Jayasek</w:t>
      </w:r>
      <w:r>
        <w:rPr>
          <w:rFonts w:ascii="Times New Roman" w:hAnsi="Times New Roman"/>
          <w:color w:val="222222"/>
          <w:shd w:val="clear" w:color="auto" w:fill="FFFFFF"/>
        </w:rPr>
        <w:t>ara, P. and Takahashi, Y., 2013,’</w:t>
      </w:r>
      <w:r w:rsidRPr="00516406">
        <w:rPr>
          <w:rFonts w:ascii="Times New Roman" w:hAnsi="Times New Roman"/>
          <w:color w:val="222222"/>
          <w:shd w:val="clear" w:color="auto" w:fill="FFFFFF"/>
        </w:rPr>
        <w:t xml:space="preserve"> The impact of international human resource management practices on short-term international assignments: a case of SMEs in Sri Lanka</w:t>
      </w:r>
      <w:r>
        <w:rPr>
          <w:rFonts w:ascii="Times New Roman" w:hAnsi="Times New Roman"/>
          <w:color w:val="222222"/>
          <w:shd w:val="clear" w:color="auto" w:fill="FFFFFF"/>
        </w:rPr>
        <w:t>,’</w:t>
      </w:r>
      <w:r w:rsidRPr="00516406">
        <w:rPr>
          <w:rFonts w:ascii="Times New Roman" w:hAnsi="Times New Roman"/>
          <w:i/>
          <w:iCs/>
          <w:color w:val="222222"/>
          <w:shd w:val="clear" w:color="auto" w:fill="FFFFFF"/>
        </w:rPr>
        <w:t>International journal of business and social science</w:t>
      </w:r>
      <w:r w:rsidRPr="00516406">
        <w:rPr>
          <w:rFonts w:ascii="Times New Roman" w:hAnsi="Times New Roman"/>
          <w:color w:val="222222"/>
          <w:shd w:val="clear" w:color="auto" w:fill="FFFFFF"/>
        </w:rPr>
        <w:t>, </w:t>
      </w:r>
      <w:r>
        <w:rPr>
          <w:rFonts w:ascii="Times New Roman" w:hAnsi="Times New Roman"/>
          <w:color w:val="222222"/>
          <w:shd w:val="clear" w:color="auto" w:fill="FFFFFF"/>
        </w:rPr>
        <w:t>vol.</w:t>
      </w:r>
      <w:r w:rsidRPr="006E6400">
        <w:rPr>
          <w:rFonts w:ascii="Times New Roman" w:hAnsi="Times New Roman"/>
          <w:iCs/>
          <w:color w:val="222222"/>
          <w:shd w:val="clear" w:color="auto" w:fill="FFFFFF"/>
        </w:rPr>
        <w:t>4</w:t>
      </w:r>
      <w:r>
        <w:rPr>
          <w:rFonts w:ascii="Times New Roman" w:hAnsi="Times New Roman"/>
          <w:color w:val="222222"/>
          <w:shd w:val="clear" w:color="auto" w:fill="FFFFFF"/>
        </w:rPr>
        <w:t>, no.4</w:t>
      </w:r>
      <w:r w:rsidRPr="00516406">
        <w:rPr>
          <w:rFonts w:ascii="Times New Roman" w:hAnsi="Times New Roman"/>
          <w:color w:val="222222"/>
          <w:shd w:val="clear" w:color="auto" w:fill="FFFFFF"/>
        </w:rPr>
        <w:t>.</w:t>
      </w:r>
    </w:p>
    <w:p w14:paraId="6B1BD6DD" w14:textId="77777777" w:rsidR="00BA2ABE" w:rsidRDefault="00BA2ABE" w:rsidP="00F85B80">
      <w:pPr>
        <w:spacing w:line="480" w:lineRule="auto"/>
        <w:ind w:left="720" w:hanging="720"/>
        <w:rPr>
          <w:rFonts w:ascii="Times New Roman" w:hAnsi="Times New Roman"/>
          <w:color w:val="222222"/>
          <w:shd w:val="clear" w:color="auto" w:fill="FFFFFF"/>
        </w:rPr>
      </w:pPr>
      <w:r>
        <w:rPr>
          <w:rFonts w:ascii="Times New Roman" w:hAnsi="Times New Roman"/>
          <w:color w:val="222222"/>
          <w:shd w:val="clear" w:color="auto" w:fill="FFFFFF"/>
        </w:rPr>
        <w:t>Ko, H.C. and Yang, M.L., 2011,’</w:t>
      </w:r>
      <w:r w:rsidRPr="00516406">
        <w:rPr>
          <w:rFonts w:ascii="Times New Roman" w:hAnsi="Times New Roman"/>
          <w:color w:val="222222"/>
          <w:shd w:val="clear" w:color="auto" w:fill="FFFFFF"/>
        </w:rPr>
        <w:t>The effects of cross-cultural tra</w:t>
      </w:r>
      <w:r>
        <w:rPr>
          <w:rFonts w:ascii="Times New Roman" w:hAnsi="Times New Roman"/>
          <w:color w:val="222222"/>
          <w:shd w:val="clear" w:color="auto" w:fill="FFFFFF"/>
        </w:rPr>
        <w:t>ining on expatriate assignments,’</w:t>
      </w:r>
      <w:r w:rsidRPr="00516406">
        <w:rPr>
          <w:rFonts w:ascii="Times New Roman" w:hAnsi="Times New Roman"/>
          <w:color w:val="222222"/>
          <w:shd w:val="clear" w:color="auto" w:fill="FFFFFF"/>
        </w:rPr>
        <w:t> </w:t>
      </w:r>
      <w:r w:rsidRPr="00516406">
        <w:rPr>
          <w:rFonts w:ascii="Times New Roman" w:hAnsi="Times New Roman"/>
          <w:i/>
          <w:iCs/>
          <w:color w:val="222222"/>
          <w:shd w:val="clear" w:color="auto" w:fill="FFFFFF"/>
        </w:rPr>
        <w:t>Intercultural Communication Studies</w:t>
      </w:r>
      <w:r w:rsidRPr="00516406">
        <w:rPr>
          <w:rFonts w:ascii="Times New Roman" w:hAnsi="Times New Roman"/>
          <w:color w:val="222222"/>
          <w:shd w:val="clear" w:color="auto" w:fill="FFFFFF"/>
        </w:rPr>
        <w:t>, </w:t>
      </w:r>
      <w:r>
        <w:rPr>
          <w:rFonts w:ascii="Times New Roman" w:hAnsi="Times New Roman"/>
          <w:color w:val="222222"/>
          <w:shd w:val="clear" w:color="auto" w:fill="FFFFFF"/>
        </w:rPr>
        <w:t>vol,</w:t>
      </w:r>
      <w:r w:rsidRPr="00344AD5">
        <w:rPr>
          <w:rFonts w:ascii="Times New Roman" w:hAnsi="Times New Roman"/>
          <w:iCs/>
          <w:color w:val="222222"/>
          <w:shd w:val="clear" w:color="auto" w:fill="FFFFFF"/>
        </w:rPr>
        <w:t>20</w:t>
      </w:r>
      <w:r>
        <w:rPr>
          <w:rFonts w:ascii="Times New Roman" w:hAnsi="Times New Roman"/>
          <w:color w:val="222222"/>
          <w:shd w:val="clear" w:color="auto" w:fill="FFFFFF"/>
        </w:rPr>
        <w:t>, no.1</w:t>
      </w:r>
      <w:r w:rsidRPr="00516406">
        <w:rPr>
          <w:rFonts w:ascii="Times New Roman" w:hAnsi="Times New Roman"/>
          <w:color w:val="222222"/>
          <w:shd w:val="clear" w:color="auto" w:fill="FFFFFF"/>
        </w:rPr>
        <w:t>.</w:t>
      </w:r>
    </w:p>
    <w:p w14:paraId="260EC2B7" w14:textId="77777777" w:rsidR="00BA2ABE" w:rsidRPr="0038222F" w:rsidRDefault="00BA2ABE" w:rsidP="00F85B80">
      <w:pPr>
        <w:spacing w:line="480" w:lineRule="auto"/>
        <w:ind w:left="720" w:hanging="720"/>
        <w:rPr>
          <w:rFonts w:ascii="Times New Roman" w:hAnsi="Times New Roman"/>
          <w:color w:val="000000"/>
          <w:shd w:val="clear" w:color="auto" w:fill="FFFFFF"/>
        </w:rPr>
      </w:pPr>
      <w:r w:rsidRPr="00516406">
        <w:rPr>
          <w:rFonts w:ascii="Times New Roman" w:hAnsi="Times New Roman"/>
          <w:color w:val="000000"/>
          <w:shd w:val="clear" w:color="auto" w:fill="FFFFFF"/>
        </w:rPr>
        <w:t xml:space="preserve">Lambert D'raven, L., </w:t>
      </w:r>
      <w:r>
        <w:rPr>
          <w:rFonts w:ascii="Times New Roman" w:hAnsi="Times New Roman"/>
          <w:color w:val="000000"/>
          <w:shd w:val="clear" w:color="auto" w:fill="FFFFFF"/>
        </w:rPr>
        <w:t>and Pasha-zaidi, N. 2016,’</w:t>
      </w:r>
      <w:r w:rsidRPr="00516406">
        <w:rPr>
          <w:rFonts w:ascii="Times New Roman" w:hAnsi="Times New Roman"/>
          <w:color w:val="000000"/>
          <w:shd w:val="clear" w:color="auto" w:fill="FFFFFF"/>
        </w:rPr>
        <w:t xml:space="preserve"> Using the PERMA Mo</w:t>
      </w:r>
      <w:r>
        <w:rPr>
          <w:rFonts w:ascii="Times New Roman" w:hAnsi="Times New Roman"/>
          <w:color w:val="000000"/>
          <w:shd w:val="clear" w:color="auto" w:fill="FFFFFF"/>
        </w:rPr>
        <w:t>del in the United Arab Emirates,’</w:t>
      </w:r>
      <w:r w:rsidRPr="00516406">
        <w:rPr>
          <w:rFonts w:ascii="Times New Roman" w:hAnsi="Times New Roman"/>
          <w:color w:val="000000"/>
          <w:shd w:val="clear" w:color="auto" w:fill="FFFFFF"/>
        </w:rPr>
        <w:t> </w:t>
      </w:r>
      <w:r w:rsidRPr="00516406">
        <w:rPr>
          <w:rFonts w:ascii="Times New Roman" w:hAnsi="Times New Roman"/>
          <w:i/>
          <w:iCs/>
          <w:color w:val="000000"/>
          <w:shd w:val="clear" w:color="auto" w:fill="FFFFFF"/>
        </w:rPr>
        <w:t>Social Indicators Research,</w:t>
      </w:r>
      <w:r w:rsidRPr="00516406">
        <w:rPr>
          <w:rFonts w:ascii="Times New Roman" w:hAnsi="Times New Roman"/>
          <w:color w:val="000000"/>
          <w:shd w:val="clear" w:color="auto" w:fill="FFFFFF"/>
        </w:rPr>
        <w:t> </w:t>
      </w:r>
      <w:r>
        <w:rPr>
          <w:rFonts w:ascii="Times New Roman" w:hAnsi="Times New Roman"/>
          <w:color w:val="000000"/>
          <w:shd w:val="clear" w:color="auto" w:fill="FFFFFF"/>
        </w:rPr>
        <w:t>vol.</w:t>
      </w:r>
      <w:r w:rsidRPr="002A16F9">
        <w:rPr>
          <w:rFonts w:ascii="Times New Roman" w:hAnsi="Times New Roman"/>
          <w:iCs/>
          <w:color w:val="000000"/>
          <w:shd w:val="clear" w:color="auto" w:fill="FFFFFF"/>
        </w:rPr>
        <w:t>125</w:t>
      </w:r>
      <w:r>
        <w:rPr>
          <w:rFonts w:ascii="Times New Roman" w:hAnsi="Times New Roman"/>
          <w:color w:val="000000"/>
          <w:shd w:val="clear" w:color="auto" w:fill="FFFFFF"/>
        </w:rPr>
        <w:t>, no.3</w:t>
      </w:r>
      <w:r w:rsidRPr="00516406">
        <w:rPr>
          <w:rFonts w:ascii="Times New Roman" w:hAnsi="Times New Roman"/>
          <w:color w:val="000000"/>
          <w:shd w:val="clear" w:color="auto" w:fill="FFFFFF"/>
        </w:rPr>
        <w:t>, 905-933.</w:t>
      </w:r>
    </w:p>
    <w:p w14:paraId="1F50A5A6" w14:textId="77777777" w:rsidR="00BA2ABE" w:rsidRDefault="00BA2ABE" w:rsidP="00F85B80">
      <w:pPr>
        <w:spacing w:line="480" w:lineRule="auto"/>
        <w:ind w:left="720" w:hanging="720"/>
        <w:rPr>
          <w:rFonts w:ascii="Times New Roman" w:hAnsi="Times New Roman"/>
          <w:color w:val="000000"/>
          <w:shd w:val="clear" w:color="auto" w:fill="FFFFFF"/>
        </w:rPr>
      </w:pPr>
      <w:r>
        <w:rPr>
          <w:rFonts w:ascii="Times New Roman" w:hAnsi="Times New Roman"/>
          <w:color w:val="000000"/>
          <w:shd w:val="clear" w:color="auto" w:fill="FFFFFF"/>
        </w:rPr>
        <w:t>Lansing, P., &amp; Boonman, P. 2011,’</w:t>
      </w:r>
      <w:r w:rsidRPr="00516406">
        <w:rPr>
          <w:rFonts w:ascii="Times New Roman" w:hAnsi="Times New Roman"/>
          <w:color w:val="000000"/>
          <w:shd w:val="clear" w:color="auto" w:fill="FFFFFF"/>
        </w:rPr>
        <w:t xml:space="preserve"> Selecting Candidates for Expatriation: Is It Unethical for Companies to Use Gender as a Factor?</w:t>
      </w:r>
      <w:r>
        <w:rPr>
          <w:rFonts w:ascii="Times New Roman" w:hAnsi="Times New Roman"/>
          <w:color w:val="000000"/>
          <w:shd w:val="clear" w:color="auto" w:fill="FFFFFF"/>
        </w:rPr>
        <w:t>’</w:t>
      </w:r>
      <w:r w:rsidRPr="00516406">
        <w:rPr>
          <w:rFonts w:ascii="Times New Roman" w:hAnsi="Times New Roman"/>
          <w:i/>
          <w:iCs/>
          <w:color w:val="000000"/>
          <w:shd w:val="clear" w:color="auto" w:fill="FFFFFF"/>
        </w:rPr>
        <w:t>Employee Relations Law Journal,</w:t>
      </w:r>
      <w:r>
        <w:rPr>
          <w:rFonts w:ascii="Times New Roman" w:hAnsi="Times New Roman"/>
          <w:i/>
          <w:iCs/>
          <w:color w:val="000000"/>
          <w:shd w:val="clear" w:color="auto" w:fill="FFFFFF"/>
        </w:rPr>
        <w:t xml:space="preserve"> </w:t>
      </w:r>
      <w:r w:rsidRPr="00344AD5">
        <w:rPr>
          <w:rFonts w:ascii="Times New Roman" w:hAnsi="Times New Roman"/>
          <w:iCs/>
          <w:color w:val="000000"/>
          <w:shd w:val="clear" w:color="auto" w:fill="FFFFFF"/>
        </w:rPr>
        <w:t>vol.37</w:t>
      </w:r>
      <w:r>
        <w:rPr>
          <w:rFonts w:ascii="Times New Roman" w:hAnsi="Times New Roman"/>
          <w:color w:val="000000"/>
          <w:shd w:val="clear" w:color="auto" w:fill="FFFFFF"/>
        </w:rPr>
        <w:t>,no.2</w:t>
      </w:r>
      <w:r w:rsidRPr="00516406">
        <w:rPr>
          <w:rFonts w:ascii="Times New Roman" w:hAnsi="Times New Roman"/>
          <w:color w:val="000000"/>
          <w:shd w:val="clear" w:color="auto" w:fill="FFFFFF"/>
        </w:rPr>
        <w:t>, 2-15.</w:t>
      </w:r>
    </w:p>
    <w:p w14:paraId="73EF8980" w14:textId="77777777" w:rsidR="00BA2ABE" w:rsidRPr="00516406" w:rsidRDefault="00BA2ABE" w:rsidP="00F85B80">
      <w:pPr>
        <w:spacing w:line="480" w:lineRule="auto"/>
        <w:ind w:left="720" w:hanging="720"/>
        <w:rPr>
          <w:rFonts w:ascii="Times New Roman" w:hAnsi="Times New Roman"/>
          <w:color w:val="000000"/>
          <w:shd w:val="clear" w:color="auto" w:fill="FFFFFF"/>
        </w:rPr>
      </w:pPr>
      <w:r>
        <w:rPr>
          <w:rFonts w:ascii="Times New Roman" w:hAnsi="Times New Roman"/>
          <w:color w:val="000000"/>
          <w:shd w:val="clear" w:color="auto" w:fill="FFFFFF"/>
        </w:rPr>
        <w:t>Linder, C. 2019,’</w:t>
      </w:r>
      <w:r w:rsidRPr="00516406">
        <w:rPr>
          <w:rFonts w:ascii="Times New Roman" w:hAnsi="Times New Roman"/>
          <w:color w:val="000000"/>
          <w:shd w:val="clear" w:color="auto" w:fill="FFFFFF"/>
        </w:rPr>
        <w:t> </w:t>
      </w:r>
      <w:r w:rsidRPr="0032507B">
        <w:rPr>
          <w:rFonts w:ascii="Times New Roman" w:hAnsi="Times New Roman"/>
          <w:iCs/>
          <w:color w:val="000000"/>
          <w:shd w:val="clear" w:color="auto" w:fill="FFFFFF"/>
        </w:rPr>
        <w:t>Employee Relation</w:t>
      </w:r>
      <w:r>
        <w:rPr>
          <w:rFonts w:ascii="Times New Roman" w:hAnsi="Times New Roman"/>
          <w:iCs/>
          <w:color w:val="000000"/>
          <w:shd w:val="clear" w:color="auto" w:fill="FFFFFF"/>
        </w:rPr>
        <w:t>s,’</w:t>
      </w:r>
      <w:r w:rsidRPr="00516406">
        <w:rPr>
          <w:rFonts w:ascii="Times New Roman" w:hAnsi="Times New Roman"/>
          <w:i/>
          <w:iCs/>
          <w:color w:val="000000"/>
          <w:shd w:val="clear" w:color="auto" w:fill="FFFFFF"/>
        </w:rPr>
        <w:t xml:space="preserve"> The International Journal,</w:t>
      </w:r>
      <w:r w:rsidRPr="00516406">
        <w:rPr>
          <w:rFonts w:ascii="Times New Roman" w:hAnsi="Times New Roman"/>
          <w:color w:val="000000"/>
          <w:shd w:val="clear" w:color="auto" w:fill="FFFFFF"/>
        </w:rPr>
        <w:t> </w:t>
      </w:r>
      <w:r>
        <w:rPr>
          <w:rFonts w:ascii="Times New Roman" w:hAnsi="Times New Roman"/>
          <w:color w:val="000000"/>
          <w:shd w:val="clear" w:color="auto" w:fill="FFFFFF"/>
        </w:rPr>
        <w:t>vol.</w:t>
      </w:r>
      <w:r w:rsidRPr="0032507B">
        <w:rPr>
          <w:rFonts w:ascii="Times New Roman" w:hAnsi="Times New Roman"/>
          <w:iCs/>
          <w:color w:val="000000"/>
          <w:shd w:val="clear" w:color="auto" w:fill="FFFFFF"/>
        </w:rPr>
        <w:t>41</w:t>
      </w:r>
      <w:r>
        <w:rPr>
          <w:rFonts w:ascii="Times New Roman" w:hAnsi="Times New Roman"/>
          <w:color w:val="000000"/>
          <w:shd w:val="clear" w:color="auto" w:fill="FFFFFF"/>
        </w:rPr>
        <w:t>, no.3</w:t>
      </w:r>
      <w:r w:rsidRPr="00516406">
        <w:rPr>
          <w:rFonts w:ascii="Times New Roman" w:hAnsi="Times New Roman"/>
          <w:color w:val="000000"/>
          <w:shd w:val="clear" w:color="auto" w:fill="FFFFFF"/>
        </w:rPr>
        <w:t>, 552-570.</w:t>
      </w:r>
    </w:p>
    <w:p w14:paraId="477AD62E" w14:textId="77777777" w:rsidR="00BA2ABE" w:rsidRPr="0038222F" w:rsidRDefault="00BA2ABE" w:rsidP="00F85B80">
      <w:pPr>
        <w:spacing w:line="480" w:lineRule="auto"/>
        <w:ind w:left="720" w:hanging="720"/>
        <w:rPr>
          <w:rFonts w:ascii="Times New Roman" w:hAnsi="Times New Roman"/>
          <w:color w:val="000000"/>
          <w:shd w:val="clear" w:color="auto" w:fill="FFFFFF"/>
        </w:rPr>
      </w:pPr>
      <w:r>
        <w:rPr>
          <w:rFonts w:ascii="Times New Roman" w:hAnsi="Times New Roman"/>
          <w:color w:val="000000"/>
          <w:shd w:val="clear" w:color="auto" w:fill="FFFFFF"/>
        </w:rPr>
        <w:t>Lee, Y. 2011,’</w:t>
      </w:r>
      <w:r w:rsidRPr="00516406">
        <w:rPr>
          <w:rFonts w:ascii="Times New Roman" w:hAnsi="Times New Roman"/>
          <w:color w:val="000000"/>
          <w:shd w:val="clear" w:color="auto" w:fill="FFFFFF"/>
        </w:rPr>
        <w:t xml:space="preserve"> Developing international human res</w:t>
      </w:r>
      <w:r>
        <w:rPr>
          <w:rFonts w:ascii="Times New Roman" w:hAnsi="Times New Roman"/>
          <w:color w:val="000000"/>
          <w:shd w:val="clear" w:color="auto" w:fill="FFFFFF"/>
        </w:rPr>
        <w:t>ources firms.(Company overview),</w:t>
      </w:r>
      <w:r w:rsidRPr="00516406">
        <w:rPr>
          <w:rFonts w:ascii="Times New Roman" w:hAnsi="Times New Roman"/>
          <w:color w:val="000000"/>
          <w:shd w:val="clear" w:color="auto" w:fill="FFFFFF"/>
        </w:rPr>
        <w:t> </w:t>
      </w:r>
      <w:r w:rsidRPr="00516406">
        <w:rPr>
          <w:rFonts w:ascii="Times New Roman" w:hAnsi="Times New Roman"/>
          <w:i/>
          <w:iCs/>
          <w:color w:val="000000"/>
          <w:shd w:val="clear" w:color="auto" w:fill="FFFFFF"/>
        </w:rPr>
        <w:t>International Journal of Business and Social Science,</w:t>
      </w:r>
      <w:r w:rsidRPr="002A16F9">
        <w:rPr>
          <w:rFonts w:ascii="Times New Roman" w:hAnsi="Times New Roman"/>
          <w:iCs/>
          <w:color w:val="000000"/>
          <w:shd w:val="clear" w:color="auto" w:fill="FFFFFF"/>
        </w:rPr>
        <w:t>vol</w:t>
      </w:r>
      <w:r>
        <w:rPr>
          <w:rFonts w:ascii="Times New Roman" w:hAnsi="Times New Roman"/>
          <w:i/>
          <w:iCs/>
          <w:color w:val="000000"/>
          <w:shd w:val="clear" w:color="auto" w:fill="FFFFFF"/>
        </w:rPr>
        <w:t>.</w:t>
      </w:r>
      <w:r w:rsidRPr="002A16F9">
        <w:rPr>
          <w:rFonts w:ascii="Times New Roman" w:hAnsi="Times New Roman"/>
          <w:iCs/>
          <w:color w:val="000000"/>
          <w:shd w:val="clear" w:color="auto" w:fill="FFFFFF"/>
        </w:rPr>
        <w:t>2</w:t>
      </w:r>
      <w:r>
        <w:rPr>
          <w:rFonts w:ascii="Times New Roman" w:hAnsi="Times New Roman"/>
          <w:color w:val="000000"/>
          <w:shd w:val="clear" w:color="auto" w:fill="FFFFFF"/>
        </w:rPr>
        <w:t>, no.9</w:t>
      </w:r>
      <w:r w:rsidRPr="00516406">
        <w:rPr>
          <w:rFonts w:ascii="Times New Roman" w:hAnsi="Times New Roman"/>
          <w:color w:val="000000"/>
          <w:shd w:val="clear" w:color="auto" w:fill="FFFFFF"/>
        </w:rPr>
        <w:t>, 37.</w:t>
      </w:r>
    </w:p>
    <w:p w14:paraId="4E778517" w14:textId="77777777" w:rsidR="00BA2ABE" w:rsidRDefault="00BA2ABE" w:rsidP="00F85B80">
      <w:pPr>
        <w:spacing w:line="480" w:lineRule="auto"/>
        <w:ind w:left="720" w:hanging="720"/>
        <w:rPr>
          <w:rFonts w:ascii="Times New Roman" w:hAnsi="Times New Roman"/>
        </w:rPr>
      </w:pPr>
      <w:r w:rsidRPr="00516406">
        <w:rPr>
          <w:rFonts w:ascii="Times New Roman" w:hAnsi="Times New Roman"/>
        </w:rPr>
        <w:t xml:space="preserve">Molinsky, A and Hahn, M, 2017, ‘How to return home after an assignment abroad,’ </w:t>
      </w:r>
      <w:r w:rsidRPr="00516406">
        <w:rPr>
          <w:rFonts w:ascii="Times New Roman" w:hAnsi="Times New Roman"/>
          <w:i/>
        </w:rPr>
        <w:t>Harvard Business Review</w:t>
      </w:r>
      <w:r w:rsidRPr="00516406">
        <w:rPr>
          <w:rFonts w:ascii="Times New Roman" w:hAnsi="Times New Roman"/>
        </w:rPr>
        <w:t xml:space="preserve">. Available at </w:t>
      </w:r>
      <w:hyperlink r:id="rId10" w:history="1">
        <w:r w:rsidRPr="00516406">
          <w:rPr>
            <w:rStyle w:val="Hyperlink"/>
            <w:rFonts w:ascii="Times New Roman" w:hAnsi="Times New Roman"/>
          </w:rPr>
          <w:t>https://hbr.org/2017/10/how-to-return-home-after-an-assignment-abroad</w:t>
        </w:r>
      </w:hyperlink>
    </w:p>
    <w:p w14:paraId="5A39B026" w14:textId="77777777" w:rsidR="00BA2ABE" w:rsidRDefault="00BA2ABE" w:rsidP="00F85B80">
      <w:pPr>
        <w:spacing w:line="480" w:lineRule="auto"/>
        <w:ind w:left="720" w:hanging="720"/>
        <w:rPr>
          <w:rFonts w:ascii="Times New Roman" w:hAnsi="Times New Roman"/>
          <w:color w:val="000000"/>
          <w:shd w:val="clear" w:color="auto" w:fill="FFFFFF"/>
        </w:rPr>
      </w:pPr>
      <w:r w:rsidRPr="00516406">
        <w:rPr>
          <w:rFonts w:ascii="Times New Roman" w:hAnsi="Times New Roman"/>
          <w:color w:val="000000"/>
          <w:shd w:val="clear" w:color="auto" w:fill="FFFFFF"/>
        </w:rPr>
        <w:t>Nipawan M</w:t>
      </w:r>
      <w:r>
        <w:rPr>
          <w:rFonts w:ascii="Times New Roman" w:hAnsi="Times New Roman"/>
          <w:color w:val="000000"/>
          <w:shd w:val="clear" w:color="auto" w:fill="FFFFFF"/>
        </w:rPr>
        <w:t>. 2014,’</w:t>
      </w:r>
      <w:r w:rsidRPr="00516406">
        <w:rPr>
          <w:rFonts w:ascii="Times New Roman" w:hAnsi="Times New Roman"/>
          <w:color w:val="000000"/>
          <w:shd w:val="clear" w:color="auto" w:fill="FFFFFF"/>
        </w:rPr>
        <w:t xml:space="preserve"> Improving the performance of locally recruited Thai employe</w:t>
      </w:r>
      <w:r>
        <w:rPr>
          <w:rFonts w:ascii="Times New Roman" w:hAnsi="Times New Roman"/>
          <w:color w:val="000000"/>
          <w:shd w:val="clear" w:color="auto" w:fill="FFFFFF"/>
        </w:rPr>
        <w:t>es in a German software company,’</w:t>
      </w:r>
      <w:r w:rsidRPr="00516406">
        <w:rPr>
          <w:rFonts w:ascii="Times New Roman" w:hAnsi="Times New Roman"/>
          <w:color w:val="000000"/>
          <w:shd w:val="clear" w:color="auto" w:fill="FFFFFF"/>
        </w:rPr>
        <w:t> </w:t>
      </w:r>
      <w:r w:rsidRPr="00516406">
        <w:rPr>
          <w:rFonts w:ascii="Times New Roman" w:hAnsi="Times New Roman"/>
          <w:i/>
          <w:iCs/>
          <w:color w:val="000000"/>
          <w:shd w:val="clear" w:color="auto" w:fill="FFFFFF"/>
        </w:rPr>
        <w:t>Asia Pacific Management Review,</w:t>
      </w:r>
      <w:r w:rsidRPr="0032507B">
        <w:rPr>
          <w:rFonts w:ascii="Times New Roman" w:hAnsi="Times New Roman"/>
          <w:iCs/>
          <w:color w:val="000000"/>
          <w:shd w:val="clear" w:color="auto" w:fill="FFFFFF"/>
        </w:rPr>
        <w:t>vol19</w:t>
      </w:r>
      <w:r>
        <w:rPr>
          <w:rFonts w:ascii="Times New Roman" w:hAnsi="Times New Roman"/>
          <w:color w:val="000000"/>
          <w:shd w:val="clear" w:color="auto" w:fill="FFFFFF"/>
        </w:rPr>
        <w:t>, no.2</w:t>
      </w:r>
      <w:r w:rsidRPr="00516406">
        <w:rPr>
          <w:rFonts w:ascii="Times New Roman" w:hAnsi="Times New Roman"/>
          <w:color w:val="000000"/>
          <w:shd w:val="clear" w:color="auto" w:fill="FFFFFF"/>
        </w:rPr>
        <w:t>, N/a.</w:t>
      </w:r>
    </w:p>
    <w:p w14:paraId="7227981D" w14:textId="77777777" w:rsidR="00BA2ABE" w:rsidRPr="00516406" w:rsidRDefault="00BA2ABE" w:rsidP="00F85B80">
      <w:pPr>
        <w:spacing w:line="480" w:lineRule="auto"/>
        <w:ind w:left="720" w:hanging="720"/>
        <w:rPr>
          <w:rFonts w:ascii="Times New Roman" w:hAnsi="Times New Roman"/>
          <w:color w:val="000000"/>
          <w:shd w:val="clear" w:color="auto" w:fill="FFFFFF"/>
        </w:rPr>
      </w:pPr>
      <w:r w:rsidRPr="00516406">
        <w:rPr>
          <w:rFonts w:ascii="Times New Roman" w:hAnsi="Times New Roman"/>
          <w:color w:val="000000"/>
          <w:shd w:val="clear" w:color="auto" w:fill="FFFFFF"/>
        </w:rPr>
        <w:t xml:space="preserve">Rehg, G </w:t>
      </w:r>
      <w:r>
        <w:rPr>
          <w:rFonts w:ascii="Times New Roman" w:hAnsi="Times New Roman"/>
          <w:color w:val="000000"/>
          <w:shd w:val="clear" w:color="auto" w:fill="FFFFFF"/>
        </w:rPr>
        <w:t>and</w:t>
      </w:r>
      <w:r w:rsidRPr="00516406">
        <w:rPr>
          <w:rFonts w:ascii="Times New Roman" w:hAnsi="Times New Roman"/>
          <w:color w:val="000000"/>
          <w:shd w:val="clear" w:color="auto" w:fill="FFFFFF"/>
        </w:rPr>
        <w:t xml:space="preserve"> </w:t>
      </w:r>
      <w:r>
        <w:rPr>
          <w:rFonts w:ascii="Times New Roman" w:hAnsi="Times New Roman"/>
          <w:color w:val="000000"/>
          <w:shd w:val="clear" w:color="auto" w:fill="FFFFFF"/>
        </w:rPr>
        <w:t>Grigorian. 2012,’</w:t>
      </w:r>
      <w:r w:rsidRPr="00516406">
        <w:rPr>
          <w:rFonts w:ascii="Times New Roman" w:hAnsi="Times New Roman"/>
          <w:color w:val="000000"/>
          <w:shd w:val="clear" w:color="auto" w:fill="FFFFFF"/>
        </w:rPr>
        <w:t xml:space="preserve"> Examining the influence of cross-cultural training on cultural intellig</w:t>
      </w:r>
      <w:r>
        <w:rPr>
          <w:rFonts w:ascii="Times New Roman" w:hAnsi="Times New Roman"/>
          <w:color w:val="000000"/>
          <w:shd w:val="clear" w:color="auto" w:fill="FFFFFF"/>
        </w:rPr>
        <w:t>ence and specific self-efficacy,’</w:t>
      </w:r>
      <w:r w:rsidRPr="00516406">
        <w:rPr>
          <w:rFonts w:ascii="Times New Roman" w:hAnsi="Times New Roman"/>
          <w:color w:val="000000"/>
          <w:shd w:val="clear" w:color="auto" w:fill="FFFFFF"/>
        </w:rPr>
        <w:t> </w:t>
      </w:r>
      <w:r w:rsidRPr="00516406">
        <w:rPr>
          <w:rFonts w:ascii="Times New Roman" w:hAnsi="Times New Roman"/>
          <w:i/>
          <w:iCs/>
          <w:color w:val="000000"/>
          <w:shd w:val="clear" w:color="auto" w:fill="FFFFFF"/>
        </w:rPr>
        <w:t>Cross Cultural Management,</w:t>
      </w:r>
      <w:r w:rsidRPr="00516406">
        <w:rPr>
          <w:rFonts w:ascii="Times New Roman" w:hAnsi="Times New Roman"/>
          <w:color w:val="000000"/>
          <w:shd w:val="clear" w:color="auto" w:fill="FFFFFF"/>
        </w:rPr>
        <w:t> </w:t>
      </w:r>
      <w:r>
        <w:rPr>
          <w:rFonts w:ascii="Times New Roman" w:hAnsi="Times New Roman"/>
          <w:color w:val="000000"/>
          <w:shd w:val="clear" w:color="auto" w:fill="FFFFFF"/>
        </w:rPr>
        <w:t>vol.</w:t>
      </w:r>
      <w:r w:rsidRPr="002A16F9">
        <w:rPr>
          <w:rFonts w:ascii="Times New Roman" w:hAnsi="Times New Roman"/>
          <w:iCs/>
          <w:color w:val="000000"/>
          <w:shd w:val="clear" w:color="auto" w:fill="FFFFFF"/>
        </w:rPr>
        <w:t>19</w:t>
      </w:r>
      <w:r>
        <w:rPr>
          <w:rFonts w:ascii="Times New Roman" w:hAnsi="Times New Roman"/>
          <w:color w:val="000000"/>
          <w:shd w:val="clear" w:color="auto" w:fill="FFFFFF"/>
        </w:rPr>
        <w:t>, no.2</w:t>
      </w:r>
      <w:r w:rsidRPr="00516406">
        <w:rPr>
          <w:rFonts w:ascii="Times New Roman" w:hAnsi="Times New Roman"/>
          <w:color w:val="000000"/>
          <w:shd w:val="clear" w:color="auto" w:fill="FFFFFF"/>
        </w:rPr>
        <w:t>, 215-232.</w:t>
      </w:r>
    </w:p>
    <w:p w14:paraId="74038977" w14:textId="77777777" w:rsidR="00BA2ABE" w:rsidRPr="00633BDC" w:rsidRDefault="00BA2ABE" w:rsidP="00F85B80">
      <w:pPr>
        <w:spacing w:line="480" w:lineRule="auto"/>
        <w:ind w:left="720" w:hanging="720"/>
        <w:rPr>
          <w:rFonts w:ascii="Times New Roman" w:hAnsi="Times New Roman"/>
          <w:color w:val="000000"/>
          <w:shd w:val="clear" w:color="auto" w:fill="FFFFFF"/>
        </w:rPr>
      </w:pPr>
      <w:r>
        <w:rPr>
          <w:rFonts w:ascii="Times New Roman" w:hAnsi="Times New Roman"/>
          <w:color w:val="000000"/>
          <w:shd w:val="clear" w:color="auto" w:fill="FFFFFF"/>
        </w:rPr>
        <w:t>Salomaa, R. 2015,’</w:t>
      </w:r>
      <w:r w:rsidRPr="00516406">
        <w:rPr>
          <w:rFonts w:ascii="Times New Roman" w:hAnsi="Times New Roman"/>
          <w:color w:val="000000"/>
          <w:shd w:val="clear" w:color="auto" w:fill="FFFFFF"/>
        </w:rPr>
        <w:t xml:space="preserve"> Expatriate coaching: Fac</w:t>
      </w:r>
      <w:r>
        <w:rPr>
          <w:rFonts w:ascii="Times New Roman" w:hAnsi="Times New Roman"/>
          <w:color w:val="000000"/>
          <w:shd w:val="clear" w:color="auto" w:fill="FFFFFF"/>
        </w:rPr>
        <w:t>tors impacting coaching success,’</w:t>
      </w:r>
      <w:r w:rsidRPr="00516406">
        <w:rPr>
          <w:rFonts w:ascii="Times New Roman" w:hAnsi="Times New Roman"/>
          <w:color w:val="000000"/>
          <w:shd w:val="clear" w:color="auto" w:fill="FFFFFF"/>
        </w:rPr>
        <w:t> </w:t>
      </w:r>
      <w:r w:rsidRPr="00516406">
        <w:rPr>
          <w:rFonts w:ascii="Times New Roman" w:hAnsi="Times New Roman"/>
          <w:i/>
          <w:iCs/>
          <w:color w:val="000000"/>
          <w:shd w:val="clear" w:color="auto" w:fill="FFFFFF"/>
        </w:rPr>
        <w:t>Journal of Global Mobility,</w:t>
      </w:r>
      <w:r w:rsidRPr="002A16F9">
        <w:rPr>
          <w:rFonts w:ascii="Times New Roman" w:hAnsi="Times New Roman"/>
          <w:iCs/>
          <w:color w:val="000000"/>
          <w:shd w:val="clear" w:color="auto" w:fill="FFFFFF"/>
        </w:rPr>
        <w:t>vol</w:t>
      </w:r>
      <w:r>
        <w:rPr>
          <w:rFonts w:ascii="Times New Roman" w:hAnsi="Times New Roman"/>
          <w:i/>
          <w:iCs/>
          <w:color w:val="000000"/>
          <w:shd w:val="clear" w:color="auto" w:fill="FFFFFF"/>
        </w:rPr>
        <w:t>.</w:t>
      </w:r>
      <w:r w:rsidRPr="002A16F9">
        <w:rPr>
          <w:rFonts w:ascii="Times New Roman" w:hAnsi="Times New Roman"/>
          <w:iCs/>
          <w:color w:val="000000"/>
          <w:shd w:val="clear" w:color="auto" w:fill="FFFFFF"/>
        </w:rPr>
        <w:t>3</w:t>
      </w:r>
      <w:r>
        <w:rPr>
          <w:rFonts w:ascii="Times New Roman" w:hAnsi="Times New Roman"/>
          <w:color w:val="000000"/>
          <w:shd w:val="clear" w:color="auto" w:fill="FFFFFF"/>
        </w:rPr>
        <w:t>, no.3, pp</w:t>
      </w:r>
      <w:r w:rsidRPr="00516406">
        <w:rPr>
          <w:rFonts w:ascii="Times New Roman" w:hAnsi="Times New Roman"/>
          <w:color w:val="000000"/>
          <w:shd w:val="clear" w:color="auto" w:fill="FFFFFF"/>
        </w:rPr>
        <w:t xml:space="preserve"> 216-243.</w:t>
      </w:r>
    </w:p>
    <w:p w14:paraId="46BDA107" w14:textId="77777777" w:rsidR="00BA2ABE" w:rsidRPr="00516406" w:rsidRDefault="00BA2ABE" w:rsidP="00F85B80">
      <w:pPr>
        <w:spacing w:line="480" w:lineRule="auto"/>
        <w:ind w:left="720" w:hanging="720"/>
        <w:rPr>
          <w:rFonts w:ascii="Times New Roman" w:hAnsi="Times New Roman"/>
        </w:rPr>
      </w:pPr>
      <w:r w:rsidRPr="00516406">
        <w:rPr>
          <w:rFonts w:ascii="Times New Roman" w:hAnsi="Times New Roman"/>
        </w:rPr>
        <w:t xml:space="preserve">Sharma, N, Bhatt, K, J and Singh, M, 2014,’Effectively managing expatriate assignments with HRM policies and practices,’ </w:t>
      </w:r>
      <w:r w:rsidRPr="00516406">
        <w:rPr>
          <w:rFonts w:ascii="Times New Roman" w:hAnsi="Times New Roman"/>
          <w:i/>
        </w:rPr>
        <w:t>Journal</w:t>
      </w:r>
      <w:r w:rsidRPr="00516406">
        <w:rPr>
          <w:rFonts w:ascii="Times New Roman" w:hAnsi="Times New Roman"/>
        </w:rPr>
        <w:t xml:space="preserve"> </w:t>
      </w:r>
      <w:r w:rsidRPr="00516406">
        <w:rPr>
          <w:rFonts w:ascii="Times New Roman" w:hAnsi="Times New Roman"/>
          <w:i/>
        </w:rPr>
        <w:t>of Resources Development and Management</w:t>
      </w:r>
      <w:r w:rsidRPr="00516406">
        <w:rPr>
          <w:rFonts w:ascii="Times New Roman" w:hAnsi="Times New Roman"/>
        </w:rPr>
        <w:t>, vol 3.</w:t>
      </w:r>
    </w:p>
    <w:p w14:paraId="73D75AB0" w14:textId="77777777" w:rsidR="00BA2ABE" w:rsidRPr="00516406" w:rsidRDefault="00BA2ABE" w:rsidP="00F85B80">
      <w:pPr>
        <w:spacing w:line="480" w:lineRule="auto"/>
        <w:ind w:left="720" w:hanging="720"/>
        <w:rPr>
          <w:rFonts w:ascii="Times New Roman" w:hAnsi="Times New Roman"/>
          <w:color w:val="222222"/>
          <w:shd w:val="clear" w:color="auto" w:fill="FFFFFF"/>
        </w:rPr>
      </w:pPr>
      <w:r w:rsidRPr="00516406">
        <w:rPr>
          <w:rFonts w:ascii="Times New Roman" w:hAnsi="Times New Roman"/>
          <w:color w:val="222222"/>
          <w:shd w:val="clear" w:color="auto" w:fill="FFFFFF"/>
        </w:rPr>
        <w:t xml:space="preserve">Tahir, R., Campus, D., </w:t>
      </w:r>
      <w:r>
        <w:rPr>
          <w:rFonts w:ascii="Times New Roman" w:hAnsi="Times New Roman"/>
          <w:color w:val="222222"/>
          <w:shd w:val="clear" w:color="auto" w:fill="FFFFFF"/>
        </w:rPr>
        <w:t>Ertek, G. and Campus, A., 2018,’</w:t>
      </w:r>
      <w:r w:rsidRPr="00516406">
        <w:rPr>
          <w:rFonts w:ascii="Times New Roman" w:hAnsi="Times New Roman"/>
          <w:color w:val="222222"/>
          <w:shd w:val="clear" w:color="auto" w:fill="FFFFFF"/>
        </w:rPr>
        <w:t>Cross-Cultural Training: A Crucial Approach to Improve Success of Expatriate Assignment in the U</w:t>
      </w:r>
      <w:r>
        <w:rPr>
          <w:rFonts w:ascii="Times New Roman" w:hAnsi="Times New Roman"/>
          <w:color w:val="222222"/>
          <w:shd w:val="clear" w:color="auto" w:fill="FFFFFF"/>
        </w:rPr>
        <w:t>nited Arab Emirates,’</w:t>
      </w:r>
      <w:r w:rsidRPr="00516406">
        <w:rPr>
          <w:rFonts w:ascii="Times New Roman" w:hAnsi="Times New Roman"/>
          <w:color w:val="222222"/>
          <w:shd w:val="clear" w:color="auto" w:fill="FFFFFF"/>
        </w:rPr>
        <w:t> </w:t>
      </w:r>
      <w:r w:rsidRPr="00516406">
        <w:rPr>
          <w:rFonts w:ascii="Times New Roman" w:hAnsi="Times New Roman"/>
          <w:i/>
          <w:iCs/>
          <w:color w:val="222222"/>
          <w:shd w:val="clear" w:color="auto" w:fill="FFFFFF"/>
        </w:rPr>
        <w:t>Journal of Management</w:t>
      </w:r>
      <w:r w:rsidRPr="00516406">
        <w:rPr>
          <w:rFonts w:ascii="Times New Roman" w:hAnsi="Times New Roman"/>
          <w:color w:val="222222"/>
          <w:shd w:val="clear" w:color="auto" w:fill="FFFFFF"/>
        </w:rPr>
        <w:t>, </w:t>
      </w:r>
      <w:r>
        <w:rPr>
          <w:rFonts w:ascii="Times New Roman" w:hAnsi="Times New Roman"/>
          <w:color w:val="222222"/>
          <w:shd w:val="clear" w:color="auto" w:fill="FFFFFF"/>
        </w:rPr>
        <w:t>vol,</w:t>
      </w:r>
      <w:r w:rsidRPr="00344AD5">
        <w:rPr>
          <w:rFonts w:ascii="Times New Roman" w:hAnsi="Times New Roman"/>
          <w:iCs/>
          <w:color w:val="222222"/>
          <w:shd w:val="clear" w:color="auto" w:fill="FFFFFF"/>
        </w:rPr>
        <w:t>5</w:t>
      </w:r>
      <w:r>
        <w:rPr>
          <w:rFonts w:ascii="Times New Roman" w:hAnsi="Times New Roman"/>
          <w:color w:val="222222"/>
          <w:shd w:val="clear" w:color="auto" w:fill="FFFFFF"/>
        </w:rPr>
        <w:t>, no.1</w:t>
      </w:r>
      <w:r w:rsidRPr="00516406">
        <w:rPr>
          <w:rFonts w:ascii="Times New Roman" w:hAnsi="Times New Roman"/>
          <w:color w:val="222222"/>
          <w:shd w:val="clear" w:color="auto" w:fill="FFFFFF"/>
        </w:rPr>
        <w:t>, pp.50-74.</w:t>
      </w:r>
    </w:p>
    <w:p w14:paraId="27BF0747" w14:textId="77777777" w:rsidR="00BA2ABE" w:rsidRDefault="00BA2ABE" w:rsidP="00F85B80">
      <w:pPr>
        <w:spacing w:line="480" w:lineRule="auto"/>
        <w:ind w:left="720" w:hanging="720"/>
        <w:rPr>
          <w:rFonts w:ascii="Times New Roman" w:hAnsi="Times New Roman"/>
          <w:color w:val="000000"/>
          <w:shd w:val="clear" w:color="auto" w:fill="FFFFFF"/>
        </w:rPr>
      </w:pPr>
      <w:r>
        <w:rPr>
          <w:rFonts w:ascii="Times New Roman" w:hAnsi="Times New Roman"/>
          <w:color w:val="000000"/>
          <w:shd w:val="clear" w:color="auto" w:fill="FFFFFF"/>
        </w:rPr>
        <w:t>Varma, A., and Russell, L. 2016</w:t>
      </w:r>
      <w:r w:rsidRPr="00516406">
        <w:rPr>
          <w:rFonts w:ascii="Times New Roman" w:hAnsi="Times New Roman"/>
          <w:color w:val="000000"/>
          <w:shd w:val="clear" w:color="auto" w:fill="FFFFFF"/>
        </w:rPr>
        <w:t>. </w:t>
      </w:r>
      <w:r w:rsidRPr="00516406">
        <w:rPr>
          <w:rFonts w:ascii="Times New Roman" w:hAnsi="Times New Roman"/>
          <w:i/>
          <w:iCs/>
          <w:color w:val="000000"/>
          <w:shd w:val="clear" w:color="auto" w:fill="FFFFFF"/>
        </w:rPr>
        <w:t>Employee Relations,</w:t>
      </w:r>
      <w:r w:rsidRPr="00516406">
        <w:rPr>
          <w:rFonts w:ascii="Times New Roman" w:hAnsi="Times New Roman"/>
          <w:color w:val="000000"/>
          <w:shd w:val="clear" w:color="auto" w:fill="FFFFFF"/>
        </w:rPr>
        <w:t> </w:t>
      </w:r>
      <w:r>
        <w:rPr>
          <w:rFonts w:ascii="Times New Roman" w:hAnsi="Times New Roman"/>
          <w:color w:val="000000"/>
          <w:shd w:val="clear" w:color="auto" w:fill="FFFFFF"/>
        </w:rPr>
        <w:t>vol.</w:t>
      </w:r>
      <w:r w:rsidRPr="009A2114">
        <w:rPr>
          <w:rFonts w:ascii="Times New Roman" w:hAnsi="Times New Roman"/>
          <w:iCs/>
          <w:color w:val="000000"/>
          <w:shd w:val="clear" w:color="auto" w:fill="FFFFFF"/>
        </w:rPr>
        <w:t>38</w:t>
      </w:r>
      <w:r>
        <w:rPr>
          <w:rFonts w:ascii="Times New Roman" w:hAnsi="Times New Roman"/>
          <w:color w:val="000000"/>
          <w:shd w:val="clear" w:color="auto" w:fill="FFFFFF"/>
        </w:rPr>
        <w:t>, no.2</w:t>
      </w:r>
      <w:r w:rsidRPr="00516406">
        <w:rPr>
          <w:rFonts w:ascii="Times New Roman" w:hAnsi="Times New Roman"/>
          <w:color w:val="000000"/>
          <w:shd w:val="clear" w:color="auto" w:fill="FFFFFF"/>
        </w:rPr>
        <w:t>, 200-223.</w:t>
      </w:r>
    </w:p>
    <w:p w14:paraId="6686F3A6" w14:textId="77777777" w:rsidR="00BA2ABE" w:rsidRPr="00516406" w:rsidRDefault="00BA2ABE" w:rsidP="00F85B80">
      <w:pPr>
        <w:spacing w:line="480" w:lineRule="auto"/>
        <w:ind w:left="720" w:hanging="720"/>
        <w:rPr>
          <w:rFonts w:ascii="Times New Roman" w:hAnsi="Times New Roman"/>
          <w:color w:val="000000"/>
          <w:shd w:val="clear" w:color="auto" w:fill="FFFFFF"/>
        </w:rPr>
      </w:pPr>
      <w:r w:rsidRPr="00516406">
        <w:rPr>
          <w:rFonts w:ascii="Times New Roman" w:hAnsi="Times New Roman"/>
          <w:color w:val="000000"/>
          <w:shd w:val="clear" w:color="auto" w:fill="FFFFFF"/>
        </w:rPr>
        <w:t xml:space="preserve">Vance, </w:t>
      </w:r>
      <w:r>
        <w:rPr>
          <w:rFonts w:ascii="Times New Roman" w:hAnsi="Times New Roman"/>
          <w:color w:val="000000"/>
          <w:shd w:val="clear" w:color="auto" w:fill="FFFFFF"/>
        </w:rPr>
        <w:t>C and Paik, Y 2015,</w:t>
      </w:r>
      <w:r w:rsidRPr="00516406">
        <w:rPr>
          <w:rFonts w:ascii="Times New Roman" w:hAnsi="Times New Roman"/>
          <w:color w:val="000000"/>
          <w:shd w:val="clear" w:color="auto" w:fill="FFFFFF"/>
        </w:rPr>
        <w:t> </w:t>
      </w:r>
      <w:r w:rsidRPr="00516406">
        <w:rPr>
          <w:rFonts w:ascii="Times New Roman" w:hAnsi="Times New Roman"/>
          <w:i/>
          <w:iCs/>
          <w:color w:val="000000"/>
          <w:shd w:val="clear" w:color="auto" w:fill="FFFFFF"/>
        </w:rPr>
        <w:t>Managing a Global Workforce</w:t>
      </w:r>
      <w:r>
        <w:rPr>
          <w:rFonts w:ascii="Times New Roman" w:hAnsi="Times New Roman"/>
          <w:color w:val="000000"/>
          <w:shd w:val="clear" w:color="auto" w:fill="FFFFFF"/>
        </w:rPr>
        <w:t>,</w:t>
      </w:r>
      <w:r w:rsidRPr="00516406">
        <w:rPr>
          <w:rFonts w:ascii="Times New Roman" w:hAnsi="Times New Roman"/>
          <w:color w:val="000000"/>
          <w:shd w:val="clear" w:color="auto" w:fill="FFFFFF"/>
        </w:rPr>
        <w:t xml:space="preserve"> Taylor and Francis.</w:t>
      </w:r>
    </w:p>
    <w:p w14:paraId="623E24BC" w14:textId="77777777" w:rsidR="00BA2ABE" w:rsidRPr="00516406" w:rsidRDefault="00BA2ABE" w:rsidP="00F85B80">
      <w:pPr>
        <w:spacing w:line="480" w:lineRule="auto"/>
        <w:ind w:left="720" w:hanging="720"/>
        <w:rPr>
          <w:rFonts w:ascii="Times New Roman" w:hAnsi="Times New Roman"/>
          <w:color w:val="000000"/>
          <w:shd w:val="clear" w:color="auto" w:fill="FFFFFF"/>
        </w:rPr>
      </w:pPr>
      <w:r>
        <w:rPr>
          <w:rFonts w:ascii="Times New Roman" w:hAnsi="Times New Roman"/>
          <w:color w:val="000000"/>
          <w:shd w:val="clear" w:color="auto" w:fill="FFFFFF"/>
        </w:rPr>
        <w:t>Washington, C. E. 2011,’</w:t>
      </w:r>
      <w:r w:rsidRPr="00516406">
        <w:rPr>
          <w:rFonts w:ascii="Times New Roman" w:hAnsi="Times New Roman"/>
          <w:color w:val="000000"/>
          <w:shd w:val="clear" w:color="auto" w:fill="FFFFFF"/>
        </w:rPr>
        <w:t xml:space="preserve"> Mentoring, organizational rank, and women's perceptions of advancement</w:t>
      </w:r>
      <w:r>
        <w:rPr>
          <w:rFonts w:ascii="Times New Roman" w:hAnsi="Times New Roman"/>
          <w:color w:val="000000"/>
          <w:shd w:val="clear" w:color="auto" w:fill="FFFFFF"/>
        </w:rPr>
        <w:t xml:space="preserve"> opportunities in the workplace,’</w:t>
      </w:r>
      <w:r w:rsidRPr="00516406">
        <w:rPr>
          <w:rFonts w:ascii="Times New Roman" w:hAnsi="Times New Roman"/>
          <w:color w:val="000000"/>
          <w:shd w:val="clear" w:color="auto" w:fill="FFFFFF"/>
        </w:rPr>
        <w:t> </w:t>
      </w:r>
      <w:r w:rsidRPr="00516406">
        <w:rPr>
          <w:rFonts w:ascii="Times New Roman" w:hAnsi="Times New Roman"/>
          <w:i/>
          <w:iCs/>
          <w:color w:val="000000"/>
          <w:shd w:val="clear" w:color="auto" w:fill="FFFFFF"/>
        </w:rPr>
        <w:t>International Journal of Business and Social Science,</w:t>
      </w:r>
      <w:r>
        <w:rPr>
          <w:rFonts w:ascii="Times New Roman" w:hAnsi="Times New Roman"/>
          <w:i/>
          <w:iCs/>
          <w:color w:val="000000"/>
          <w:shd w:val="clear" w:color="auto" w:fill="FFFFFF"/>
        </w:rPr>
        <w:t xml:space="preserve"> </w:t>
      </w:r>
      <w:r w:rsidRPr="009A2114">
        <w:rPr>
          <w:rFonts w:ascii="Times New Roman" w:hAnsi="Times New Roman"/>
          <w:iCs/>
          <w:color w:val="000000"/>
          <w:shd w:val="clear" w:color="auto" w:fill="FFFFFF"/>
        </w:rPr>
        <w:t>vol.2</w:t>
      </w:r>
      <w:r>
        <w:rPr>
          <w:rFonts w:ascii="Times New Roman" w:hAnsi="Times New Roman"/>
          <w:color w:val="000000"/>
          <w:shd w:val="clear" w:color="auto" w:fill="FFFFFF"/>
        </w:rPr>
        <w:t>, no.9</w:t>
      </w:r>
      <w:r w:rsidRPr="00516406">
        <w:rPr>
          <w:rFonts w:ascii="Times New Roman" w:hAnsi="Times New Roman"/>
          <w:color w:val="000000"/>
          <w:shd w:val="clear" w:color="auto" w:fill="FFFFFF"/>
        </w:rPr>
        <w:t>,</w:t>
      </w:r>
      <w:r>
        <w:rPr>
          <w:rFonts w:ascii="Times New Roman" w:hAnsi="Times New Roman"/>
          <w:color w:val="000000"/>
          <w:shd w:val="clear" w:color="auto" w:fill="FFFFFF"/>
        </w:rPr>
        <w:t>pp</w:t>
      </w:r>
      <w:r w:rsidRPr="00516406">
        <w:rPr>
          <w:rFonts w:ascii="Times New Roman" w:hAnsi="Times New Roman"/>
          <w:color w:val="000000"/>
          <w:shd w:val="clear" w:color="auto" w:fill="FFFFFF"/>
        </w:rPr>
        <w:t xml:space="preserve"> 162.</w:t>
      </w:r>
    </w:p>
    <w:p w14:paraId="05141CB0" w14:textId="77777777" w:rsidR="00BA2ABE" w:rsidRPr="00683DD1" w:rsidRDefault="00BA2ABE" w:rsidP="00BA2ABE">
      <w:pPr>
        <w:spacing w:line="480" w:lineRule="auto"/>
        <w:jc w:val="center"/>
        <w:rPr>
          <w:rFonts w:ascii="Times New Roman" w:hAnsi="Times New Roman"/>
        </w:rPr>
      </w:pPr>
    </w:p>
    <w:p w14:paraId="646F941D" w14:textId="77777777" w:rsidR="00FD4A3E" w:rsidRDefault="00FD4A3E"/>
    <w:sectPr w:rsidR="00FD4A3E" w:rsidSect="004F3E88">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9D723" w14:textId="77777777" w:rsidR="004734CC" w:rsidRDefault="004734CC" w:rsidP="00FD4A3E">
      <w:r>
        <w:separator/>
      </w:r>
    </w:p>
  </w:endnote>
  <w:endnote w:type="continuationSeparator" w:id="0">
    <w:p w14:paraId="39AD8DB1" w14:textId="77777777" w:rsidR="004734CC" w:rsidRDefault="004734CC" w:rsidP="00FD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20703" w14:textId="77777777" w:rsidR="004734CC" w:rsidRDefault="004734CC" w:rsidP="00FD4A3E">
      <w:r>
        <w:separator/>
      </w:r>
    </w:p>
  </w:footnote>
  <w:footnote w:type="continuationSeparator" w:id="0">
    <w:p w14:paraId="7D03B1F9" w14:textId="77777777" w:rsidR="004734CC" w:rsidRDefault="004734CC" w:rsidP="00FD4A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8ACA7" w14:textId="77777777" w:rsidR="004734CC" w:rsidRDefault="004734CC" w:rsidP="00BD05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3478E8" w14:textId="77777777" w:rsidR="004734CC" w:rsidRDefault="004734CC" w:rsidP="00FD4A3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FAD40" w14:textId="77777777" w:rsidR="004734CC" w:rsidRDefault="004734CC" w:rsidP="00BD05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638">
      <w:rPr>
        <w:rStyle w:val="PageNumber"/>
        <w:noProof/>
      </w:rPr>
      <w:t>1</w:t>
    </w:r>
    <w:r>
      <w:rPr>
        <w:rStyle w:val="PageNumber"/>
      </w:rPr>
      <w:fldChar w:fldCharType="end"/>
    </w:r>
  </w:p>
  <w:p w14:paraId="2F262AC6" w14:textId="1B8E5902" w:rsidR="004734CC" w:rsidRDefault="004734CC" w:rsidP="00FD4A3E">
    <w:pPr>
      <w:pStyle w:val="Header"/>
      <w:ind w:right="360"/>
    </w:pPr>
    <w:r>
      <w:t>RUNNING HEAD: EXPATRIATE POLICY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854"/>
    <w:multiLevelType w:val="hybridMultilevel"/>
    <w:tmpl w:val="5A109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5A1314"/>
    <w:multiLevelType w:val="hybridMultilevel"/>
    <w:tmpl w:val="226E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A7EDC"/>
    <w:multiLevelType w:val="multilevel"/>
    <w:tmpl w:val="B092506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2AA24C8"/>
    <w:multiLevelType w:val="hybridMultilevel"/>
    <w:tmpl w:val="6CC0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B5EBD"/>
    <w:multiLevelType w:val="multilevel"/>
    <w:tmpl w:val="2F20666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190422E"/>
    <w:multiLevelType w:val="hybridMultilevel"/>
    <w:tmpl w:val="64C2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77688"/>
    <w:multiLevelType w:val="multilevel"/>
    <w:tmpl w:val="75FA62C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F4B7BDC"/>
    <w:multiLevelType w:val="hybridMultilevel"/>
    <w:tmpl w:val="209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C20A17"/>
    <w:multiLevelType w:val="hybridMultilevel"/>
    <w:tmpl w:val="00D68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886E11"/>
    <w:multiLevelType w:val="hybridMultilevel"/>
    <w:tmpl w:val="8776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734A0"/>
    <w:multiLevelType w:val="hybridMultilevel"/>
    <w:tmpl w:val="3C92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E51A14"/>
    <w:multiLevelType w:val="hybridMultilevel"/>
    <w:tmpl w:val="5D5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60903"/>
    <w:multiLevelType w:val="hybridMultilevel"/>
    <w:tmpl w:val="CB2C0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0D4B65"/>
    <w:multiLevelType w:val="hybridMultilevel"/>
    <w:tmpl w:val="9D02D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DD40AD"/>
    <w:multiLevelType w:val="hybridMultilevel"/>
    <w:tmpl w:val="E07C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FD5868"/>
    <w:multiLevelType w:val="hybridMultilevel"/>
    <w:tmpl w:val="9D681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4"/>
  </w:num>
  <w:num w:numId="4">
    <w:abstractNumId w:val="9"/>
  </w:num>
  <w:num w:numId="5">
    <w:abstractNumId w:val="11"/>
  </w:num>
  <w:num w:numId="6">
    <w:abstractNumId w:val="1"/>
  </w:num>
  <w:num w:numId="7">
    <w:abstractNumId w:val="5"/>
  </w:num>
  <w:num w:numId="8">
    <w:abstractNumId w:val="2"/>
  </w:num>
  <w:num w:numId="9">
    <w:abstractNumId w:val="4"/>
  </w:num>
  <w:num w:numId="10">
    <w:abstractNumId w:val="12"/>
  </w:num>
  <w:num w:numId="11">
    <w:abstractNumId w:val="8"/>
  </w:num>
  <w:num w:numId="12">
    <w:abstractNumId w:val="13"/>
  </w:num>
  <w:num w:numId="13">
    <w:abstractNumId w:val="15"/>
  </w:num>
  <w:num w:numId="14">
    <w:abstractNumId w:val="0"/>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3E"/>
    <w:rsid w:val="00002B8F"/>
    <w:rsid w:val="000C28B4"/>
    <w:rsid w:val="00287A73"/>
    <w:rsid w:val="00295D9F"/>
    <w:rsid w:val="00386A62"/>
    <w:rsid w:val="003D2B68"/>
    <w:rsid w:val="004734CC"/>
    <w:rsid w:val="00494694"/>
    <w:rsid w:val="004F3E88"/>
    <w:rsid w:val="00825638"/>
    <w:rsid w:val="00AB0703"/>
    <w:rsid w:val="00AE736D"/>
    <w:rsid w:val="00BA2ABE"/>
    <w:rsid w:val="00BA7387"/>
    <w:rsid w:val="00BD05C2"/>
    <w:rsid w:val="00C574C1"/>
    <w:rsid w:val="00E600FA"/>
    <w:rsid w:val="00F85B80"/>
    <w:rsid w:val="00FD4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A92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A2AB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A3E"/>
    <w:pPr>
      <w:tabs>
        <w:tab w:val="center" w:pos="4320"/>
        <w:tab w:val="right" w:pos="8640"/>
      </w:tabs>
    </w:pPr>
  </w:style>
  <w:style w:type="character" w:customStyle="1" w:styleId="HeaderChar">
    <w:name w:val="Header Char"/>
    <w:basedOn w:val="DefaultParagraphFont"/>
    <w:link w:val="Header"/>
    <w:uiPriority w:val="99"/>
    <w:rsid w:val="00FD4A3E"/>
  </w:style>
  <w:style w:type="character" w:styleId="PageNumber">
    <w:name w:val="page number"/>
    <w:basedOn w:val="DefaultParagraphFont"/>
    <w:uiPriority w:val="99"/>
    <w:semiHidden/>
    <w:unhideWhenUsed/>
    <w:rsid w:val="00FD4A3E"/>
  </w:style>
  <w:style w:type="paragraph" w:styleId="BalloonText">
    <w:name w:val="Balloon Text"/>
    <w:basedOn w:val="Normal"/>
    <w:link w:val="BalloonTextChar"/>
    <w:uiPriority w:val="99"/>
    <w:semiHidden/>
    <w:unhideWhenUsed/>
    <w:rsid w:val="00BA7387"/>
    <w:rPr>
      <w:rFonts w:ascii="Lucida Grande" w:hAnsi="Lucida Grande"/>
      <w:sz w:val="18"/>
      <w:szCs w:val="18"/>
    </w:rPr>
  </w:style>
  <w:style w:type="character" w:customStyle="1" w:styleId="BalloonTextChar">
    <w:name w:val="Balloon Text Char"/>
    <w:basedOn w:val="DefaultParagraphFont"/>
    <w:link w:val="BalloonText"/>
    <w:uiPriority w:val="99"/>
    <w:semiHidden/>
    <w:rsid w:val="00BA7387"/>
    <w:rPr>
      <w:rFonts w:ascii="Lucida Grande" w:hAnsi="Lucida Grande"/>
      <w:sz w:val="18"/>
      <w:szCs w:val="18"/>
    </w:rPr>
  </w:style>
  <w:style w:type="character" w:customStyle="1" w:styleId="Heading3Char">
    <w:name w:val="Heading 3 Char"/>
    <w:basedOn w:val="DefaultParagraphFont"/>
    <w:link w:val="Heading3"/>
    <w:uiPriority w:val="9"/>
    <w:rsid w:val="00BA2ABE"/>
    <w:rPr>
      <w:rFonts w:ascii="Times New Roman" w:eastAsia="Times New Roman" w:hAnsi="Times New Roman" w:cs="Times New Roman"/>
      <w:b/>
      <w:bCs/>
      <w:sz w:val="27"/>
      <w:szCs w:val="27"/>
    </w:rPr>
  </w:style>
  <w:style w:type="character" w:styleId="Hyperlink">
    <w:name w:val="Hyperlink"/>
    <w:uiPriority w:val="99"/>
    <w:unhideWhenUsed/>
    <w:rsid w:val="00BA2ABE"/>
    <w:rPr>
      <w:color w:val="0000FF"/>
      <w:u w:val="single"/>
    </w:rPr>
  </w:style>
  <w:style w:type="paragraph" w:styleId="ListParagraph">
    <w:name w:val="List Paragraph"/>
    <w:basedOn w:val="Normal"/>
    <w:uiPriority w:val="34"/>
    <w:qFormat/>
    <w:rsid w:val="00BA2ABE"/>
    <w:pPr>
      <w:spacing w:after="200" w:line="276" w:lineRule="auto"/>
      <w:ind w:left="720"/>
    </w:pPr>
    <w:rPr>
      <w:rFonts w:ascii="Calibri" w:eastAsia="Calibri" w:hAnsi="Calibri" w:cs="Times New Roman"/>
      <w:sz w:val="22"/>
      <w:szCs w:val="22"/>
    </w:rPr>
  </w:style>
  <w:style w:type="paragraph" w:styleId="Footer">
    <w:name w:val="footer"/>
    <w:basedOn w:val="Normal"/>
    <w:link w:val="FooterChar"/>
    <w:uiPriority w:val="99"/>
    <w:unhideWhenUsed/>
    <w:rsid w:val="00AB0703"/>
    <w:pPr>
      <w:tabs>
        <w:tab w:val="center" w:pos="4320"/>
        <w:tab w:val="right" w:pos="8640"/>
      </w:tabs>
    </w:pPr>
  </w:style>
  <w:style w:type="character" w:customStyle="1" w:styleId="FooterChar">
    <w:name w:val="Footer Char"/>
    <w:basedOn w:val="DefaultParagraphFont"/>
    <w:link w:val="Footer"/>
    <w:uiPriority w:val="99"/>
    <w:rsid w:val="00AB07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A2AB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A3E"/>
    <w:pPr>
      <w:tabs>
        <w:tab w:val="center" w:pos="4320"/>
        <w:tab w:val="right" w:pos="8640"/>
      </w:tabs>
    </w:pPr>
  </w:style>
  <w:style w:type="character" w:customStyle="1" w:styleId="HeaderChar">
    <w:name w:val="Header Char"/>
    <w:basedOn w:val="DefaultParagraphFont"/>
    <w:link w:val="Header"/>
    <w:uiPriority w:val="99"/>
    <w:rsid w:val="00FD4A3E"/>
  </w:style>
  <w:style w:type="character" w:styleId="PageNumber">
    <w:name w:val="page number"/>
    <w:basedOn w:val="DefaultParagraphFont"/>
    <w:uiPriority w:val="99"/>
    <w:semiHidden/>
    <w:unhideWhenUsed/>
    <w:rsid w:val="00FD4A3E"/>
  </w:style>
  <w:style w:type="paragraph" w:styleId="BalloonText">
    <w:name w:val="Balloon Text"/>
    <w:basedOn w:val="Normal"/>
    <w:link w:val="BalloonTextChar"/>
    <w:uiPriority w:val="99"/>
    <w:semiHidden/>
    <w:unhideWhenUsed/>
    <w:rsid w:val="00BA7387"/>
    <w:rPr>
      <w:rFonts w:ascii="Lucida Grande" w:hAnsi="Lucida Grande"/>
      <w:sz w:val="18"/>
      <w:szCs w:val="18"/>
    </w:rPr>
  </w:style>
  <w:style w:type="character" w:customStyle="1" w:styleId="BalloonTextChar">
    <w:name w:val="Balloon Text Char"/>
    <w:basedOn w:val="DefaultParagraphFont"/>
    <w:link w:val="BalloonText"/>
    <w:uiPriority w:val="99"/>
    <w:semiHidden/>
    <w:rsid w:val="00BA7387"/>
    <w:rPr>
      <w:rFonts w:ascii="Lucida Grande" w:hAnsi="Lucida Grande"/>
      <w:sz w:val="18"/>
      <w:szCs w:val="18"/>
    </w:rPr>
  </w:style>
  <w:style w:type="character" w:customStyle="1" w:styleId="Heading3Char">
    <w:name w:val="Heading 3 Char"/>
    <w:basedOn w:val="DefaultParagraphFont"/>
    <w:link w:val="Heading3"/>
    <w:uiPriority w:val="9"/>
    <w:rsid w:val="00BA2ABE"/>
    <w:rPr>
      <w:rFonts w:ascii="Times New Roman" w:eastAsia="Times New Roman" w:hAnsi="Times New Roman" w:cs="Times New Roman"/>
      <w:b/>
      <w:bCs/>
      <w:sz w:val="27"/>
      <w:szCs w:val="27"/>
    </w:rPr>
  </w:style>
  <w:style w:type="character" w:styleId="Hyperlink">
    <w:name w:val="Hyperlink"/>
    <w:uiPriority w:val="99"/>
    <w:unhideWhenUsed/>
    <w:rsid w:val="00BA2ABE"/>
    <w:rPr>
      <w:color w:val="0000FF"/>
      <w:u w:val="single"/>
    </w:rPr>
  </w:style>
  <w:style w:type="paragraph" w:styleId="ListParagraph">
    <w:name w:val="List Paragraph"/>
    <w:basedOn w:val="Normal"/>
    <w:uiPriority w:val="34"/>
    <w:qFormat/>
    <w:rsid w:val="00BA2ABE"/>
    <w:pPr>
      <w:spacing w:after="200" w:line="276" w:lineRule="auto"/>
      <w:ind w:left="720"/>
    </w:pPr>
    <w:rPr>
      <w:rFonts w:ascii="Calibri" w:eastAsia="Calibri" w:hAnsi="Calibri" w:cs="Times New Roman"/>
      <w:sz w:val="22"/>
      <w:szCs w:val="22"/>
    </w:rPr>
  </w:style>
  <w:style w:type="paragraph" w:styleId="Footer">
    <w:name w:val="footer"/>
    <w:basedOn w:val="Normal"/>
    <w:link w:val="FooterChar"/>
    <w:uiPriority w:val="99"/>
    <w:unhideWhenUsed/>
    <w:rsid w:val="00AB0703"/>
    <w:pPr>
      <w:tabs>
        <w:tab w:val="center" w:pos="4320"/>
        <w:tab w:val="right" w:pos="8640"/>
      </w:tabs>
    </w:pPr>
  </w:style>
  <w:style w:type="character" w:customStyle="1" w:styleId="FooterChar">
    <w:name w:val="Footer Char"/>
    <w:basedOn w:val="DefaultParagraphFont"/>
    <w:link w:val="Footer"/>
    <w:uiPriority w:val="99"/>
    <w:rsid w:val="00AB0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primo-direct-apac.hosted.exlibrisgroup.com/primo-explore/fulldisplay?docid=TN_emerald_s10.1108/17537981211225862&amp;context=PC&amp;vid=RMITU&amp;lang=en_US&amp;tab=default_tab&amp;query=any,contains,company%20reports%20on%20expatriate%20assignment%20challenges%20and%20organizational%20roles&amp;offset=0" TargetMode="External"/><Relationship Id="rId10" Type="http://schemas.openxmlformats.org/officeDocument/2006/relationships/hyperlink" Target="https://hbr.org/2017/10/how-to-return-home-after-an-assignment-ab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Akb12</b:Tag>
    <b:SourceType>JournalArticle</b:SourceType>
    <b:Guid>{C6F852A4-1EDE-C540-B03B-B31B6761F84D}</b:Guid>
    <b:Author>
      <b:Author>
        <b:NameList>
          <b:Person>
            <b:Last>Ali</b:Last>
            <b:First>Akbar</b:First>
          </b:Person>
        </b:NameList>
      </b:Author>
    </b:Author>
    <b:Title>Leadership and its Influence in Organizations – A Review of Intellections</b:Title>
    <b:JournalName>International Journal of Learning &amp; Development</b:JournalName>
    <b:Year>2012</b:Year>
    <b:Volume>2</b:Volume>
    <b:Issue>6</b:Issue>
    <b:RefOrder>1</b:RefOrder>
  </b:Source>
</b:Sources>
</file>

<file path=customXml/itemProps1.xml><?xml version="1.0" encoding="utf-8"?>
<ds:datastoreItem xmlns:ds="http://schemas.openxmlformats.org/officeDocument/2006/customXml" ds:itemID="{44AC7B6A-0ADB-1240-A35A-DCEA27F6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3304</Words>
  <Characters>18837</Characters>
  <Application>Microsoft Macintosh Word</Application>
  <DocSecurity>0</DocSecurity>
  <Lines>156</Lines>
  <Paragraphs>44</Paragraphs>
  <ScaleCrop>false</ScaleCrop>
  <Company>art</Company>
  <LinksUpToDate>false</LinksUpToDate>
  <CharactersWithSpaces>22097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cp:lastPrinted>2019-06-03T05:01:00Z</cp:lastPrinted>
  <dcterms:created xsi:type="dcterms:W3CDTF">2019-06-03T15:41:00Z</dcterms:created>
  <dcterms:modified xsi:type="dcterms:W3CDTF">2019-06-03T15:41:00Z</dcterms:modified>
</cp:coreProperties>
</file>