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342E5" w14:textId="77777777" w:rsidR="00A46103" w:rsidRPr="00D33A8F" w:rsidRDefault="007D62DE" w:rsidP="00A46103">
      <w:pPr>
        <w:spacing w:line="480" w:lineRule="auto"/>
        <w:jc w:val="both"/>
        <w:rPr>
          <w:rFonts w:ascii="Times New Roman" w:hAnsi="Times New Roman" w:cs="Times New Roman"/>
        </w:rPr>
      </w:pPr>
      <w:r w:rsidRPr="00D33A8F">
        <w:rPr>
          <w:rFonts w:ascii="Times New Roman" w:hAnsi="Times New Roman" w:cs="Times New Roman"/>
        </w:rPr>
        <w:t>Name</w:t>
      </w:r>
    </w:p>
    <w:p w14:paraId="52AA4FBD" w14:textId="77777777" w:rsidR="00A46103" w:rsidRPr="00D33A8F" w:rsidRDefault="007D62DE" w:rsidP="00A46103">
      <w:pPr>
        <w:spacing w:line="480" w:lineRule="auto"/>
        <w:jc w:val="both"/>
        <w:rPr>
          <w:rFonts w:ascii="Times New Roman" w:hAnsi="Times New Roman" w:cs="Times New Roman"/>
        </w:rPr>
      </w:pPr>
      <w:r w:rsidRPr="00D33A8F">
        <w:rPr>
          <w:rFonts w:ascii="Times New Roman" w:hAnsi="Times New Roman" w:cs="Times New Roman"/>
        </w:rPr>
        <w:t>Professor name</w:t>
      </w:r>
    </w:p>
    <w:p w14:paraId="6AC1EBEF" w14:textId="77777777" w:rsidR="00A46103" w:rsidRPr="00D33A8F" w:rsidRDefault="007D62DE" w:rsidP="00A46103">
      <w:pPr>
        <w:spacing w:line="480" w:lineRule="auto"/>
        <w:jc w:val="both"/>
        <w:rPr>
          <w:rFonts w:ascii="Times New Roman" w:hAnsi="Times New Roman" w:cs="Times New Roman"/>
        </w:rPr>
      </w:pPr>
      <w:r w:rsidRPr="00D33A8F">
        <w:rPr>
          <w:rFonts w:ascii="Times New Roman" w:hAnsi="Times New Roman" w:cs="Times New Roman"/>
        </w:rPr>
        <w:t>Subject</w:t>
      </w:r>
    </w:p>
    <w:p w14:paraId="2C852DB5" w14:textId="77777777" w:rsidR="00A46103" w:rsidRPr="00D33A8F" w:rsidRDefault="007D62DE" w:rsidP="00A46103">
      <w:pPr>
        <w:spacing w:line="480" w:lineRule="auto"/>
        <w:jc w:val="both"/>
        <w:rPr>
          <w:rFonts w:ascii="Times New Roman" w:hAnsi="Times New Roman" w:cs="Times New Roman"/>
        </w:rPr>
      </w:pPr>
      <w:r w:rsidRPr="00D33A8F">
        <w:rPr>
          <w:rFonts w:ascii="Times New Roman" w:hAnsi="Times New Roman" w:cs="Times New Roman"/>
        </w:rPr>
        <w:t>May 09, 2019</w:t>
      </w:r>
    </w:p>
    <w:p w14:paraId="0C37323A" w14:textId="77777777" w:rsidR="004F3E88" w:rsidRDefault="007D62DE" w:rsidP="00D33A8F">
      <w:pPr>
        <w:spacing w:line="480" w:lineRule="auto"/>
        <w:jc w:val="center"/>
        <w:rPr>
          <w:rFonts w:ascii="Times New Roman" w:hAnsi="Times New Roman" w:cs="Times New Roman"/>
        </w:rPr>
      </w:pPr>
      <w:r w:rsidRPr="00D33A8F">
        <w:rPr>
          <w:rFonts w:ascii="Times New Roman" w:hAnsi="Times New Roman" w:cs="Times New Roman"/>
        </w:rPr>
        <w:t>Into the wild</w:t>
      </w:r>
    </w:p>
    <w:p w14:paraId="19B14BC4" w14:textId="76FAC2C9" w:rsidR="00AD65DF" w:rsidRDefault="007D62DE" w:rsidP="00644FD4">
      <w:pPr>
        <w:spacing w:line="480" w:lineRule="auto"/>
        <w:ind w:firstLine="720"/>
        <w:jc w:val="both"/>
        <w:rPr>
          <w:rFonts w:ascii="Times New Roman" w:hAnsi="Times New Roman" w:cs="Times New Roman"/>
        </w:rPr>
      </w:pPr>
      <w:r>
        <w:rPr>
          <w:rFonts w:ascii="Times New Roman" w:hAnsi="Times New Roman" w:cs="Times New Roman"/>
        </w:rPr>
        <w:t xml:space="preserve">Christopher McCandless film “Ito the Wild” uses effective cinematography techniques for the creation of </w:t>
      </w:r>
      <w:r w:rsidR="00556B44">
        <w:rPr>
          <w:rFonts w:ascii="Times New Roman" w:hAnsi="Times New Roman" w:cs="Times New Roman"/>
        </w:rPr>
        <w:t xml:space="preserve">the amazing film. </w:t>
      </w:r>
      <w:r w:rsidR="000C723D">
        <w:rPr>
          <w:rFonts w:ascii="Times New Roman" w:hAnsi="Times New Roman" w:cs="Times New Roman"/>
        </w:rPr>
        <w:t xml:space="preserve">The story starts with the unhappy family that proceeds by showing their encounter with the themes of </w:t>
      </w:r>
      <w:r w:rsidR="00644FD4">
        <w:rPr>
          <w:rFonts w:ascii="Times New Roman" w:hAnsi="Times New Roman" w:cs="Times New Roman"/>
        </w:rPr>
        <w:t>loneliness</w:t>
      </w:r>
      <w:r w:rsidR="000C723D">
        <w:rPr>
          <w:rFonts w:ascii="Times New Roman" w:hAnsi="Times New Roman" w:cs="Times New Roman"/>
        </w:rPr>
        <w:t xml:space="preserve"> and loss. The film structure is tragic so McCandless has used adequate cinematographic tools for capturing the relationship between the family members. </w:t>
      </w:r>
      <w:r w:rsidR="00644FD4" w:rsidRPr="00556B44">
        <w:rPr>
          <w:rFonts w:ascii="Times New Roman" w:hAnsi="Times New Roman" w:cs="Times New Roman"/>
        </w:rPr>
        <w:t xml:space="preserve">The film “Into the Wild” begins by showing the </w:t>
      </w:r>
      <w:r w:rsidR="00644FD4" w:rsidRPr="00556B44">
        <w:rPr>
          <w:rFonts w:ascii="Times New Roman" w:hAnsi="Times New Roman" w:cs="Times New Roman"/>
          <w:noProof/>
        </w:rPr>
        <w:t>White Mountains</w:t>
      </w:r>
      <w:r w:rsidR="00644FD4" w:rsidRPr="00556B44">
        <w:rPr>
          <w:rFonts w:ascii="Times New Roman" w:hAnsi="Times New Roman" w:cs="Times New Roman"/>
        </w:rPr>
        <w:t xml:space="preserve">, an eagle </w:t>
      </w:r>
      <w:r w:rsidR="00644FD4" w:rsidRPr="00556B44">
        <w:rPr>
          <w:rFonts w:ascii="Times New Roman" w:hAnsi="Times New Roman" w:cs="Times New Roman"/>
          <w:noProof/>
        </w:rPr>
        <w:t>flying,</w:t>
      </w:r>
      <w:r w:rsidR="00644FD4" w:rsidRPr="00556B44">
        <w:rPr>
          <w:rFonts w:ascii="Times New Roman" w:hAnsi="Times New Roman" w:cs="Times New Roman"/>
        </w:rPr>
        <w:t xml:space="preserve"> and a </w:t>
      </w:r>
      <w:r w:rsidR="00644FD4" w:rsidRPr="00556B44">
        <w:rPr>
          <w:rFonts w:ascii="Times New Roman" w:hAnsi="Times New Roman" w:cs="Times New Roman"/>
          <w:noProof/>
        </w:rPr>
        <w:t>young</w:t>
      </w:r>
      <w:r w:rsidR="00644FD4" w:rsidRPr="00556B44">
        <w:rPr>
          <w:rFonts w:ascii="Times New Roman" w:hAnsi="Times New Roman" w:cs="Times New Roman"/>
        </w:rPr>
        <w:t xml:space="preserve"> boy walking. </w:t>
      </w:r>
      <w:r w:rsidR="00644FD4">
        <w:rPr>
          <w:rFonts w:ascii="Times New Roman" w:hAnsi="Times New Roman" w:cs="Times New Roman"/>
        </w:rPr>
        <w:t>The creator has managed to use the effective camera, technology and cinematographic tools for adding more vividness to the scenes.</w:t>
      </w:r>
    </w:p>
    <w:p w14:paraId="478A8AEA" w14:textId="143AF91F" w:rsidR="00942D0E" w:rsidRDefault="007D62DE" w:rsidP="00644FD4">
      <w:pPr>
        <w:spacing w:line="480" w:lineRule="auto"/>
        <w:ind w:firstLine="720"/>
        <w:jc w:val="both"/>
        <w:rPr>
          <w:rFonts w:ascii="Times New Roman" w:hAnsi="Times New Roman" w:cs="Times New Roman"/>
        </w:rPr>
      </w:pPr>
      <w:r>
        <w:rPr>
          <w:rFonts w:ascii="Times New Roman" w:hAnsi="Times New Roman" w:cs="Times New Roman"/>
        </w:rPr>
        <w:t>Themes of u</w:t>
      </w:r>
      <w:r>
        <w:rPr>
          <w:rFonts w:ascii="Times New Roman" w:hAnsi="Times New Roman" w:cs="Times New Roman"/>
        </w:rPr>
        <w:t>ltimate freedom and escape are visible throughout the film. The decision of Christ to leave his home reflects his courage of rejecting the social constraints. He is motivated to achieve his ultimate freedom because this is the only thing that can bring him</w:t>
      </w:r>
      <w:r>
        <w:rPr>
          <w:rFonts w:ascii="Times New Roman" w:hAnsi="Times New Roman" w:cs="Times New Roman"/>
        </w:rPr>
        <w:t xml:space="preserve"> peace and joy. </w:t>
      </w:r>
      <w:r w:rsidR="00924C97">
        <w:rPr>
          <w:rFonts w:ascii="Times New Roman" w:hAnsi="Times New Roman" w:cs="Times New Roman"/>
        </w:rPr>
        <w:t>The destructive relationship of the boy with his father provokes him to search for his identity.</w:t>
      </w:r>
    </w:p>
    <w:p w14:paraId="16B0A2A2" w14:textId="16243F35" w:rsidR="00DA7082" w:rsidRDefault="007D62DE" w:rsidP="00B529E2">
      <w:pPr>
        <w:spacing w:line="480" w:lineRule="auto"/>
        <w:ind w:firstLine="720"/>
        <w:jc w:val="both"/>
        <w:rPr>
          <w:rFonts w:ascii="Times New Roman" w:hAnsi="Times New Roman" w:cs="Times New Roman"/>
        </w:rPr>
      </w:pPr>
      <w:r>
        <w:rPr>
          <w:rFonts w:ascii="Times New Roman" w:hAnsi="Times New Roman" w:cs="Times New Roman"/>
        </w:rPr>
        <w:t>The Los Angeles city scene reflects the adoption of adequate camera techniques that allow the director to portray Alexander's state as he leave</w:t>
      </w:r>
      <w:r>
        <w:rPr>
          <w:rFonts w:ascii="Times New Roman" w:hAnsi="Times New Roman" w:cs="Times New Roman"/>
        </w:rPr>
        <w:t xml:space="preserve">s the city. He just gets up from the bed and starts walking in the city. The camera has straight on the angle at eye level for capturing the facial expressions of the boy. The close-up scene is used for highlighting his thoughts as the camera moves on his </w:t>
      </w:r>
      <w:r>
        <w:rPr>
          <w:rFonts w:ascii="Times New Roman" w:hAnsi="Times New Roman" w:cs="Times New Roman"/>
        </w:rPr>
        <w:t xml:space="preserve">face. It reveals his facial </w:t>
      </w:r>
      <w:r>
        <w:rPr>
          <w:rFonts w:ascii="Times New Roman" w:hAnsi="Times New Roman" w:cs="Times New Roman"/>
        </w:rPr>
        <w:lastRenderedPageBreak/>
        <w:t xml:space="preserve">expressions and surrounding perspectives. As the camera zooms the audience can view the facial reactions of Alex that transmit emotions of sadness, confusion and </w:t>
      </w:r>
      <w:r w:rsidR="008403FC">
        <w:rPr>
          <w:rFonts w:ascii="Times New Roman" w:hAnsi="Times New Roman" w:cs="Times New Roman"/>
        </w:rPr>
        <w:t>ambiguity</w:t>
      </w:r>
      <w:r>
        <w:rPr>
          <w:rFonts w:ascii="Times New Roman" w:hAnsi="Times New Roman" w:cs="Times New Roman"/>
        </w:rPr>
        <w:t xml:space="preserve">. McCandless has thus managed to create a realistic view </w:t>
      </w:r>
      <w:r>
        <w:rPr>
          <w:rFonts w:ascii="Times New Roman" w:hAnsi="Times New Roman" w:cs="Times New Roman"/>
        </w:rPr>
        <w:t xml:space="preserve">of the audience. </w:t>
      </w:r>
    </w:p>
    <w:p w14:paraId="77E006A1" w14:textId="77777777" w:rsidR="00C80EA6" w:rsidRDefault="007D62DE" w:rsidP="00C80EA6">
      <w:pPr>
        <w:spacing w:line="480" w:lineRule="auto"/>
        <w:ind w:firstLine="720"/>
        <w:jc w:val="both"/>
        <w:rPr>
          <w:rFonts w:ascii="Times New Roman" w:hAnsi="Times New Roman" w:cs="Times New Roman"/>
        </w:rPr>
      </w:pPr>
      <w:r>
        <w:rPr>
          <w:rFonts w:ascii="Times New Roman" w:hAnsi="Times New Roman" w:cs="Times New Roman"/>
        </w:rPr>
        <w:t xml:space="preserve">Eric Gautier, the cinematographer of the film has managed to use a freeze frame </w:t>
      </w:r>
      <w:r w:rsidR="008403FC">
        <w:rPr>
          <w:rFonts w:ascii="Times New Roman" w:hAnsi="Times New Roman" w:cs="Times New Roman"/>
        </w:rPr>
        <w:t xml:space="preserve">of a split second. This has added more realism and the audience could see things from Chris's perspective. The image has allowed Gautier to create a bigger impact on the viewers. This technique is adequate for transmitting the inner feelings to the audience. The director has thus managed to build an interactive environment by continually engaging the audience. </w:t>
      </w:r>
      <w:r w:rsidR="00B529E2">
        <w:rPr>
          <w:rFonts w:ascii="Times New Roman" w:hAnsi="Times New Roman" w:cs="Times New Roman"/>
        </w:rPr>
        <w:t>The</w:t>
      </w:r>
      <w:r w:rsidR="00AD65DF">
        <w:rPr>
          <w:rFonts w:ascii="Times New Roman" w:hAnsi="Times New Roman" w:cs="Times New Roman"/>
        </w:rPr>
        <w:t xml:space="preserve"> film displays effective camera techniques. Straight on an </w:t>
      </w:r>
      <w:r w:rsidR="00AD65DF" w:rsidRPr="00B10480">
        <w:rPr>
          <w:rFonts w:ascii="Times New Roman" w:hAnsi="Times New Roman" w:cs="Times New Roman"/>
          <w:noProof/>
        </w:rPr>
        <w:t>angle</w:t>
      </w:r>
      <w:r w:rsidR="00AD65DF">
        <w:rPr>
          <w:rFonts w:ascii="Times New Roman" w:hAnsi="Times New Roman" w:cs="Times New Roman"/>
        </w:rPr>
        <w:t xml:space="preserve"> on eye level appears as the film captures Chris. The camera techniques </w:t>
      </w:r>
      <w:r w:rsidR="00AD65DF" w:rsidRPr="00B10480">
        <w:rPr>
          <w:rFonts w:ascii="Times New Roman" w:hAnsi="Times New Roman" w:cs="Times New Roman"/>
          <w:noProof/>
        </w:rPr>
        <w:t>create</w:t>
      </w:r>
      <w:r w:rsidR="00AD65DF">
        <w:rPr>
          <w:rFonts w:ascii="Times New Roman" w:hAnsi="Times New Roman" w:cs="Times New Roman"/>
          <w:noProof/>
        </w:rPr>
        <w:t xml:space="preserve"> a</w:t>
      </w:r>
      <w:r w:rsidR="00AD65DF">
        <w:rPr>
          <w:rFonts w:ascii="Times New Roman" w:hAnsi="Times New Roman" w:cs="Times New Roman"/>
        </w:rPr>
        <w:t xml:space="preserve"> </w:t>
      </w:r>
      <w:r w:rsidR="00AD65DF" w:rsidRPr="00282F65">
        <w:rPr>
          <w:rFonts w:ascii="Times New Roman" w:hAnsi="Times New Roman" w:cs="Times New Roman"/>
          <w:noProof/>
        </w:rPr>
        <w:t>realistic</w:t>
      </w:r>
      <w:r w:rsidR="00AD65DF">
        <w:rPr>
          <w:rFonts w:ascii="Times New Roman" w:hAnsi="Times New Roman" w:cs="Times New Roman"/>
        </w:rPr>
        <w:t xml:space="preserve"> view and </w:t>
      </w:r>
      <w:r w:rsidR="00AD65DF" w:rsidRPr="00B10480">
        <w:rPr>
          <w:rFonts w:ascii="Times New Roman" w:hAnsi="Times New Roman" w:cs="Times New Roman"/>
          <w:noProof/>
        </w:rPr>
        <w:t>explain</w:t>
      </w:r>
      <w:r w:rsidR="00AD65DF">
        <w:rPr>
          <w:rFonts w:ascii="Times New Roman" w:hAnsi="Times New Roman" w:cs="Times New Roman"/>
        </w:rPr>
        <w:t xml:space="preserve"> the hidden story of the characters. </w:t>
      </w:r>
      <w:r w:rsidR="00AD65DF">
        <w:rPr>
          <w:rFonts w:ascii="Times New Roman" w:hAnsi="Times New Roman" w:cs="Times New Roman"/>
          <w:noProof/>
        </w:rPr>
        <w:t>T</w:t>
      </w:r>
      <w:r w:rsidR="00AD65DF" w:rsidRPr="00B10480">
        <w:rPr>
          <w:rFonts w:ascii="Times New Roman" w:hAnsi="Times New Roman" w:cs="Times New Roman"/>
          <w:noProof/>
        </w:rPr>
        <w:t>he</w:t>
      </w:r>
      <w:r w:rsidR="00AD65DF">
        <w:rPr>
          <w:rFonts w:ascii="Times New Roman" w:hAnsi="Times New Roman" w:cs="Times New Roman"/>
        </w:rPr>
        <w:t xml:space="preserve"> movies </w:t>
      </w:r>
      <w:r w:rsidR="00AD65DF">
        <w:rPr>
          <w:rFonts w:ascii="Times New Roman" w:hAnsi="Times New Roman" w:cs="Times New Roman"/>
          <w:noProof/>
        </w:rPr>
        <w:t>attract</w:t>
      </w:r>
      <w:r w:rsidR="00AD65DF">
        <w:rPr>
          <w:rFonts w:ascii="Times New Roman" w:hAnsi="Times New Roman" w:cs="Times New Roman"/>
        </w:rPr>
        <w:t xml:space="preserve"> darkness through </w:t>
      </w:r>
      <w:r w:rsidR="00AD65DF">
        <w:rPr>
          <w:rFonts w:ascii="Times New Roman" w:hAnsi="Times New Roman" w:cs="Times New Roman"/>
          <w:noProof/>
        </w:rPr>
        <w:t>correct</w:t>
      </w:r>
      <w:r w:rsidR="00AD65DF">
        <w:rPr>
          <w:rFonts w:ascii="Times New Roman" w:hAnsi="Times New Roman" w:cs="Times New Roman"/>
        </w:rPr>
        <w:t xml:space="preserve"> angles.</w:t>
      </w:r>
      <w:r>
        <w:rPr>
          <w:rFonts w:ascii="Times New Roman" w:hAnsi="Times New Roman" w:cs="Times New Roman"/>
        </w:rPr>
        <w:t xml:space="preserve"> </w:t>
      </w:r>
    </w:p>
    <w:p w14:paraId="0B5575EB" w14:textId="385B8CCD" w:rsidR="008C68BE" w:rsidRDefault="007D62DE" w:rsidP="00C80EA6">
      <w:pPr>
        <w:spacing w:line="480" w:lineRule="auto"/>
        <w:ind w:firstLine="720"/>
        <w:jc w:val="both"/>
        <w:rPr>
          <w:rFonts w:ascii="Times New Roman" w:hAnsi="Times New Roman" w:cs="Times New Roman"/>
        </w:rPr>
      </w:pPr>
      <w:r>
        <w:rPr>
          <w:rFonts w:ascii="Times New Roman" w:hAnsi="Times New Roman" w:cs="Times New Roman"/>
        </w:rPr>
        <w:t xml:space="preserve">The film has sued the low shutter speed for showing how a young boy feels as he moves through the city streets. </w:t>
      </w:r>
      <w:r w:rsidR="00573895">
        <w:rPr>
          <w:rFonts w:ascii="Times New Roman" w:hAnsi="Times New Roman" w:cs="Times New Roman"/>
        </w:rPr>
        <w:t xml:space="preserve">The scene reveals feelings of discomfort on Chris' face and mixed expressions of confusion and uncertainty. The negative connotations of the city space are transmitted by </w:t>
      </w:r>
      <w:r w:rsidR="00A545D2">
        <w:rPr>
          <w:rFonts w:ascii="Times New Roman" w:hAnsi="Times New Roman" w:cs="Times New Roman"/>
        </w:rPr>
        <w:t xml:space="preserve">using dark colors. The camera has captured the darkness of the streets that builds relevance with the themes of loneliness and sadness. </w:t>
      </w:r>
      <w:r w:rsidR="00A47AA1">
        <w:rPr>
          <w:rFonts w:ascii="Times New Roman" w:hAnsi="Times New Roman" w:cs="Times New Roman"/>
        </w:rPr>
        <w:t xml:space="preserve">McCandless has attempted to change the lightening throughout the scene. </w:t>
      </w:r>
      <w:r w:rsidR="00D840A5">
        <w:rPr>
          <w:rFonts w:ascii="Times New Roman" w:hAnsi="Times New Roman" w:cs="Times New Roman"/>
        </w:rPr>
        <w:t xml:space="preserve">To transmit the spaces the cameraman has used short focal length for converging sharp image of an object from distance. This makes the streets look closer and the camera has focused at infinity level. </w:t>
      </w:r>
    </w:p>
    <w:p w14:paraId="4D252D81" w14:textId="62367643" w:rsidR="00556B44" w:rsidRDefault="007D62DE" w:rsidP="00C80EA6">
      <w:pPr>
        <w:spacing w:line="480" w:lineRule="auto"/>
        <w:ind w:firstLine="720"/>
        <w:jc w:val="both"/>
        <w:rPr>
          <w:rFonts w:ascii="Times New Roman" w:hAnsi="Times New Roman" w:cs="Times New Roman"/>
        </w:rPr>
      </w:pPr>
      <w:r>
        <w:rPr>
          <w:rFonts w:ascii="Times New Roman" w:hAnsi="Times New Roman" w:cs="Times New Roman"/>
        </w:rPr>
        <w:t>Effective sound quality is used for adding more amazement in the film.</w:t>
      </w:r>
      <w:r>
        <w:rPr>
          <w:rFonts w:ascii="Times New Roman" w:hAnsi="Times New Roman" w:cs="Times New Roman"/>
        </w:rPr>
        <w:t xml:space="preserve"> The song ‘Long Nights’ contributes to the beginning of the movie as it speaks about the life of the people taking long journeys. The song tells about </w:t>
      </w:r>
      <w:r w:rsidR="009D3DC5">
        <w:rPr>
          <w:rFonts w:ascii="Times New Roman" w:hAnsi="Times New Roman" w:cs="Times New Roman"/>
        </w:rPr>
        <w:t>the narrative and the character</w:t>
      </w:r>
      <w:r>
        <w:rPr>
          <w:rFonts w:ascii="Times New Roman" w:hAnsi="Times New Roman" w:cs="Times New Roman"/>
        </w:rPr>
        <w:t xml:space="preserve"> in </w:t>
      </w:r>
      <w:r w:rsidR="009D3DC5">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noProof/>
        </w:rPr>
        <w:lastRenderedPageBreak/>
        <w:t>film</w:t>
      </w:r>
      <w:r w:rsidRPr="001D4BAF">
        <w:rPr>
          <w:rFonts w:ascii="Times New Roman" w:hAnsi="Times New Roman" w:cs="Times New Roman"/>
          <w:noProof/>
        </w:rPr>
        <w:t>s</w:t>
      </w:r>
      <w:r>
        <w:rPr>
          <w:rFonts w:ascii="Times New Roman" w:hAnsi="Times New Roman" w:cs="Times New Roman"/>
        </w:rPr>
        <w:t>. The song fits w</w:t>
      </w:r>
      <w:r w:rsidR="009D3DC5">
        <w:rPr>
          <w:rFonts w:ascii="Times New Roman" w:hAnsi="Times New Roman" w:cs="Times New Roman"/>
        </w:rPr>
        <w:t>ith the character</w:t>
      </w:r>
      <w:r>
        <w:rPr>
          <w:rFonts w:ascii="Times New Roman" w:hAnsi="Times New Roman" w:cs="Times New Roman"/>
        </w:rPr>
        <w:t xml:space="preserve"> of </w:t>
      </w:r>
      <w:r w:rsidR="009D3DC5">
        <w:rPr>
          <w:rFonts w:ascii="Times New Roman" w:hAnsi="Times New Roman" w:cs="Times New Roman"/>
        </w:rPr>
        <w:t xml:space="preserve">Chris by </w:t>
      </w:r>
      <w:r>
        <w:rPr>
          <w:rFonts w:ascii="Times New Roman" w:hAnsi="Times New Roman" w:cs="Times New Roman"/>
        </w:rPr>
        <w:t>ta</w:t>
      </w:r>
      <w:r w:rsidR="009D3DC5">
        <w:rPr>
          <w:rFonts w:ascii="Times New Roman" w:hAnsi="Times New Roman" w:cs="Times New Roman"/>
        </w:rPr>
        <w:t>lking about the journey and his broken state. The character</w:t>
      </w:r>
      <w:r>
        <w:rPr>
          <w:rFonts w:ascii="Times New Roman" w:hAnsi="Times New Roman" w:cs="Times New Roman"/>
        </w:rPr>
        <w:t xml:space="preserve"> </w:t>
      </w:r>
      <w:r w:rsidR="009D3DC5">
        <w:rPr>
          <w:rFonts w:ascii="Times New Roman" w:hAnsi="Times New Roman" w:cs="Times New Roman"/>
        </w:rPr>
        <w:t>is</w:t>
      </w:r>
      <w:r>
        <w:rPr>
          <w:rFonts w:ascii="Times New Roman" w:hAnsi="Times New Roman" w:cs="Times New Roman"/>
        </w:rPr>
        <w:t xml:space="preserve"> unsure about their way </w:t>
      </w:r>
      <w:r w:rsidRPr="00B10480">
        <w:rPr>
          <w:rFonts w:ascii="Times New Roman" w:hAnsi="Times New Roman" w:cs="Times New Roman"/>
          <w:noProof/>
        </w:rPr>
        <w:t>back</w:t>
      </w:r>
      <w:r>
        <w:rPr>
          <w:rFonts w:ascii="Times New Roman" w:hAnsi="Times New Roman" w:cs="Times New Roman"/>
          <w:noProof/>
        </w:rPr>
        <w:t>,</w:t>
      </w:r>
      <w:r w:rsidR="009D3DC5">
        <w:rPr>
          <w:rFonts w:ascii="Times New Roman" w:hAnsi="Times New Roman" w:cs="Times New Roman"/>
        </w:rPr>
        <w:t xml:space="preserve"> and also death awaits him. </w:t>
      </w:r>
      <w:r>
        <w:rPr>
          <w:rFonts w:ascii="Times New Roman" w:hAnsi="Times New Roman" w:cs="Times New Roman"/>
        </w:rPr>
        <w:t xml:space="preserve">The technique of playing soft background music adds more attraction to the audience. Adequate sound effects are used and they change as the film </w:t>
      </w:r>
      <w:r>
        <w:rPr>
          <w:rFonts w:ascii="Times New Roman" w:hAnsi="Times New Roman" w:cs="Times New Roman"/>
        </w:rPr>
        <w:t>proceeds.</w:t>
      </w:r>
    </w:p>
    <w:p w14:paraId="7AB74824" w14:textId="0E524F37" w:rsidR="00FE0A10" w:rsidRDefault="007D62DE" w:rsidP="00FE0A10">
      <w:pPr>
        <w:spacing w:line="480" w:lineRule="auto"/>
        <w:ind w:firstLine="720"/>
        <w:jc w:val="both"/>
        <w:rPr>
          <w:rFonts w:ascii="Times New Roman" w:hAnsi="Times New Roman" w:cs="Times New Roman"/>
        </w:rPr>
      </w:pPr>
      <w:r>
        <w:rPr>
          <w:rFonts w:ascii="Times New Roman" w:hAnsi="Times New Roman" w:cs="Times New Roman"/>
        </w:rPr>
        <w:t>The close up scene appears when the camera captures the facial expression of Chris. Chris’s walk at the nights of Los Angeles shows that he misses something in his life. It speaks about the story of Chris who left civilization behind and talks ab</w:t>
      </w:r>
      <w:r>
        <w:rPr>
          <w:rFonts w:ascii="Times New Roman" w:hAnsi="Times New Roman" w:cs="Times New Roman"/>
        </w:rPr>
        <w:t xml:space="preserve">out his inspiration. The long focal length shot is used when Chris moves through the tunnel. The ambulance is driving close to him and the long shot is used for portraying the character. The camera follows Chris as he walks and he appears to maintain some </w:t>
      </w:r>
      <w:r>
        <w:rPr>
          <w:rFonts w:ascii="Times New Roman" w:hAnsi="Times New Roman" w:cs="Times New Roman"/>
        </w:rPr>
        <w:t xml:space="preserve">distance. The long focal shot makes it feel like Chris is really moving. The selective focus has worked as a practical tool for persuading audience attention and emphasizing on his facial expressions. </w:t>
      </w:r>
      <w:r w:rsidR="00C80EA6">
        <w:rPr>
          <w:rFonts w:ascii="Times New Roman" w:hAnsi="Times New Roman" w:cs="Times New Roman"/>
        </w:rPr>
        <w:t>Close up scene is also used for capturing the boy's encounter with the moose.</w:t>
      </w:r>
    </w:p>
    <w:p w14:paraId="0A6B1D81" w14:textId="7E496BBF" w:rsidR="00933C96" w:rsidRDefault="007D62DE" w:rsidP="00B529E2">
      <w:pPr>
        <w:spacing w:line="480" w:lineRule="auto"/>
        <w:ind w:firstLine="720"/>
        <w:jc w:val="both"/>
        <w:rPr>
          <w:rFonts w:ascii="Times New Roman" w:hAnsi="Times New Roman" w:cs="Times New Roman"/>
        </w:rPr>
      </w:pPr>
      <w:r>
        <w:rPr>
          <w:rFonts w:ascii="Times New Roman" w:hAnsi="Times New Roman" w:cs="Times New Roman"/>
        </w:rPr>
        <w:t xml:space="preserve"> </w:t>
      </w:r>
      <w:r w:rsidR="00FE0A10">
        <w:rPr>
          <w:rFonts w:ascii="Times New Roman" w:hAnsi="Times New Roman" w:cs="Times New Roman"/>
        </w:rPr>
        <w:t xml:space="preserve">Themes of survival and isolation are visible throughout the film. </w:t>
      </w:r>
      <w:r w:rsidR="00556B44">
        <w:rPr>
          <w:rFonts w:ascii="Times New Roman" w:hAnsi="Times New Roman" w:cs="Times New Roman"/>
        </w:rPr>
        <w:t xml:space="preserve">Chris </w:t>
      </w:r>
      <w:r w:rsidR="00556B44" w:rsidRPr="00B10480">
        <w:rPr>
          <w:rFonts w:ascii="Times New Roman" w:hAnsi="Times New Roman" w:cs="Times New Roman"/>
          <w:noProof/>
        </w:rPr>
        <w:t>play</w:t>
      </w:r>
      <w:r w:rsidR="00A37AD6">
        <w:rPr>
          <w:rFonts w:ascii="Times New Roman" w:hAnsi="Times New Roman" w:cs="Times New Roman"/>
        </w:rPr>
        <w:t>s the characters of the protagonist</w:t>
      </w:r>
      <w:r w:rsidR="00556B44">
        <w:rPr>
          <w:rFonts w:ascii="Times New Roman" w:hAnsi="Times New Roman" w:cs="Times New Roman"/>
        </w:rPr>
        <w:t xml:space="preserve"> as </w:t>
      </w:r>
      <w:r w:rsidR="00A37AD6">
        <w:rPr>
          <w:rFonts w:ascii="Times New Roman" w:hAnsi="Times New Roman" w:cs="Times New Roman"/>
        </w:rPr>
        <w:t>he</w:t>
      </w:r>
      <w:r w:rsidR="00556B44">
        <w:rPr>
          <w:rFonts w:ascii="Times New Roman" w:hAnsi="Times New Roman" w:cs="Times New Roman"/>
        </w:rPr>
        <w:t xml:space="preserve"> tries to save moose meat. Chris saved meat for his survival. </w:t>
      </w:r>
      <w:r>
        <w:rPr>
          <w:rFonts w:ascii="Times New Roman" w:hAnsi="Times New Roman" w:cs="Times New Roman"/>
        </w:rPr>
        <w:t>The shot has managed to transmit the emotions of fear</w:t>
      </w:r>
      <w:r>
        <w:rPr>
          <w:rFonts w:ascii="Times New Roman" w:hAnsi="Times New Roman" w:cs="Times New Roman"/>
        </w:rPr>
        <w:t xml:space="preserve"> as the boy doubts his survival. The camera moves as Chris keeps the part of the meat for his journey. </w:t>
      </w:r>
      <w:r w:rsidR="00FE0A10">
        <w:rPr>
          <w:rFonts w:ascii="Times New Roman" w:hAnsi="Times New Roman" w:cs="Times New Roman"/>
        </w:rPr>
        <w:t xml:space="preserve">His uncertainty is visible because he is unaware of his goal or journey of life. </w:t>
      </w:r>
    </w:p>
    <w:p w14:paraId="287064FD" w14:textId="40EB7956" w:rsidR="00556B44" w:rsidRDefault="007D62DE" w:rsidP="00B529E2">
      <w:pPr>
        <w:spacing w:line="480" w:lineRule="auto"/>
        <w:ind w:firstLine="720"/>
        <w:jc w:val="both"/>
        <w:rPr>
          <w:rFonts w:ascii="Times New Roman" w:hAnsi="Times New Roman" w:cs="Times New Roman"/>
        </w:rPr>
      </w:pPr>
      <w:r>
        <w:rPr>
          <w:rFonts w:ascii="Times New Roman" w:hAnsi="Times New Roman" w:cs="Times New Roman"/>
        </w:rPr>
        <w:t xml:space="preserve">Christ is aiming at attaining freedom by rejecting social values. </w:t>
      </w:r>
      <w:r w:rsidR="00440D32">
        <w:rPr>
          <w:rFonts w:ascii="Times New Roman" w:hAnsi="Times New Roman" w:cs="Times New Roman"/>
        </w:rPr>
        <w:t xml:space="preserve">He doesn't care about anything and takes an endless journey. </w:t>
      </w:r>
      <w:r>
        <w:rPr>
          <w:rFonts w:ascii="Times New Roman" w:hAnsi="Times New Roman" w:cs="Times New Roman"/>
        </w:rPr>
        <w:t xml:space="preserve">The shot that captures nudity of Chris in the river explains extreme caution. He fears no one </w:t>
      </w:r>
      <w:r w:rsidRPr="00B10480">
        <w:rPr>
          <w:rFonts w:ascii="Times New Roman" w:hAnsi="Times New Roman" w:cs="Times New Roman"/>
          <w:noProof/>
        </w:rPr>
        <w:t>in isolation</w:t>
      </w:r>
      <w:r>
        <w:rPr>
          <w:rFonts w:ascii="Times New Roman" w:hAnsi="Times New Roman" w:cs="Times New Roman"/>
        </w:rPr>
        <w:t>. Chris did not want to have any relationships and only wanted to live in the wild. He avoided</w:t>
      </w:r>
      <w:r>
        <w:rPr>
          <w:rFonts w:ascii="Times New Roman" w:hAnsi="Times New Roman" w:cs="Times New Roman"/>
        </w:rPr>
        <w:t xml:space="preserve"> Tracy because of her </w:t>
      </w:r>
      <w:r>
        <w:rPr>
          <w:rFonts w:ascii="Times New Roman" w:hAnsi="Times New Roman" w:cs="Times New Roman"/>
        </w:rPr>
        <w:lastRenderedPageBreak/>
        <w:t xml:space="preserve">age. </w:t>
      </w:r>
      <w:r w:rsidR="00942D0E">
        <w:rPr>
          <w:rFonts w:ascii="Times New Roman" w:hAnsi="Times New Roman" w:cs="Times New Roman"/>
        </w:rPr>
        <w:t xml:space="preserve">The brave choices of the boy reflect that he is not willing to live an interesting and boring life. </w:t>
      </w:r>
      <w:bookmarkStart w:id="0" w:name="_GoBack"/>
      <w:bookmarkEnd w:id="0"/>
    </w:p>
    <w:p w14:paraId="4632DDB6" w14:textId="77777777" w:rsidR="00556B44" w:rsidRDefault="00556B44" w:rsidP="00B529E2">
      <w:pPr>
        <w:spacing w:line="480" w:lineRule="auto"/>
        <w:ind w:firstLine="720"/>
        <w:jc w:val="both"/>
        <w:rPr>
          <w:rFonts w:ascii="Times New Roman" w:hAnsi="Times New Roman" w:cs="Times New Roman"/>
        </w:rPr>
      </w:pPr>
    </w:p>
    <w:p w14:paraId="65046D57" w14:textId="502BC09B" w:rsidR="001E26EF" w:rsidRDefault="007D62DE">
      <w:r>
        <w:br w:type="page"/>
      </w:r>
    </w:p>
    <w:p w14:paraId="3988CF21" w14:textId="01E4C175" w:rsidR="00556B44" w:rsidRDefault="007D62DE" w:rsidP="006A79CF">
      <w:pPr>
        <w:spacing w:line="480" w:lineRule="auto"/>
        <w:ind w:firstLine="720"/>
        <w:jc w:val="center"/>
      </w:pPr>
      <w:r>
        <w:lastRenderedPageBreak/>
        <w:t>Work Cited</w:t>
      </w:r>
    </w:p>
    <w:p w14:paraId="7C0D8DD6" w14:textId="4631D351" w:rsidR="00F173B2" w:rsidRPr="006A79CF" w:rsidRDefault="007D62DE" w:rsidP="006A79CF">
      <w:pPr>
        <w:pStyle w:val="Bibliography"/>
        <w:ind w:left="720" w:hanging="720"/>
        <w:rPr>
          <w:noProof/>
        </w:rPr>
      </w:pPr>
      <w:r w:rsidRPr="006A79CF">
        <w:rPr>
          <w:noProof/>
        </w:rPr>
        <w:t>SCOTT, A. O. Following His Trail to Danger and Joy. 2007. 09 05 2019 &lt;</w:t>
      </w:r>
      <w:r w:rsidRPr="006A79CF">
        <w:rPr>
          <w:noProof/>
        </w:rPr>
        <w:t>https://www.nytimes.com/2007/09/21/movies/21wild.html&gt;.</w:t>
      </w:r>
    </w:p>
    <w:p w14:paraId="5D3E8658" w14:textId="2653E88F" w:rsidR="00F173B2" w:rsidRPr="006A79CF" w:rsidRDefault="007D62DE" w:rsidP="006A79CF">
      <w:pPr>
        <w:pStyle w:val="Bibliography"/>
        <w:ind w:left="720" w:hanging="720"/>
      </w:pPr>
      <w:r w:rsidRPr="006A79CF">
        <w:rPr>
          <w:noProof/>
          <w:lang w:val="en-US"/>
        </w:rPr>
        <w:t>YouTube. Into The Wild movie, opening song "Long Nights" by Eddie Vedder. 2014. 22 Oct 2017 &lt;https://www.youtube.com/watch?v=vDm4Ei_s0nY&gt;.</w:t>
      </w:r>
    </w:p>
    <w:p w14:paraId="120C6E00" w14:textId="77777777" w:rsidR="001E26EF" w:rsidRPr="006A79CF" w:rsidRDefault="001E26EF" w:rsidP="006A79CF">
      <w:pPr>
        <w:spacing w:line="480" w:lineRule="auto"/>
        <w:ind w:left="720" w:hanging="720"/>
        <w:jc w:val="both"/>
      </w:pPr>
    </w:p>
    <w:sectPr w:rsidR="001E26EF" w:rsidRPr="006A79CF"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53A15" w14:textId="77777777" w:rsidR="00000000" w:rsidRDefault="007D62DE">
      <w:r>
        <w:separator/>
      </w:r>
    </w:p>
  </w:endnote>
  <w:endnote w:type="continuationSeparator" w:id="0">
    <w:p w14:paraId="41A53123" w14:textId="77777777" w:rsidR="00000000" w:rsidRDefault="007D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11F72" w14:textId="77777777" w:rsidR="00000000" w:rsidRDefault="007D62DE">
      <w:r>
        <w:separator/>
      </w:r>
    </w:p>
  </w:footnote>
  <w:footnote w:type="continuationSeparator" w:id="0">
    <w:p w14:paraId="5399674B" w14:textId="77777777" w:rsidR="00000000" w:rsidRDefault="007D62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BB2E3" w14:textId="77777777" w:rsidR="00924C97" w:rsidRDefault="007D62DE" w:rsidP="00556B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BA836F" w14:textId="77777777" w:rsidR="00924C97" w:rsidRDefault="00924C97" w:rsidP="002D142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C4539" w14:textId="77777777" w:rsidR="00924C97" w:rsidRDefault="007D62DE" w:rsidP="00556B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C3877F1" w14:textId="2FAC5A8A" w:rsidR="00924C97" w:rsidRDefault="007D62DE" w:rsidP="00D33A8F">
    <w:pPr>
      <w:pStyle w:val="Header"/>
      <w:ind w:right="360"/>
      <w:jc w:val="right"/>
    </w:pPr>
    <w:r>
      <w:t>Surname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04292"/>
    <w:multiLevelType w:val="hybridMultilevel"/>
    <w:tmpl w:val="B02AE6CE"/>
    <w:lvl w:ilvl="0" w:tplc="CE56446A">
      <w:start w:val="1"/>
      <w:numFmt w:val="decimal"/>
      <w:lvlText w:val="%1."/>
      <w:lvlJc w:val="left"/>
      <w:pPr>
        <w:ind w:left="720" w:hanging="360"/>
      </w:pPr>
      <w:rPr>
        <w:rFonts w:hint="default"/>
      </w:rPr>
    </w:lvl>
    <w:lvl w:ilvl="1" w:tplc="05AE3E10" w:tentative="1">
      <w:start w:val="1"/>
      <w:numFmt w:val="lowerLetter"/>
      <w:lvlText w:val="%2."/>
      <w:lvlJc w:val="left"/>
      <w:pPr>
        <w:ind w:left="1440" w:hanging="360"/>
      </w:pPr>
    </w:lvl>
    <w:lvl w:ilvl="2" w:tplc="4B2C48EE" w:tentative="1">
      <w:start w:val="1"/>
      <w:numFmt w:val="lowerRoman"/>
      <w:lvlText w:val="%3."/>
      <w:lvlJc w:val="right"/>
      <w:pPr>
        <w:ind w:left="2160" w:hanging="180"/>
      </w:pPr>
    </w:lvl>
    <w:lvl w:ilvl="3" w:tplc="6878430E" w:tentative="1">
      <w:start w:val="1"/>
      <w:numFmt w:val="decimal"/>
      <w:lvlText w:val="%4."/>
      <w:lvlJc w:val="left"/>
      <w:pPr>
        <w:ind w:left="2880" w:hanging="360"/>
      </w:pPr>
    </w:lvl>
    <w:lvl w:ilvl="4" w:tplc="C46AA992" w:tentative="1">
      <w:start w:val="1"/>
      <w:numFmt w:val="lowerLetter"/>
      <w:lvlText w:val="%5."/>
      <w:lvlJc w:val="left"/>
      <w:pPr>
        <w:ind w:left="3600" w:hanging="360"/>
      </w:pPr>
    </w:lvl>
    <w:lvl w:ilvl="5" w:tplc="D408C4A4" w:tentative="1">
      <w:start w:val="1"/>
      <w:numFmt w:val="lowerRoman"/>
      <w:lvlText w:val="%6."/>
      <w:lvlJc w:val="right"/>
      <w:pPr>
        <w:ind w:left="4320" w:hanging="180"/>
      </w:pPr>
    </w:lvl>
    <w:lvl w:ilvl="6" w:tplc="6C789484" w:tentative="1">
      <w:start w:val="1"/>
      <w:numFmt w:val="decimal"/>
      <w:lvlText w:val="%7."/>
      <w:lvlJc w:val="left"/>
      <w:pPr>
        <w:ind w:left="5040" w:hanging="360"/>
      </w:pPr>
    </w:lvl>
    <w:lvl w:ilvl="7" w:tplc="2D740C2E" w:tentative="1">
      <w:start w:val="1"/>
      <w:numFmt w:val="lowerLetter"/>
      <w:lvlText w:val="%8."/>
      <w:lvlJc w:val="left"/>
      <w:pPr>
        <w:ind w:left="5760" w:hanging="360"/>
      </w:pPr>
    </w:lvl>
    <w:lvl w:ilvl="8" w:tplc="9D1CB5E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421"/>
    <w:rsid w:val="000C723D"/>
    <w:rsid w:val="001D4BAF"/>
    <w:rsid w:val="001E26EF"/>
    <w:rsid w:val="00282F65"/>
    <w:rsid w:val="002D1421"/>
    <w:rsid w:val="00440D32"/>
    <w:rsid w:val="004F3E88"/>
    <w:rsid w:val="00556B44"/>
    <w:rsid w:val="005621D0"/>
    <w:rsid w:val="00573895"/>
    <w:rsid w:val="00644FD4"/>
    <w:rsid w:val="006A79CF"/>
    <w:rsid w:val="007D62DE"/>
    <w:rsid w:val="008403FC"/>
    <w:rsid w:val="008C68BE"/>
    <w:rsid w:val="00924C97"/>
    <w:rsid w:val="00933C96"/>
    <w:rsid w:val="00942D0E"/>
    <w:rsid w:val="009D3DC5"/>
    <w:rsid w:val="00A37AD6"/>
    <w:rsid w:val="00A46103"/>
    <w:rsid w:val="00A47AA1"/>
    <w:rsid w:val="00A545D2"/>
    <w:rsid w:val="00AD65DF"/>
    <w:rsid w:val="00B10480"/>
    <w:rsid w:val="00B529E2"/>
    <w:rsid w:val="00C80EA6"/>
    <w:rsid w:val="00D33A8F"/>
    <w:rsid w:val="00D840A5"/>
    <w:rsid w:val="00DA7082"/>
    <w:rsid w:val="00F173B2"/>
    <w:rsid w:val="00FE0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73B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421"/>
    <w:pPr>
      <w:tabs>
        <w:tab w:val="center" w:pos="4320"/>
        <w:tab w:val="right" w:pos="8640"/>
      </w:tabs>
    </w:pPr>
  </w:style>
  <w:style w:type="character" w:customStyle="1" w:styleId="HeaderChar">
    <w:name w:val="Header Char"/>
    <w:basedOn w:val="DefaultParagraphFont"/>
    <w:link w:val="Header"/>
    <w:uiPriority w:val="99"/>
    <w:rsid w:val="002D1421"/>
  </w:style>
  <w:style w:type="character" w:styleId="PageNumber">
    <w:name w:val="page number"/>
    <w:basedOn w:val="DefaultParagraphFont"/>
    <w:uiPriority w:val="99"/>
    <w:semiHidden/>
    <w:unhideWhenUsed/>
    <w:rsid w:val="002D1421"/>
  </w:style>
  <w:style w:type="paragraph" w:styleId="Footer">
    <w:name w:val="footer"/>
    <w:basedOn w:val="Normal"/>
    <w:link w:val="FooterChar"/>
    <w:uiPriority w:val="99"/>
    <w:unhideWhenUsed/>
    <w:rsid w:val="00D33A8F"/>
    <w:pPr>
      <w:tabs>
        <w:tab w:val="center" w:pos="4320"/>
        <w:tab w:val="right" w:pos="8640"/>
      </w:tabs>
    </w:pPr>
  </w:style>
  <w:style w:type="character" w:customStyle="1" w:styleId="FooterChar">
    <w:name w:val="Footer Char"/>
    <w:basedOn w:val="DefaultParagraphFont"/>
    <w:link w:val="Footer"/>
    <w:uiPriority w:val="99"/>
    <w:rsid w:val="00D33A8F"/>
  </w:style>
  <w:style w:type="paragraph" w:styleId="ListParagraph">
    <w:name w:val="List Paragraph"/>
    <w:basedOn w:val="Normal"/>
    <w:uiPriority w:val="34"/>
    <w:qFormat/>
    <w:rsid w:val="00556B44"/>
    <w:pPr>
      <w:spacing w:after="200" w:line="480" w:lineRule="auto"/>
      <w:ind w:left="720" w:firstLine="720"/>
      <w:contextualSpacing/>
      <w:jc w:val="both"/>
    </w:pPr>
    <w:rPr>
      <w:rFonts w:eastAsiaTheme="minorHAnsi"/>
      <w:sz w:val="22"/>
      <w:szCs w:val="22"/>
      <w:lang w:val="en-GB"/>
    </w:rPr>
  </w:style>
  <w:style w:type="paragraph" w:styleId="Bibliography">
    <w:name w:val="Bibliography"/>
    <w:basedOn w:val="Normal"/>
    <w:next w:val="Normal"/>
    <w:uiPriority w:val="37"/>
    <w:unhideWhenUsed/>
    <w:rsid w:val="001E26EF"/>
    <w:pPr>
      <w:spacing w:after="200" w:line="480" w:lineRule="auto"/>
      <w:ind w:firstLine="720"/>
      <w:jc w:val="both"/>
    </w:pPr>
    <w:rPr>
      <w:rFonts w:eastAsiaTheme="minorHAnsi"/>
      <w:sz w:val="22"/>
      <w:szCs w:val="22"/>
      <w:lang w:val="en-GB"/>
    </w:rPr>
  </w:style>
  <w:style w:type="paragraph" w:styleId="BalloonText">
    <w:name w:val="Balloon Text"/>
    <w:basedOn w:val="Normal"/>
    <w:link w:val="BalloonTextChar"/>
    <w:uiPriority w:val="99"/>
    <w:semiHidden/>
    <w:unhideWhenUsed/>
    <w:rsid w:val="00F173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3B2"/>
    <w:rPr>
      <w:rFonts w:ascii="Lucida Grande" w:hAnsi="Lucida Grande" w:cs="Lucida Grande"/>
      <w:sz w:val="18"/>
      <w:szCs w:val="18"/>
    </w:rPr>
  </w:style>
  <w:style w:type="character" w:customStyle="1" w:styleId="Heading1Char">
    <w:name w:val="Heading 1 Char"/>
    <w:basedOn w:val="DefaultParagraphFont"/>
    <w:link w:val="Heading1"/>
    <w:uiPriority w:val="9"/>
    <w:rsid w:val="00F173B2"/>
    <w:rPr>
      <w:rFonts w:asciiTheme="majorHAnsi" w:eastAsiaTheme="majorEastAsia" w:hAnsiTheme="majorHAnsi" w:cstheme="majorBidi"/>
      <w:b/>
      <w:bCs/>
      <w:color w:val="365F91" w:themeColor="accent1" w:themeShade="BF"/>
      <w:sz w:val="28"/>
      <w:szCs w:val="28"/>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73B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421"/>
    <w:pPr>
      <w:tabs>
        <w:tab w:val="center" w:pos="4320"/>
        <w:tab w:val="right" w:pos="8640"/>
      </w:tabs>
    </w:pPr>
  </w:style>
  <w:style w:type="character" w:customStyle="1" w:styleId="HeaderChar">
    <w:name w:val="Header Char"/>
    <w:basedOn w:val="DefaultParagraphFont"/>
    <w:link w:val="Header"/>
    <w:uiPriority w:val="99"/>
    <w:rsid w:val="002D1421"/>
  </w:style>
  <w:style w:type="character" w:styleId="PageNumber">
    <w:name w:val="page number"/>
    <w:basedOn w:val="DefaultParagraphFont"/>
    <w:uiPriority w:val="99"/>
    <w:semiHidden/>
    <w:unhideWhenUsed/>
    <w:rsid w:val="002D1421"/>
  </w:style>
  <w:style w:type="paragraph" w:styleId="Footer">
    <w:name w:val="footer"/>
    <w:basedOn w:val="Normal"/>
    <w:link w:val="FooterChar"/>
    <w:uiPriority w:val="99"/>
    <w:unhideWhenUsed/>
    <w:rsid w:val="00D33A8F"/>
    <w:pPr>
      <w:tabs>
        <w:tab w:val="center" w:pos="4320"/>
        <w:tab w:val="right" w:pos="8640"/>
      </w:tabs>
    </w:pPr>
  </w:style>
  <w:style w:type="character" w:customStyle="1" w:styleId="FooterChar">
    <w:name w:val="Footer Char"/>
    <w:basedOn w:val="DefaultParagraphFont"/>
    <w:link w:val="Footer"/>
    <w:uiPriority w:val="99"/>
    <w:rsid w:val="00D33A8F"/>
  </w:style>
  <w:style w:type="paragraph" w:styleId="ListParagraph">
    <w:name w:val="List Paragraph"/>
    <w:basedOn w:val="Normal"/>
    <w:uiPriority w:val="34"/>
    <w:qFormat/>
    <w:rsid w:val="00556B44"/>
    <w:pPr>
      <w:spacing w:after="200" w:line="480" w:lineRule="auto"/>
      <w:ind w:left="720" w:firstLine="720"/>
      <w:contextualSpacing/>
      <w:jc w:val="both"/>
    </w:pPr>
    <w:rPr>
      <w:rFonts w:eastAsiaTheme="minorHAnsi"/>
      <w:sz w:val="22"/>
      <w:szCs w:val="22"/>
      <w:lang w:val="en-GB"/>
    </w:rPr>
  </w:style>
  <w:style w:type="paragraph" w:styleId="Bibliography">
    <w:name w:val="Bibliography"/>
    <w:basedOn w:val="Normal"/>
    <w:next w:val="Normal"/>
    <w:uiPriority w:val="37"/>
    <w:unhideWhenUsed/>
    <w:rsid w:val="001E26EF"/>
    <w:pPr>
      <w:spacing w:after="200" w:line="480" w:lineRule="auto"/>
      <w:ind w:firstLine="720"/>
      <w:jc w:val="both"/>
    </w:pPr>
    <w:rPr>
      <w:rFonts w:eastAsiaTheme="minorHAnsi"/>
      <w:sz w:val="22"/>
      <w:szCs w:val="22"/>
      <w:lang w:val="en-GB"/>
    </w:rPr>
  </w:style>
  <w:style w:type="paragraph" w:styleId="BalloonText">
    <w:name w:val="Balloon Text"/>
    <w:basedOn w:val="Normal"/>
    <w:link w:val="BalloonTextChar"/>
    <w:uiPriority w:val="99"/>
    <w:semiHidden/>
    <w:unhideWhenUsed/>
    <w:rsid w:val="00F173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3B2"/>
    <w:rPr>
      <w:rFonts w:ascii="Lucida Grande" w:hAnsi="Lucida Grande" w:cs="Lucida Grande"/>
      <w:sz w:val="18"/>
      <w:szCs w:val="18"/>
    </w:rPr>
  </w:style>
  <w:style w:type="character" w:customStyle="1" w:styleId="Heading1Char">
    <w:name w:val="Heading 1 Char"/>
    <w:basedOn w:val="DefaultParagraphFont"/>
    <w:link w:val="Heading1"/>
    <w:uiPriority w:val="9"/>
    <w:rsid w:val="00F173B2"/>
    <w:rPr>
      <w:rFonts w:asciiTheme="majorHAnsi" w:eastAsiaTheme="majorEastAsia" w:hAnsiTheme="majorHAnsi" w:cstheme="majorBidi"/>
      <w:b/>
      <w:bCs/>
      <w:color w:val="365F91" w:themeColor="accent1" w:themeShade="BF"/>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AOS07</b:Tag>
    <b:SourceType>InternetSite</b:SourceType>
    <b:Guid>{25C4DEFB-269C-6944-A69D-350120702696}</b:Guid>
    <b:Title>Following His Trail to Danger and Joy </b:Title>
    <b:Year>2007</b:Year>
    <b:Author>
      <b:Author>
        <b:NameList>
          <b:Person>
            <b:Last>SCOTT</b:Last>
            <b:First>A.</b:First>
            <b:Middle>O.</b:Middle>
          </b:Person>
        </b:NameList>
      </b:Author>
    </b:Author>
    <b:URL>https://www.nytimes.com/2007/09/21/movies/21wild.html</b:URL>
    <b:YearAccessed>2019</b:YearAccessed>
    <b:MonthAccessed>05</b:MonthAccessed>
    <b:DayAccessed>09</b:DayAccessed>
    <b:RefOrder>1</b:RefOrder>
  </b:Source>
</b:Sources>
</file>

<file path=customXml/itemProps1.xml><?xml version="1.0" encoding="utf-8"?>
<ds:datastoreItem xmlns:ds="http://schemas.openxmlformats.org/officeDocument/2006/customXml" ds:itemID="{534014CE-CA1B-7C47-9D61-F3272BF1A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843</Words>
  <Characters>4810</Characters>
  <Application>Microsoft Macintosh Word</Application>
  <DocSecurity>0</DocSecurity>
  <Lines>40</Lines>
  <Paragraphs>11</Paragraphs>
  <ScaleCrop>false</ScaleCrop>
  <Company>art</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cp:lastPrinted>2019-05-09T12:41:00Z</cp:lastPrinted>
  <dcterms:created xsi:type="dcterms:W3CDTF">2019-05-09T14:14:00Z</dcterms:created>
  <dcterms:modified xsi:type="dcterms:W3CDTF">2019-05-09T14:14:00Z</dcterms:modified>
</cp:coreProperties>
</file>