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1FA5C" w14:textId="77777777" w:rsidR="001B045B" w:rsidRPr="008E5086" w:rsidRDefault="006B2936" w:rsidP="001B045B">
      <w:pPr>
        <w:spacing w:line="480" w:lineRule="auto"/>
        <w:jc w:val="both"/>
        <w:rPr>
          <w:rFonts w:ascii="Times New Roman" w:hAnsi="Times New Roman" w:cs="Times New Roman"/>
        </w:rPr>
      </w:pPr>
      <w:r w:rsidRPr="008E5086">
        <w:rPr>
          <w:rFonts w:ascii="Times New Roman" w:hAnsi="Times New Roman" w:cs="Times New Roman"/>
        </w:rPr>
        <w:t>Name</w:t>
      </w:r>
    </w:p>
    <w:p w14:paraId="73BE8FC8" w14:textId="77777777" w:rsidR="001B045B" w:rsidRPr="008E5086" w:rsidRDefault="006B2936" w:rsidP="001B045B">
      <w:pPr>
        <w:spacing w:line="480" w:lineRule="auto"/>
        <w:jc w:val="both"/>
        <w:rPr>
          <w:rFonts w:ascii="Times New Roman" w:hAnsi="Times New Roman" w:cs="Times New Roman"/>
        </w:rPr>
      </w:pPr>
      <w:r w:rsidRPr="008E5086">
        <w:rPr>
          <w:rFonts w:ascii="Times New Roman" w:hAnsi="Times New Roman" w:cs="Times New Roman"/>
        </w:rPr>
        <w:t xml:space="preserve">Professor </w:t>
      </w:r>
    </w:p>
    <w:p w14:paraId="709EEF3A" w14:textId="77777777" w:rsidR="001B045B" w:rsidRPr="008E5086" w:rsidRDefault="006B2936" w:rsidP="001B045B">
      <w:pPr>
        <w:spacing w:line="480" w:lineRule="auto"/>
        <w:jc w:val="both"/>
        <w:rPr>
          <w:rFonts w:ascii="Times New Roman" w:hAnsi="Times New Roman" w:cs="Times New Roman"/>
        </w:rPr>
      </w:pPr>
      <w:r w:rsidRPr="008E5086">
        <w:rPr>
          <w:rFonts w:ascii="Times New Roman" w:hAnsi="Times New Roman" w:cs="Times New Roman"/>
        </w:rPr>
        <w:t>Subject</w:t>
      </w:r>
    </w:p>
    <w:p w14:paraId="1C4C82C7" w14:textId="77777777" w:rsidR="001B045B" w:rsidRPr="008E5086" w:rsidRDefault="006B2936" w:rsidP="001B045B">
      <w:pPr>
        <w:spacing w:line="480" w:lineRule="auto"/>
        <w:jc w:val="both"/>
        <w:rPr>
          <w:rFonts w:ascii="Times New Roman" w:hAnsi="Times New Roman" w:cs="Times New Roman"/>
        </w:rPr>
      </w:pPr>
      <w:r w:rsidRPr="008E5086">
        <w:rPr>
          <w:rFonts w:ascii="Times New Roman" w:hAnsi="Times New Roman" w:cs="Times New Roman"/>
        </w:rPr>
        <w:t>May 08, 2019</w:t>
      </w:r>
    </w:p>
    <w:p w14:paraId="3E41C5C3" w14:textId="77777777" w:rsidR="004F3E88" w:rsidRPr="001107F5" w:rsidRDefault="006B2936" w:rsidP="008E5086">
      <w:pPr>
        <w:spacing w:line="480" w:lineRule="auto"/>
        <w:jc w:val="center"/>
        <w:rPr>
          <w:rFonts w:ascii="Times New Roman" w:hAnsi="Times New Roman" w:cs="Times New Roman"/>
        </w:rPr>
      </w:pPr>
      <w:r w:rsidRPr="001107F5">
        <w:rPr>
          <w:rFonts w:ascii="Times New Roman" w:hAnsi="Times New Roman" w:cs="Times New Roman"/>
        </w:rPr>
        <w:t>Art appreciation</w:t>
      </w:r>
    </w:p>
    <w:p w14:paraId="03F12AC1" w14:textId="376B2C27" w:rsidR="00DE3904" w:rsidRPr="001107F5" w:rsidRDefault="006B2936" w:rsidP="001107F5">
      <w:pPr>
        <w:spacing w:line="480" w:lineRule="auto"/>
        <w:jc w:val="center"/>
        <w:rPr>
          <w:rFonts w:ascii="Times New Roman" w:hAnsi="Times New Roman" w:cs="Times New Roman"/>
        </w:rPr>
      </w:pPr>
      <w:r>
        <w:rPr>
          <w:rFonts w:ascii="Times New Roman" w:hAnsi="Times New Roman" w:cs="Times New Roman"/>
        </w:rPr>
        <w:t>Frederic</w:t>
      </w:r>
      <w:r w:rsidR="001107F5" w:rsidRPr="001107F5">
        <w:rPr>
          <w:rFonts w:ascii="Times New Roman" w:hAnsi="Times New Roman" w:cs="Times New Roman"/>
        </w:rPr>
        <w:t xml:space="preserve"> Edwin Church </w:t>
      </w:r>
    </w:p>
    <w:p w14:paraId="5B4EC142" w14:textId="5A8E267F" w:rsidR="001107F5" w:rsidRPr="001107F5" w:rsidRDefault="006B2936" w:rsidP="001107F5">
      <w:pPr>
        <w:spacing w:line="480" w:lineRule="auto"/>
        <w:rPr>
          <w:rFonts w:ascii="Times New Roman" w:hAnsi="Times New Roman" w:cs="Times New Roman"/>
        </w:rPr>
      </w:pPr>
      <w:r w:rsidRPr="001107F5">
        <w:rPr>
          <w:rFonts w:ascii="Times New Roman" w:hAnsi="Times New Roman" w:cs="Times New Roman"/>
        </w:rPr>
        <w:t>American 1826-1900</w:t>
      </w:r>
    </w:p>
    <w:p w14:paraId="1A67B90B" w14:textId="750E5B85" w:rsidR="001107F5" w:rsidRDefault="006B2936" w:rsidP="001107F5">
      <w:pPr>
        <w:spacing w:line="480" w:lineRule="auto"/>
        <w:rPr>
          <w:rFonts w:ascii="Times New Roman" w:hAnsi="Times New Roman" w:cs="Times New Roman"/>
        </w:rPr>
      </w:pPr>
      <w:r w:rsidRPr="001107F5">
        <w:rPr>
          <w:rFonts w:ascii="Times New Roman" w:hAnsi="Times New Roman" w:cs="Times New Roman"/>
        </w:rPr>
        <w:t xml:space="preserve">Cotopaxi 1855 </w:t>
      </w:r>
    </w:p>
    <w:p w14:paraId="042ED590" w14:textId="283A4002" w:rsidR="001107F5" w:rsidRDefault="006B2936" w:rsidP="001107F5">
      <w:pPr>
        <w:spacing w:line="480" w:lineRule="auto"/>
        <w:rPr>
          <w:rFonts w:ascii="Times New Roman" w:hAnsi="Times New Roman" w:cs="Times New Roman"/>
        </w:rPr>
      </w:pPr>
      <w:r>
        <w:rPr>
          <w:rFonts w:ascii="Times New Roman" w:hAnsi="Times New Roman" w:cs="Times New Roman"/>
        </w:rPr>
        <w:t>Oil on canvas, 74.58</w:t>
      </w:r>
    </w:p>
    <w:p w14:paraId="36DA9942" w14:textId="7F1A764D" w:rsidR="001107F5" w:rsidRDefault="006B2936" w:rsidP="00D34C9B">
      <w:pPr>
        <w:spacing w:line="480" w:lineRule="auto"/>
        <w:ind w:firstLine="720"/>
        <w:jc w:val="both"/>
        <w:rPr>
          <w:rFonts w:ascii="Times New Roman" w:hAnsi="Times New Roman" w:cs="Times New Roman"/>
        </w:rPr>
      </w:pPr>
      <w:r>
        <w:rPr>
          <w:rFonts w:ascii="Times New Roman" w:hAnsi="Times New Roman" w:cs="Times New Roman"/>
        </w:rPr>
        <w:t>Cotopaxi is an old painting created on canvas. The Frederic considered the painting as an active volcano on Ecuador as the small foreground figures appear on the canvas. The portrait transmits the insignificance of the people as more emphasis is given to t</w:t>
      </w:r>
      <w:r>
        <w:rPr>
          <w:rFonts w:ascii="Times New Roman" w:hAnsi="Times New Roman" w:cs="Times New Roman"/>
        </w:rPr>
        <w:t xml:space="preserve">he nature that surrounds the entire space. Nature conveys the themes of wonder and amazement. </w:t>
      </w:r>
      <w:r w:rsidR="005A4512">
        <w:rPr>
          <w:rFonts w:ascii="Times New Roman" w:hAnsi="Times New Roman" w:cs="Times New Roman"/>
        </w:rPr>
        <w:t xml:space="preserve">The scene </w:t>
      </w:r>
      <w:r w:rsidR="006270D4">
        <w:rPr>
          <w:rFonts w:ascii="Times New Roman" w:hAnsi="Times New Roman" w:cs="Times New Roman"/>
        </w:rPr>
        <w:t xml:space="preserve">captures the nature and purity that transmit the themes of beauty and elegance. Cotopaxi is designed for conveying a deeper message by representing the church's response to the events of civil war in America. The literary tools used for the creation of this unique masterpiece include texture, colour, tone and space. </w:t>
      </w:r>
      <w:r w:rsidR="00AF31E3">
        <w:rPr>
          <w:rFonts w:ascii="Times New Roman" w:hAnsi="Times New Roman" w:cs="Times New Roman"/>
        </w:rPr>
        <w:t xml:space="preserve">The natural colours are used for transmitting natural settings. The church had taken a great role as a catalyst for greatest landscapes. The colors of black and red have added more purity and make the scene look more real. </w:t>
      </w:r>
    </w:p>
    <w:p w14:paraId="2F248CCC" w14:textId="7B3645DA" w:rsidR="001107F5" w:rsidRDefault="006B2936" w:rsidP="001107F5">
      <w:pPr>
        <w:spacing w:line="480" w:lineRule="auto"/>
        <w:jc w:val="center"/>
        <w:rPr>
          <w:rFonts w:ascii="Times New Roman" w:hAnsi="Times New Roman" w:cs="Times New Roman"/>
        </w:rPr>
      </w:pPr>
      <w:r>
        <w:rPr>
          <w:rFonts w:ascii="Times New Roman" w:hAnsi="Times New Roman" w:cs="Times New Roman"/>
        </w:rPr>
        <w:t>Kees Van Dogen</w:t>
      </w:r>
    </w:p>
    <w:p w14:paraId="6C22A3F8" w14:textId="33552E6D" w:rsidR="001107F5" w:rsidRDefault="006B2936" w:rsidP="001107F5">
      <w:pPr>
        <w:spacing w:line="480" w:lineRule="auto"/>
        <w:rPr>
          <w:rFonts w:ascii="Times New Roman" w:hAnsi="Times New Roman" w:cs="Times New Roman"/>
        </w:rPr>
      </w:pPr>
      <w:r>
        <w:rPr>
          <w:rFonts w:ascii="Times New Roman" w:hAnsi="Times New Roman" w:cs="Times New Roman"/>
        </w:rPr>
        <w:t>Dutch 1877-1968</w:t>
      </w:r>
    </w:p>
    <w:p w14:paraId="46E75282" w14:textId="3AC9B1E3" w:rsidR="00F902A3" w:rsidRDefault="006B2936" w:rsidP="001107F5">
      <w:pPr>
        <w:spacing w:line="480" w:lineRule="auto"/>
        <w:rPr>
          <w:rFonts w:ascii="Times New Roman" w:hAnsi="Times New Roman" w:cs="Times New Roman"/>
        </w:rPr>
      </w:pPr>
      <w:r>
        <w:rPr>
          <w:rFonts w:ascii="Times New Roman" w:hAnsi="Times New Roman" w:cs="Times New Roman"/>
        </w:rPr>
        <w:t>The Corn Poppy 1919</w:t>
      </w:r>
    </w:p>
    <w:p w14:paraId="6716AAAB" w14:textId="34407212" w:rsidR="00F902A3" w:rsidRDefault="006B2936" w:rsidP="001107F5">
      <w:pPr>
        <w:spacing w:line="480" w:lineRule="auto"/>
        <w:rPr>
          <w:rFonts w:ascii="Times New Roman" w:hAnsi="Times New Roman" w:cs="Times New Roman"/>
        </w:rPr>
      </w:pPr>
      <w:r>
        <w:rPr>
          <w:rFonts w:ascii="Times New Roman" w:hAnsi="Times New Roman" w:cs="Times New Roman"/>
        </w:rPr>
        <w:lastRenderedPageBreak/>
        <w:t>98.279</w:t>
      </w:r>
    </w:p>
    <w:p w14:paraId="53993493" w14:textId="0564EA9D" w:rsidR="00AF31E3" w:rsidRDefault="006B2936" w:rsidP="001063C4">
      <w:pPr>
        <w:spacing w:line="480" w:lineRule="auto"/>
        <w:ind w:firstLine="720"/>
        <w:jc w:val="both"/>
        <w:rPr>
          <w:rFonts w:ascii="Times New Roman" w:hAnsi="Times New Roman" w:cs="Times New Roman"/>
        </w:rPr>
      </w:pPr>
      <w:r>
        <w:rPr>
          <w:rFonts w:ascii="Times New Roman" w:hAnsi="Times New Roman" w:cs="Times New Roman"/>
        </w:rPr>
        <w:t xml:space="preserve">The portrait represents a young woman who is aiming at becoming </w:t>
      </w:r>
      <w:r>
        <w:rPr>
          <w:rFonts w:ascii="Times New Roman" w:hAnsi="Times New Roman" w:cs="Times New Roman"/>
        </w:rPr>
        <w:t xml:space="preserve">independent. The bob style haircut and short skirt are used for transmitting the themes of modernism and liberalism. </w:t>
      </w:r>
      <w:r w:rsidR="001063C4">
        <w:rPr>
          <w:rFonts w:ascii="Times New Roman" w:hAnsi="Times New Roman" w:cs="Times New Roman"/>
        </w:rPr>
        <w:t xml:space="preserve">The bright colors are used for creating a unique painting that carries a hidden message for the audience. The red color of the cap is used for illustrating the themes of freedom and independence. The artist has attempted to create big eyes and red lips for showcasing his idea of a woman. Traditional French impressionist techniques are adopted for the </w:t>
      </w:r>
      <w:r w:rsidR="002F778A">
        <w:rPr>
          <w:rFonts w:ascii="Times New Roman" w:hAnsi="Times New Roman" w:cs="Times New Roman"/>
        </w:rPr>
        <w:t xml:space="preserve">creation of this picture. This also reflects the post-impressionist art that is relevant to the Fauve movement. The short skirts and bright colors are used for illustrating how a girl deviates from traditional and social expectations. </w:t>
      </w:r>
      <w:r w:rsidR="009E1226">
        <w:rPr>
          <w:rFonts w:ascii="Times New Roman" w:hAnsi="Times New Roman" w:cs="Times New Roman"/>
        </w:rPr>
        <w:t xml:space="preserve">The artist has used little specs of paint for blending eyes color. </w:t>
      </w:r>
    </w:p>
    <w:p w14:paraId="2764E200" w14:textId="5A8E19C6" w:rsidR="00F902A3" w:rsidRDefault="006B2936" w:rsidP="00F902A3">
      <w:pPr>
        <w:spacing w:line="480" w:lineRule="auto"/>
        <w:jc w:val="center"/>
        <w:rPr>
          <w:rFonts w:ascii="Times New Roman" w:hAnsi="Times New Roman" w:cs="Times New Roman"/>
        </w:rPr>
      </w:pPr>
      <w:r>
        <w:rPr>
          <w:rFonts w:ascii="Times New Roman" w:hAnsi="Times New Roman" w:cs="Times New Roman"/>
        </w:rPr>
        <w:t>Vincent Van Gogh</w:t>
      </w:r>
    </w:p>
    <w:p w14:paraId="643EDC16" w14:textId="44FD3A33" w:rsidR="00F902A3" w:rsidRDefault="006B2936" w:rsidP="00F902A3">
      <w:pPr>
        <w:spacing w:line="480" w:lineRule="auto"/>
        <w:rPr>
          <w:rFonts w:ascii="Times New Roman" w:hAnsi="Times New Roman" w:cs="Times New Roman"/>
        </w:rPr>
      </w:pPr>
      <w:r>
        <w:rPr>
          <w:rFonts w:ascii="Times New Roman" w:hAnsi="Times New Roman" w:cs="Times New Roman"/>
        </w:rPr>
        <w:t>Dutch 1853-1890</w:t>
      </w:r>
    </w:p>
    <w:p w14:paraId="361E5705" w14:textId="623588B0" w:rsidR="00F902A3" w:rsidRDefault="006B2936" w:rsidP="00F902A3">
      <w:pPr>
        <w:spacing w:line="480" w:lineRule="auto"/>
        <w:rPr>
          <w:rFonts w:ascii="Times New Roman" w:hAnsi="Times New Roman" w:cs="Times New Roman"/>
        </w:rPr>
      </w:pPr>
      <w:r>
        <w:rPr>
          <w:rFonts w:ascii="Times New Roman" w:hAnsi="Times New Roman" w:cs="Times New Roman"/>
        </w:rPr>
        <w:t>The Rocks 1888</w:t>
      </w:r>
    </w:p>
    <w:p w14:paraId="66BA2528" w14:textId="534E4C7E" w:rsidR="00F902A3" w:rsidRDefault="006B2936" w:rsidP="00F902A3">
      <w:pPr>
        <w:spacing w:line="480" w:lineRule="auto"/>
        <w:rPr>
          <w:rFonts w:ascii="Times New Roman" w:hAnsi="Times New Roman" w:cs="Times New Roman"/>
        </w:rPr>
      </w:pPr>
      <w:r>
        <w:rPr>
          <w:rFonts w:ascii="Times New Roman" w:hAnsi="Times New Roman" w:cs="Times New Roman"/>
        </w:rPr>
        <w:t>Oil on Canvas</w:t>
      </w:r>
    </w:p>
    <w:p w14:paraId="0E306B9E" w14:textId="0E9DE9FB" w:rsidR="00F902A3" w:rsidRDefault="006B2936" w:rsidP="00F902A3">
      <w:pPr>
        <w:spacing w:line="480" w:lineRule="auto"/>
        <w:rPr>
          <w:rFonts w:ascii="Times New Roman" w:hAnsi="Times New Roman" w:cs="Times New Roman"/>
        </w:rPr>
      </w:pPr>
      <w:r>
        <w:rPr>
          <w:rFonts w:ascii="Times New Roman" w:hAnsi="Times New Roman" w:cs="Times New Roman"/>
        </w:rPr>
        <w:t>74.139</w:t>
      </w:r>
    </w:p>
    <w:p w14:paraId="7B192162" w14:textId="53B5BDD6" w:rsidR="00117318" w:rsidRDefault="006B2936" w:rsidP="0005011E">
      <w:pPr>
        <w:spacing w:line="480" w:lineRule="auto"/>
        <w:ind w:firstLine="720"/>
        <w:jc w:val="both"/>
        <w:rPr>
          <w:rFonts w:ascii="Times New Roman" w:hAnsi="Times New Roman" w:cs="Times New Roman"/>
        </w:rPr>
      </w:pPr>
      <w:r>
        <w:rPr>
          <w:rFonts w:ascii="Times New Roman" w:hAnsi="Times New Roman" w:cs="Times New Roman"/>
        </w:rPr>
        <w:t xml:space="preserve">The painting portrays rocks and trees that illustrate Van Gogh's technique of using different brushstrokes for creating a huge space. His brush techniques are used for creating </w:t>
      </w:r>
      <w:r>
        <w:rPr>
          <w:rFonts w:ascii="Times New Roman" w:hAnsi="Times New Roman" w:cs="Times New Roman"/>
        </w:rPr>
        <w:t>various textures across the canvas. The boldness of the brushwork has added more clarity and vividness to the painting. The artist has managed to handle the pain by using thick brush strokes and matching with the background. This style of the painting repr</w:t>
      </w:r>
      <w:r>
        <w:rPr>
          <w:rFonts w:ascii="Times New Roman" w:hAnsi="Times New Roman" w:cs="Times New Roman"/>
        </w:rPr>
        <w:t xml:space="preserve">esents an innovative technique and is different from impressionists. The artist's techniques indicate that he has used bright colours for creating trees and leaves. The </w:t>
      </w:r>
      <w:r>
        <w:rPr>
          <w:rFonts w:ascii="Times New Roman" w:hAnsi="Times New Roman" w:cs="Times New Roman"/>
        </w:rPr>
        <w:lastRenderedPageBreak/>
        <w:t>brush strokes are handled appropriately that transmit the themes of nature</w:t>
      </w:r>
      <w:r w:rsidR="00884A94">
        <w:rPr>
          <w:rFonts w:ascii="Times New Roman" w:hAnsi="Times New Roman" w:cs="Times New Roman"/>
        </w:rPr>
        <w:t xml:space="preserve">. </w:t>
      </w:r>
      <w:r w:rsidR="00034F5F">
        <w:rPr>
          <w:rFonts w:ascii="Times New Roman" w:hAnsi="Times New Roman" w:cs="Times New Roman"/>
        </w:rPr>
        <w:t xml:space="preserve">The crags rocks and trees are outside Arles and represent Gogh’s artistic skills of creating varying textures. </w:t>
      </w:r>
      <w:r w:rsidR="0005011E">
        <w:rPr>
          <w:rFonts w:ascii="Times New Roman" w:hAnsi="Times New Roman" w:cs="Times New Roman"/>
        </w:rPr>
        <w:t>Unmixed colours and textures are used for designing the rocks on the site. This adds a clear and distinct impression of the painting. The paint on the canvas makes it identifiable.</w:t>
      </w:r>
    </w:p>
    <w:p w14:paraId="3BCBA5A1" w14:textId="29042B8B" w:rsidR="00F902A3" w:rsidRDefault="006B2936" w:rsidP="00F902A3">
      <w:pPr>
        <w:spacing w:line="480" w:lineRule="auto"/>
        <w:jc w:val="center"/>
        <w:rPr>
          <w:rFonts w:ascii="Times New Roman" w:hAnsi="Times New Roman" w:cs="Times New Roman"/>
        </w:rPr>
      </w:pPr>
      <w:r>
        <w:rPr>
          <w:rFonts w:ascii="Times New Roman" w:hAnsi="Times New Roman" w:cs="Times New Roman"/>
        </w:rPr>
        <w:t>Rembrandt Van Rijn</w:t>
      </w:r>
    </w:p>
    <w:p w14:paraId="29FAD098" w14:textId="73A1C0AA" w:rsidR="00F902A3" w:rsidRDefault="006B2936" w:rsidP="00F902A3">
      <w:pPr>
        <w:spacing w:line="480" w:lineRule="auto"/>
        <w:rPr>
          <w:rFonts w:ascii="Times New Roman" w:hAnsi="Times New Roman" w:cs="Times New Roman"/>
        </w:rPr>
      </w:pPr>
      <w:r>
        <w:rPr>
          <w:rFonts w:ascii="Times New Roman" w:hAnsi="Times New Roman" w:cs="Times New Roman"/>
        </w:rPr>
        <w:t>Dutch 1606-1669</w:t>
      </w:r>
    </w:p>
    <w:p w14:paraId="0E47CD75" w14:textId="229A1DF6" w:rsidR="00F902A3" w:rsidRDefault="006B2936" w:rsidP="00F902A3">
      <w:pPr>
        <w:spacing w:line="480" w:lineRule="auto"/>
        <w:rPr>
          <w:rFonts w:ascii="Times New Roman" w:hAnsi="Times New Roman" w:cs="Times New Roman"/>
        </w:rPr>
      </w:pPr>
      <w:r>
        <w:rPr>
          <w:rFonts w:ascii="Times New Roman" w:hAnsi="Times New Roman" w:cs="Times New Roman"/>
        </w:rPr>
        <w:t>Portrait of a young woman 1633</w:t>
      </w:r>
    </w:p>
    <w:p w14:paraId="5F217BE0" w14:textId="3679E733" w:rsidR="00F902A3" w:rsidRDefault="006B2936" w:rsidP="00F902A3">
      <w:pPr>
        <w:spacing w:line="480" w:lineRule="auto"/>
        <w:rPr>
          <w:rFonts w:ascii="Times New Roman" w:hAnsi="Times New Roman" w:cs="Times New Roman"/>
        </w:rPr>
      </w:pPr>
      <w:r>
        <w:rPr>
          <w:rFonts w:ascii="Times New Roman" w:hAnsi="Times New Roman" w:cs="Times New Roman"/>
        </w:rPr>
        <w:t>Oil on wood</w:t>
      </w:r>
    </w:p>
    <w:p w14:paraId="7E40A968" w14:textId="07935444" w:rsidR="0005011E" w:rsidRDefault="006B2936" w:rsidP="0005011E">
      <w:pPr>
        <w:spacing w:line="480" w:lineRule="auto"/>
        <w:ind w:firstLine="720"/>
        <w:jc w:val="both"/>
        <w:rPr>
          <w:rFonts w:ascii="Times New Roman" w:hAnsi="Times New Roman" w:cs="Times New Roman"/>
        </w:rPr>
      </w:pPr>
      <w:r>
        <w:rPr>
          <w:rFonts w:ascii="Times New Roman" w:hAnsi="Times New Roman" w:cs="Times New Roman"/>
        </w:rPr>
        <w:t xml:space="preserve">The artist has attempted to create an astonishing portrait of a young woman by using visual tools. </w:t>
      </w:r>
      <w:r w:rsidR="00A511E2">
        <w:rPr>
          <w:rFonts w:ascii="Times New Roman" w:hAnsi="Times New Roman" w:cs="Times New Roman"/>
        </w:rPr>
        <w:t xml:space="preserve">He has used dark colors of black and white for capturing the entire scene. The techniques of brush stroke have allowed the artist to create a unique piece of painting. </w:t>
      </w:r>
      <w:r w:rsidR="00631AA7">
        <w:rPr>
          <w:rFonts w:ascii="Times New Roman" w:hAnsi="Times New Roman" w:cs="Times New Roman"/>
        </w:rPr>
        <w:t xml:space="preserve">The scene reveals that the husband and wife respond to each other. The artist has created the pendant with the golden colour for transmitting the themes of wealth and extravagance. This reflects the Dutch history who gained enormous wealth and used to dress in an elegant way.  </w:t>
      </w:r>
    </w:p>
    <w:p w14:paraId="1F693EAF" w14:textId="77777777" w:rsidR="00F902A3" w:rsidRDefault="00F902A3" w:rsidP="00F902A3">
      <w:pPr>
        <w:spacing w:line="480" w:lineRule="auto"/>
        <w:rPr>
          <w:rFonts w:ascii="Times New Roman" w:hAnsi="Times New Roman" w:cs="Times New Roman"/>
        </w:rPr>
      </w:pPr>
    </w:p>
    <w:p w14:paraId="41AE9922" w14:textId="77777777" w:rsidR="00F902A3" w:rsidRPr="001107F5" w:rsidRDefault="00F902A3" w:rsidP="00F902A3">
      <w:pPr>
        <w:spacing w:line="480" w:lineRule="auto"/>
        <w:rPr>
          <w:rFonts w:ascii="Times New Roman" w:hAnsi="Times New Roman" w:cs="Times New Roman"/>
        </w:rPr>
      </w:pPr>
      <w:bookmarkStart w:id="0" w:name="_GoBack"/>
      <w:bookmarkEnd w:id="0"/>
    </w:p>
    <w:sectPr w:rsidR="00F902A3" w:rsidRPr="001107F5"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82BF8" w14:textId="77777777" w:rsidR="00000000" w:rsidRDefault="006B2936">
      <w:r>
        <w:separator/>
      </w:r>
    </w:p>
  </w:endnote>
  <w:endnote w:type="continuationSeparator" w:id="0">
    <w:p w14:paraId="0E434DE2" w14:textId="77777777" w:rsidR="00000000" w:rsidRDefault="006B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82EBF" w14:textId="77777777" w:rsidR="00000000" w:rsidRDefault="006B2936">
      <w:r>
        <w:separator/>
      </w:r>
    </w:p>
  </w:footnote>
  <w:footnote w:type="continuationSeparator" w:id="0">
    <w:p w14:paraId="3A2A2A05" w14:textId="77777777" w:rsidR="00000000" w:rsidRDefault="006B29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1960E" w14:textId="77777777" w:rsidR="00034F5F" w:rsidRDefault="006B2936" w:rsidP="00DE39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66F21" w14:textId="77777777" w:rsidR="00034F5F" w:rsidRDefault="00034F5F" w:rsidP="00347DA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B4295" w14:textId="77777777" w:rsidR="00034F5F" w:rsidRDefault="006B2936" w:rsidP="00DE39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26135C" w14:textId="77777777" w:rsidR="00034F5F" w:rsidRDefault="006B2936" w:rsidP="001B045B">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A3"/>
    <w:rsid w:val="00034F5F"/>
    <w:rsid w:val="0005011E"/>
    <w:rsid w:val="000B13A9"/>
    <w:rsid w:val="001063C4"/>
    <w:rsid w:val="001107F5"/>
    <w:rsid w:val="00117318"/>
    <w:rsid w:val="001B045B"/>
    <w:rsid w:val="002F778A"/>
    <w:rsid w:val="00347DA3"/>
    <w:rsid w:val="004F3E88"/>
    <w:rsid w:val="005A4512"/>
    <w:rsid w:val="006270D4"/>
    <w:rsid w:val="00631AA7"/>
    <w:rsid w:val="006970AC"/>
    <w:rsid w:val="006B2936"/>
    <w:rsid w:val="00884A94"/>
    <w:rsid w:val="008E5086"/>
    <w:rsid w:val="009E1226"/>
    <w:rsid w:val="00A511E2"/>
    <w:rsid w:val="00AB138F"/>
    <w:rsid w:val="00AF31E3"/>
    <w:rsid w:val="00BB6F88"/>
    <w:rsid w:val="00D34C9B"/>
    <w:rsid w:val="00DE3904"/>
    <w:rsid w:val="00F902A3"/>
    <w:rsid w:val="00FE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DA3"/>
    <w:pPr>
      <w:tabs>
        <w:tab w:val="center" w:pos="4320"/>
        <w:tab w:val="right" w:pos="8640"/>
      </w:tabs>
    </w:pPr>
  </w:style>
  <w:style w:type="character" w:customStyle="1" w:styleId="HeaderChar">
    <w:name w:val="Header Char"/>
    <w:basedOn w:val="DefaultParagraphFont"/>
    <w:link w:val="Header"/>
    <w:uiPriority w:val="99"/>
    <w:rsid w:val="00347DA3"/>
  </w:style>
  <w:style w:type="character" w:styleId="PageNumber">
    <w:name w:val="page number"/>
    <w:basedOn w:val="DefaultParagraphFont"/>
    <w:uiPriority w:val="99"/>
    <w:semiHidden/>
    <w:unhideWhenUsed/>
    <w:rsid w:val="00347DA3"/>
  </w:style>
  <w:style w:type="paragraph" w:styleId="Footer">
    <w:name w:val="footer"/>
    <w:basedOn w:val="Normal"/>
    <w:link w:val="FooterChar"/>
    <w:uiPriority w:val="99"/>
    <w:unhideWhenUsed/>
    <w:rsid w:val="001B045B"/>
    <w:pPr>
      <w:tabs>
        <w:tab w:val="center" w:pos="4320"/>
        <w:tab w:val="right" w:pos="8640"/>
      </w:tabs>
    </w:pPr>
  </w:style>
  <w:style w:type="character" w:customStyle="1" w:styleId="FooterChar">
    <w:name w:val="Footer Char"/>
    <w:basedOn w:val="DefaultParagraphFont"/>
    <w:link w:val="Footer"/>
    <w:uiPriority w:val="99"/>
    <w:rsid w:val="001B04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DA3"/>
    <w:pPr>
      <w:tabs>
        <w:tab w:val="center" w:pos="4320"/>
        <w:tab w:val="right" w:pos="8640"/>
      </w:tabs>
    </w:pPr>
  </w:style>
  <w:style w:type="character" w:customStyle="1" w:styleId="HeaderChar">
    <w:name w:val="Header Char"/>
    <w:basedOn w:val="DefaultParagraphFont"/>
    <w:link w:val="Header"/>
    <w:uiPriority w:val="99"/>
    <w:rsid w:val="00347DA3"/>
  </w:style>
  <w:style w:type="character" w:styleId="PageNumber">
    <w:name w:val="page number"/>
    <w:basedOn w:val="DefaultParagraphFont"/>
    <w:uiPriority w:val="99"/>
    <w:semiHidden/>
    <w:unhideWhenUsed/>
    <w:rsid w:val="00347DA3"/>
  </w:style>
  <w:style w:type="paragraph" w:styleId="Footer">
    <w:name w:val="footer"/>
    <w:basedOn w:val="Normal"/>
    <w:link w:val="FooterChar"/>
    <w:uiPriority w:val="99"/>
    <w:unhideWhenUsed/>
    <w:rsid w:val="001B045B"/>
    <w:pPr>
      <w:tabs>
        <w:tab w:val="center" w:pos="4320"/>
        <w:tab w:val="right" w:pos="8640"/>
      </w:tabs>
    </w:pPr>
  </w:style>
  <w:style w:type="character" w:customStyle="1" w:styleId="FooterChar">
    <w:name w:val="Footer Char"/>
    <w:basedOn w:val="DefaultParagraphFont"/>
    <w:link w:val="Footer"/>
    <w:uiPriority w:val="99"/>
    <w:rsid w:val="001B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3058</Characters>
  <Application>Microsoft Macintosh Word</Application>
  <DocSecurity>0</DocSecurity>
  <Lines>25</Lines>
  <Paragraphs>7</Paragraphs>
  <ScaleCrop>false</ScaleCrop>
  <Company>art</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2019-05-08T16:08:00Z</dcterms:created>
  <dcterms:modified xsi:type="dcterms:W3CDTF">2019-05-08T16:08:00Z</dcterms:modified>
</cp:coreProperties>
</file>