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2AA0" w14:textId="77777777" w:rsidR="004F3E88" w:rsidRPr="00BF62F1" w:rsidRDefault="00844377" w:rsidP="00C45ECB">
      <w:pPr>
        <w:spacing w:line="480" w:lineRule="auto"/>
        <w:jc w:val="center"/>
        <w:rPr>
          <w:rFonts w:ascii="Times New Roman" w:hAnsi="Times New Roman" w:cs="Times New Roman"/>
        </w:rPr>
      </w:pPr>
      <w:r w:rsidRPr="00BF62F1">
        <w:rPr>
          <w:rFonts w:ascii="Times New Roman" w:hAnsi="Times New Roman" w:cs="Times New Roman"/>
        </w:rPr>
        <w:t>Public soci</w:t>
      </w:r>
      <w:r w:rsidR="005011AF" w:rsidRPr="00BF62F1">
        <w:rPr>
          <w:rFonts w:ascii="Times New Roman" w:hAnsi="Times New Roman" w:cs="Times New Roman"/>
        </w:rPr>
        <w:t>ology</w:t>
      </w:r>
    </w:p>
    <w:p w14:paraId="4D9E288C" w14:textId="313C09DA" w:rsidR="005011AF" w:rsidRPr="00BF62F1" w:rsidRDefault="00844377" w:rsidP="00C45ECB">
      <w:pPr>
        <w:spacing w:line="480" w:lineRule="auto"/>
        <w:ind w:firstLine="720"/>
        <w:jc w:val="both"/>
        <w:rPr>
          <w:rFonts w:ascii="Times New Roman" w:hAnsi="Times New Roman" w:cs="Times New Roman"/>
        </w:rPr>
      </w:pPr>
      <w:r w:rsidRPr="00BF62F1">
        <w:rPr>
          <w:rFonts w:ascii="Times New Roman" w:hAnsi="Times New Roman" w:cs="Times New Roman"/>
        </w:rPr>
        <w:t>Social movements of Black Lives</w:t>
      </w:r>
      <w:r w:rsidR="00804A42" w:rsidRPr="00BF62F1">
        <w:rPr>
          <w:rFonts w:ascii="Times New Roman" w:hAnsi="Times New Roman" w:cs="Times New Roman"/>
        </w:rPr>
        <w:t xml:space="preserve"> Matter Occupy Wall Street and t</w:t>
      </w:r>
      <w:r w:rsidRPr="00BF62F1">
        <w:rPr>
          <w:rFonts w:ascii="Times New Roman" w:hAnsi="Times New Roman" w:cs="Times New Roman"/>
        </w:rPr>
        <w:t xml:space="preserve">he Me Too/ Time’s </w:t>
      </w:r>
      <w:proofErr w:type="gramStart"/>
      <w:r w:rsidRPr="00BF62F1">
        <w:rPr>
          <w:rFonts w:ascii="Times New Roman" w:hAnsi="Times New Roman" w:cs="Times New Roman"/>
        </w:rPr>
        <w:t>Up</w:t>
      </w:r>
      <w:proofErr w:type="gramEnd"/>
      <w:r w:rsidRPr="00BF62F1">
        <w:rPr>
          <w:rFonts w:ascii="Times New Roman" w:hAnsi="Times New Roman" w:cs="Times New Roman"/>
        </w:rPr>
        <w:t xml:space="preserve"> </w:t>
      </w:r>
      <w:r w:rsidR="00804A42" w:rsidRPr="00BF62F1">
        <w:rPr>
          <w:rFonts w:ascii="Times New Roman" w:hAnsi="Times New Roman" w:cs="Times New Roman"/>
        </w:rPr>
        <w:t>campaigns provide an example of public sociology.</w:t>
      </w:r>
      <w:r w:rsidR="00D6605B">
        <w:rPr>
          <w:rFonts w:ascii="Times New Roman" w:hAnsi="Times New Roman" w:cs="Times New Roman"/>
        </w:rPr>
        <w:t xml:space="preserve"> It refers to the protests that occur at the expense of society. The analysis of these movements depicts the people engaged across different platforms for protesting against social ills. </w:t>
      </w:r>
      <w:r w:rsidR="00A05FC7">
        <w:rPr>
          <w:rFonts w:ascii="Times New Roman" w:hAnsi="Times New Roman" w:cs="Times New Roman"/>
        </w:rPr>
        <w:t xml:space="preserve">These movements followed a common goal of standing for the rights and betterment of the society and its people. Public sociology basically refers to the expansion of the boundaries of sociology that means it is not limited to the academics. </w:t>
      </w:r>
      <w:r w:rsidR="00DA1E55">
        <w:rPr>
          <w:rFonts w:ascii="Times New Roman" w:hAnsi="Times New Roman" w:cs="Times New Roman"/>
        </w:rPr>
        <w:t>The three movements provide practical models for public sociology because they engaged the audience.</w:t>
      </w:r>
    </w:p>
    <w:p w14:paraId="2CEA6FE9" w14:textId="4794DF7C" w:rsidR="00804A42" w:rsidRDefault="00844377" w:rsidP="00C45ECB">
      <w:pPr>
        <w:spacing w:line="480" w:lineRule="auto"/>
        <w:ind w:firstLine="720"/>
        <w:jc w:val="both"/>
        <w:rPr>
          <w:rFonts w:ascii="Times New Roman" w:hAnsi="Times New Roman" w:cs="Times New Roman"/>
        </w:rPr>
      </w:pPr>
      <w:r w:rsidRPr="00BF62F1">
        <w:rPr>
          <w:rFonts w:ascii="Times New Roman" w:hAnsi="Times New Roman" w:cs="Times New Roman"/>
        </w:rPr>
        <w:t xml:space="preserve">The misconception of sociology and lack of common sense has affected some of these movements negatively. </w:t>
      </w:r>
      <w:r w:rsidR="00DA1E55">
        <w:rPr>
          <w:rFonts w:ascii="Times New Roman" w:hAnsi="Times New Roman" w:cs="Times New Roman"/>
        </w:rPr>
        <w:t xml:space="preserve">It is important to understand the actual meaning of sociology that emphasizes research and focuses on the engaging the audience. </w:t>
      </w:r>
      <w:r w:rsidR="00A521CB">
        <w:rPr>
          <w:rFonts w:ascii="Times New Roman" w:hAnsi="Times New Roman" w:cs="Times New Roman"/>
        </w:rPr>
        <w:t xml:space="preserve">This type </w:t>
      </w:r>
      <w:proofErr w:type="gramStart"/>
      <w:r w:rsidR="00A521CB">
        <w:rPr>
          <w:rFonts w:ascii="Times New Roman" w:hAnsi="Times New Roman" w:cs="Times New Roman"/>
        </w:rPr>
        <w:t>of</w:t>
      </w:r>
      <w:proofErr w:type="gramEnd"/>
      <w:r w:rsidR="00A521CB">
        <w:rPr>
          <w:rFonts w:ascii="Times New Roman" w:hAnsi="Times New Roman" w:cs="Times New Roman"/>
        </w:rPr>
        <w:t xml:space="preserve"> sociology has more practical role policy making and identification of steps that lead to the </w:t>
      </w:r>
      <w:r w:rsidR="000E0E0F">
        <w:rPr>
          <w:rFonts w:ascii="Times New Roman" w:hAnsi="Times New Roman" w:cs="Times New Roman"/>
        </w:rPr>
        <w:t xml:space="preserve">betterment of the society and its people. </w:t>
      </w:r>
      <w:r w:rsidR="004D7594">
        <w:rPr>
          <w:rFonts w:ascii="Times New Roman" w:hAnsi="Times New Roman" w:cs="Times New Roman"/>
        </w:rPr>
        <w:t>The misconception is visible because people often relate public sociology with theory. While in reality, it stresses on the interdependencies among agencies and the people.</w:t>
      </w:r>
    </w:p>
    <w:p w14:paraId="469BDFA7" w14:textId="6CEA021B" w:rsidR="00F86399" w:rsidRDefault="00844377" w:rsidP="00C45ECB">
      <w:pPr>
        <w:spacing w:line="480" w:lineRule="auto"/>
        <w:ind w:firstLine="720"/>
        <w:jc w:val="both"/>
        <w:rPr>
          <w:rFonts w:ascii="Times New Roman" w:hAnsi="Times New Roman" w:cs="Times New Roman"/>
        </w:rPr>
      </w:pPr>
      <w:r>
        <w:rPr>
          <w:rFonts w:ascii="Times New Roman" w:hAnsi="Times New Roman" w:cs="Times New Roman"/>
        </w:rPr>
        <w:t xml:space="preserve">Internet and social media have played a significant role in the development of these movements. This is because reaching millions of people across the world is </w:t>
      </w:r>
      <w:proofErr w:type="gramStart"/>
      <w:r>
        <w:rPr>
          <w:rFonts w:ascii="Times New Roman" w:hAnsi="Times New Roman" w:cs="Times New Roman"/>
        </w:rPr>
        <w:t>more simple</w:t>
      </w:r>
      <w:proofErr w:type="gramEnd"/>
      <w:r>
        <w:rPr>
          <w:rFonts w:ascii="Times New Roman" w:hAnsi="Times New Roman" w:cs="Times New Roman"/>
        </w:rPr>
        <w:t xml:space="preserve"> across social media plat</w:t>
      </w:r>
      <w:r>
        <w:rPr>
          <w:rFonts w:ascii="Times New Roman" w:hAnsi="Times New Roman" w:cs="Times New Roman"/>
        </w:rPr>
        <w:t xml:space="preserve">forms. The supporters of such movements create an agenda and then use the </w:t>
      </w:r>
      <w:proofErr w:type="gramStart"/>
      <w:r>
        <w:rPr>
          <w:rFonts w:ascii="Times New Roman" w:hAnsi="Times New Roman" w:cs="Times New Roman"/>
        </w:rPr>
        <w:t>internet</w:t>
      </w:r>
      <w:proofErr w:type="gramEnd"/>
      <w:r>
        <w:rPr>
          <w:rFonts w:ascii="Times New Roman" w:hAnsi="Times New Roman" w:cs="Times New Roman"/>
        </w:rPr>
        <w:t xml:space="preserve"> for targeting larger population. This is an effective platform that allows people to connect for common issues such as the war in Syria and the economic inequality of Americ</w:t>
      </w:r>
      <w:r>
        <w:rPr>
          <w:rFonts w:ascii="Times New Roman" w:hAnsi="Times New Roman" w:cs="Times New Roman"/>
        </w:rPr>
        <w:t xml:space="preserve">a. Internet was the dominant source in these movements that convinced millions of people to see the wrong happenings </w:t>
      </w:r>
      <w:sdt>
        <w:sdtPr>
          <w:rPr>
            <w:rFonts w:ascii="Times New Roman" w:hAnsi="Times New Roman" w:cs="Times New Roman"/>
          </w:rPr>
          <w:id w:val="-1703556837"/>
          <w:citation/>
        </w:sdtPr>
        <w:sdtEndPr/>
        <w:sdtContent>
          <w:r>
            <w:rPr>
              <w:rFonts w:ascii="Times New Roman" w:hAnsi="Times New Roman" w:cs="Times New Roman"/>
            </w:rPr>
            <w:fldChar w:fldCharType="begin"/>
          </w:r>
          <w:r>
            <w:rPr>
              <w:rFonts w:ascii="Times New Roman" w:hAnsi="Times New Roman" w:cs="Times New Roman"/>
            </w:rPr>
            <w:instrText xml:space="preserve"> CITATION You173 \l 1033 </w:instrText>
          </w:r>
          <w:r>
            <w:rPr>
              <w:rFonts w:ascii="Times New Roman" w:hAnsi="Times New Roman" w:cs="Times New Roman"/>
            </w:rPr>
            <w:fldChar w:fldCharType="separate"/>
          </w:r>
          <w:r w:rsidRPr="00D6605B">
            <w:rPr>
              <w:rFonts w:ascii="Times New Roman" w:hAnsi="Times New Roman" w:cs="Times New Roman"/>
              <w:noProof/>
            </w:rPr>
            <w:t xml:space="preserve">(YouTube, </w:t>
          </w:r>
          <w:r w:rsidRPr="00D6605B">
            <w:rPr>
              <w:rFonts w:ascii="Times New Roman" w:hAnsi="Times New Roman" w:cs="Times New Roman"/>
              <w:noProof/>
            </w:rPr>
            <w:lastRenderedPageBreak/>
            <w:t>2017)</w:t>
          </w:r>
          <w:r>
            <w:rPr>
              <w:rFonts w:ascii="Times New Roman" w:hAnsi="Times New Roman" w:cs="Times New Roman"/>
            </w:rPr>
            <w:fldChar w:fldCharType="end"/>
          </w:r>
        </w:sdtContent>
      </w:sdt>
      <w:r>
        <w:rPr>
          <w:rFonts w:ascii="Times New Roman" w:hAnsi="Times New Roman" w:cs="Times New Roman"/>
        </w:rPr>
        <w:t xml:space="preserve">. </w:t>
      </w:r>
      <w:r w:rsidR="000E0E0F">
        <w:rPr>
          <w:rFonts w:ascii="Times New Roman" w:hAnsi="Times New Roman" w:cs="Times New Roman"/>
        </w:rPr>
        <w:t>Internet was the single most powerful tool used in these movements for engaging the audience and the public.</w:t>
      </w:r>
      <w:bookmarkStart w:id="0" w:name="_GoBack"/>
      <w:bookmarkEnd w:id="0"/>
    </w:p>
    <w:p w14:paraId="23D61E20" w14:textId="7C589570" w:rsidR="00F86399" w:rsidRDefault="00F86399">
      <w:pPr>
        <w:rPr>
          <w:rFonts w:ascii="Times New Roman" w:hAnsi="Times New Roman" w:cs="Times New Roman"/>
        </w:rPr>
      </w:pPr>
    </w:p>
    <w:p w14:paraId="2792F05B" w14:textId="4BF6288E" w:rsidR="00F86399" w:rsidRDefault="00844377" w:rsidP="00F8639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EndPr/>
      <w:sdtContent>
        <w:p w14:paraId="26C4FE07" w14:textId="77777777" w:rsidR="00F86399" w:rsidRDefault="00844377" w:rsidP="00F8639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YouTube. (2017). </w:t>
          </w:r>
          <w:r>
            <w:rPr>
              <w:i/>
              <w:iCs/>
              <w:noProof/>
            </w:rPr>
            <w:t>Public Sociology - Lecture 1: What is Public Sociology?, Michael Burawoy</w:t>
          </w:r>
          <w:r>
            <w:rPr>
              <w:noProof/>
            </w:rPr>
            <w:t>. Retrieved 05 16, 2019, from https://www.youtube.com/watch?v=BfhL1gzhzmQ&amp;feature=youtu.be</w:t>
          </w:r>
        </w:p>
        <w:p w14:paraId="6DC89CC3" w14:textId="77777777" w:rsidR="00F86399" w:rsidRDefault="00844377" w:rsidP="00F86399">
          <w:pPr>
            <w:spacing w:line="480" w:lineRule="auto"/>
            <w:ind w:left="720" w:hanging="720"/>
          </w:pPr>
          <w:r>
            <w:rPr>
              <w:b/>
              <w:bCs/>
              <w:noProof/>
            </w:rPr>
            <w:fldChar w:fldCharType="end"/>
          </w:r>
        </w:p>
      </w:sdtContent>
    </w:sdt>
    <w:p w14:paraId="3D7EA3BB" w14:textId="77777777" w:rsidR="00F86399" w:rsidRDefault="00F86399" w:rsidP="00F86399">
      <w:pPr>
        <w:spacing w:line="480" w:lineRule="auto"/>
        <w:ind w:left="720" w:hanging="720"/>
        <w:jc w:val="both"/>
      </w:pPr>
    </w:p>
    <w:p w14:paraId="79964FE8" w14:textId="77777777" w:rsidR="00F86399" w:rsidRPr="00BF62F1" w:rsidRDefault="00F86399" w:rsidP="00F86399">
      <w:pPr>
        <w:spacing w:line="480" w:lineRule="auto"/>
        <w:ind w:left="720" w:hanging="720"/>
        <w:jc w:val="both"/>
        <w:rPr>
          <w:rFonts w:ascii="Times New Roman" w:hAnsi="Times New Roman" w:cs="Times New Roman"/>
        </w:rPr>
      </w:pPr>
    </w:p>
    <w:sectPr w:rsidR="00F86399" w:rsidRPr="00BF62F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0CA1" w14:textId="77777777" w:rsidR="00000000" w:rsidRDefault="00844377">
      <w:r>
        <w:separator/>
      </w:r>
    </w:p>
  </w:endnote>
  <w:endnote w:type="continuationSeparator" w:id="0">
    <w:p w14:paraId="2616030F" w14:textId="77777777" w:rsidR="00000000" w:rsidRDefault="0084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336F7" w14:textId="77777777" w:rsidR="00000000" w:rsidRDefault="00844377">
      <w:r>
        <w:separator/>
      </w:r>
    </w:p>
  </w:footnote>
  <w:footnote w:type="continuationSeparator" w:id="0">
    <w:p w14:paraId="248E8B48" w14:textId="77777777" w:rsidR="00000000" w:rsidRDefault="008443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91DA" w14:textId="77777777" w:rsidR="00A05FC7" w:rsidRDefault="00844377" w:rsidP="00A05F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C3208" w14:textId="77777777" w:rsidR="00A05FC7" w:rsidRDefault="00A05FC7" w:rsidP="005011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7AF1" w14:textId="77777777" w:rsidR="00A05FC7" w:rsidRDefault="00844377" w:rsidP="00A05F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FC3DC7" w14:textId="77777777" w:rsidR="00A05FC7" w:rsidRDefault="00A05FC7" w:rsidP="005011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AF"/>
    <w:rsid w:val="000E0E0F"/>
    <w:rsid w:val="00367028"/>
    <w:rsid w:val="004D7594"/>
    <w:rsid w:val="004F3E88"/>
    <w:rsid w:val="005011AF"/>
    <w:rsid w:val="00804A42"/>
    <w:rsid w:val="00844377"/>
    <w:rsid w:val="00A05FC7"/>
    <w:rsid w:val="00A521CB"/>
    <w:rsid w:val="00A80FE9"/>
    <w:rsid w:val="00BF62F1"/>
    <w:rsid w:val="00C45ECB"/>
    <w:rsid w:val="00D6605B"/>
    <w:rsid w:val="00DA1E55"/>
    <w:rsid w:val="00F8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3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1AF"/>
    <w:pPr>
      <w:tabs>
        <w:tab w:val="center" w:pos="4320"/>
        <w:tab w:val="right" w:pos="8640"/>
      </w:tabs>
    </w:pPr>
  </w:style>
  <w:style w:type="character" w:customStyle="1" w:styleId="HeaderChar">
    <w:name w:val="Header Char"/>
    <w:basedOn w:val="DefaultParagraphFont"/>
    <w:link w:val="Header"/>
    <w:uiPriority w:val="99"/>
    <w:rsid w:val="005011AF"/>
  </w:style>
  <w:style w:type="character" w:styleId="PageNumber">
    <w:name w:val="page number"/>
    <w:basedOn w:val="DefaultParagraphFont"/>
    <w:uiPriority w:val="99"/>
    <w:semiHidden/>
    <w:unhideWhenUsed/>
    <w:rsid w:val="005011AF"/>
  </w:style>
  <w:style w:type="paragraph" w:styleId="BalloonText">
    <w:name w:val="Balloon Text"/>
    <w:basedOn w:val="Normal"/>
    <w:link w:val="BalloonTextChar"/>
    <w:uiPriority w:val="99"/>
    <w:semiHidden/>
    <w:unhideWhenUsed/>
    <w:rsid w:val="00D6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05B"/>
    <w:rPr>
      <w:rFonts w:ascii="Lucida Grande" w:hAnsi="Lucida Grande" w:cs="Lucida Grande"/>
      <w:sz w:val="18"/>
      <w:szCs w:val="18"/>
    </w:rPr>
  </w:style>
  <w:style w:type="character" w:customStyle="1" w:styleId="Heading1Char">
    <w:name w:val="Heading 1 Char"/>
    <w:basedOn w:val="DefaultParagraphFont"/>
    <w:link w:val="Heading1"/>
    <w:uiPriority w:val="9"/>
    <w:rsid w:val="00F8639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863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39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1AF"/>
    <w:pPr>
      <w:tabs>
        <w:tab w:val="center" w:pos="4320"/>
        <w:tab w:val="right" w:pos="8640"/>
      </w:tabs>
    </w:pPr>
  </w:style>
  <w:style w:type="character" w:customStyle="1" w:styleId="HeaderChar">
    <w:name w:val="Header Char"/>
    <w:basedOn w:val="DefaultParagraphFont"/>
    <w:link w:val="Header"/>
    <w:uiPriority w:val="99"/>
    <w:rsid w:val="005011AF"/>
  </w:style>
  <w:style w:type="character" w:styleId="PageNumber">
    <w:name w:val="page number"/>
    <w:basedOn w:val="DefaultParagraphFont"/>
    <w:uiPriority w:val="99"/>
    <w:semiHidden/>
    <w:unhideWhenUsed/>
    <w:rsid w:val="005011AF"/>
  </w:style>
  <w:style w:type="paragraph" w:styleId="BalloonText">
    <w:name w:val="Balloon Text"/>
    <w:basedOn w:val="Normal"/>
    <w:link w:val="BalloonTextChar"/>
    <w:uiPriority w:val="99"/>
    <w:semiHidden/>
    <w:unhideWhenUsed/>
    <w:rsid w:val="00D6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05B"/>
    <w:rPr>
      <w:rFonts w:ascii="Lucida Grande" w:hAnsi="Lucida Grande" w:cs="Lucida Grande"/>
      <w:sz w:val="18"/>
      <w:szCs w:val="18"/>
    </w:rPr>
  </w:style>
  <w:style w:type="character" w:customStyle="1" w:styleId="Heading1Char">
    <w:name w:val="Heading 1 Char"/>
    <w:basedOn w:val="DefaultParagraphFont"/>
    <w:link w:val="Heading1"/>
    <w:uiPriority w:val="9"/>
    <w:rsid w:val="00F8639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8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You173</b:Tag>
    <b:SourceType>InternetSite</b:SourceType>
    <b:Guid>{23458E67-B5A1-D14B-96D9-128126C8944B}</b:Guid>
    <b:Title>Public Sociology - Lecture 1: What is Public Sociology?, Michael Burawoy </b:Title>
    <b:Year>2017</b:Year>
    <b:Author>
      <b:Author>
        <b:Corporate>YouTube</b:Corporate>
      </b:Author>
    </b:Author>
    <b:URL>https://www.youtube.com/watch?v=BfhL1gzhzmQ&amp;feature=youtu.be</b:URL>
    <b:YearAccessed>2019</b:YearAccessed>
    <b:MonthAccessed>05</b:MonthAccessed>
    <b:DayAccessed>16</b:DayAccessed>
    <b:RefOrder>1</b:RefOrder>
  </b:Source>
</b:Sources>
</file>

<file path=customXml/itemProps1.xml><?xml version="1.0" encoding="utf-8"?>
<ds:datastoreItem xmlns:ds="http://schemas.openxmlformats.org/officeDocument/2006/customXml" ds:itemID="{33698033-7A7E-DC49-ACF1-1CAB922E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Macintosh Word</Application>
  <DocSecurity>0</DocSecurity>
  <Lines>15</Lines>
  <Paragraphs>4</Paragraphs>
  <ScaleCrop>false</ScaleCrop>
  <Company>art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2019-05-16T17:52:00Z</dcterms:created>
  <dcterms:modified xsi:type="dcterms:W3CDTF">2019-05-16T17:52:00Z</dcterms:modified>
</cp:coreProperties>
</file>