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2A" w:rsidRPr="00A55F69" w:rsidRDefault="000E352A" w:rsidP="00A55F69">
      <w:pPr>
        <w:spacing w:after="0" w:line="480" w:lineRule="auto"/>
        <w:rPr>
          <w:rFonts w:ascii="Times New Roman" w:hAnsi="Times New Roman" w:cs="Times New Roman"/>
          <w:szCs w:val="24"/>
        </w:rPr>
      </w:pPr>
      <w:r w:rsidRPr="00A55F69">
        <w:rPr>
          <w:rFonts w:ascii="Times New Roman" w:hAnsi="Times New Roman" w:cs="Times New Roman"/>
          <w:szCs w:val="24"/>
        </w:rPr>
        <w:t>[Name of the Writer]</w:t>
      </w:r>
    </w:p>
    <w:p w:rsidR="000E352A" w:rsidRPr="00A55F69" w:rsidRDefault="000E352A" w:rsidP="00A55F69">
      <w:pPr>
        <w:spacing w:after="0" w:line="480" w:lineRule="auto"/>
        <w:rPr>
          <w:rFonts w:ascii="Times New Roman" w:hAnsi="Times New Roman" w:cs="Times New Roman"/>
          <w:szCs w:val="24"/>
        </w:rPr>
      </w:pPr>
      <w:r w:rsidRPr="00A55F69">
        <w:rPr>
          <w:rFonts w:ascii="Times New Roman" w:hAnsi="Times New Roman" w:cs="Times New Roman"/>
          <w:szCs w:val="24"/>
        </w:rPr>
        <w:t>[Name of Instructor]</w:t>
      </w:r>
    </w:p>
    <w:p w:rsidR="000E352A" w:rsidRPr="00A55F69" w:rsidRDefault="000E352A" w:rsidP="00A55F69">
      <w:pPr>
        <w:spacing w:after="0" w:line="480" w:lineRule="auto"/>
        <w:rPr>
          <w:rFonts w:ascii="Times New Roman" w:hAnsi="Times New Roman" w:cs="Times New Roman"/>
          <w:szCs w:val="24"/>
        </w:rPr>
      </w:pPr>
      <w:r w:rsidRPr="00A55F69">
        <w:rPr>
          <w:rFonts w:ascii="Times New Roman" w:hAnsi="Times New Roman" w:cs="Times New Roman"/>
          <w:szCs w:val="24"/>
        </w:rPr>
        <w:t>[Subject]</w:t>
      </w:r>
    </w:p>
    <w:p w:rsidR="000E352A" w:rsidRPr="00A55F69" w:rsidRDefault="000E352A" w:rsidP="00A55F69">
      <w:pPr>
        <w:spacing w:after="0" w:line="480" w:lineRule="auto"/>
        <w:rPr>
          <w:rFonts w:ascii="Times New Roman" w:hAnsi="Times New Roman" w:cs="Times New Roman"/>
          <w:szCs w:val="24"/>
        </w:rPr>
      </w:pPr>
      <w:r w:rsidRPr="00A55F69">
        <w:rPr>
          <w:rFonts w:ascii="Times New Roman" w:hAnsi="Times New Roman" w:cs="Times New Roman"/>
          <w:szCs w:val="24"/>
        </w:rPr>
        <w:t>[Date]</w:t>
      </w:r>
    </w:p>
    <w:p w:rsidR="00BA6C05" w:rsidRPr="00A55F69" w:rsidRDefault="00E20135" w:rsidP="00A55F69">
      <w:pPr>
        <w:spacing w:line="480" w:lineRule="auto"/>
        <w:jc w:val="center"/>
        <w:rPr>
          <w:rFonts w:ascii="Times New Roman" w:hAnsi="Times New Roman" w:cs="Times New Roman"/>
          <w:szCs w:val="24"/>
        </w:rPr>
      </w:pPr>
      <w:bookmarkStart w:id="0" w:name="_GoBack"/>
      <w:r w:rsidRPr="00A55F69">
        <w:rPr>
          <w:rFonts w:ascii="Times New Roman" w:hAnsi="Times New Roman" w:cs="Times New Roman"/>
          <w:szCs w:val="24"/>
        </w:rPr>
        <w:t>Examination of Two Texts</w:t>
      </w:r>
    </w:p>
    <w:p w:rsidR="00E20135" w:rsidRPr="00A55F69" w:rsidRDefault="00E20135" w:rsidP="00A55F69">
      <w:pPr>
        <w:spacing w:line="480" w:lineRule="auto"/>
        <w:rPr>
          <w:rFonts w:ascii="Times New Roman" w:hAnsi="Times New Roman" w:cs="Times New Roman"/>
          <w:szCs w:val="24"/>
        </w:rPr>
      </w:pPr>
      <w:r w:rsidRPr="00A55F69">
        <w:rPr>
          <w:rFonts w:ascii="Times New Roman" w:hAnsi="Times New Roman" w:cs="Times New Roman"/>
          <w:szCs w:val="24"/>
        </w:rPr>
        <w:tab/>
      </w:r>
      <w:r w:rsidR="00A55F69" w:rsidRPr="00A55F69">
        <w:rPr>
          <w:rFonts w:ascii="Times New Roman" w:hAnsi="Times New Roman" w:cs="Times New Roman"/>
          <w:szCs w:val="24"/>
        </w:rPr>
        <w:t xml:space="preserve">The </w:t>
      </w:r>
      <w:r w:rsidRPr="00A55F69">
        <w:rPr>
          <w:rFonts w:ascii="Times New Roman" w:hAnsi="Times New Roman" w:cs="Times New Roman"/>
          <w:szCs w:val="24"/>
        </w:rPr>
        <w:t>English language is full of wonderf</w:t>
      </w:r>
      <w:r w:rsidR="00B310C4" w:rsidRPr="00A55F69">
        <w:rPr>
          <w:rFonts w:ascii="Times New Roman" w:hAnsi="Times New Roman" w:cs="Times New Roman"/>
          <w:szCs w:val="24"/>
        </w:rPr>
        <w:t xml:space="preserve">ul pieces of literary artwork. These pieces of writings or </w:t>
      </w:r>
      <w:r w:rsidR="009041CC" w:rsidRPr="00A55F69">
        <w:rPr>
          <w:rFonts w:ascii="Times New Roman" w:hAnsi="Times New Roman" w:cs="Times New Roman"/>
          <w:szCs w:val="24"/>
        </w:rPr>
        <w:t xml:space="preserve">artworks have been compiled on different topics and highlight the current mental or emotional state of the author. Some of these works depict the romantic expressions of the writer whereas some predict the revolutionary ideas of a person in the form of a story </w:t>
      </w:r>
      <w:r w:rsidR="005F085A" w:rsidRPr="00A55F69">
        <w:rPr>
          <w:rFonts w:ascii="Times New Roman" w:hAnsi="Times New Roman" w:cs="Times New Roman"/>
          <w:szCs w:val="24"/>
        </w:rPr>
        <w:t>a</w:t>
      </w:r>
      <w:r w:rsidR="009041CC" w:rsidRPr="00A55F69">
        <w:rPr>
          <w:rFonts w:ascii="Times New Roman" w:hAnsi="Times New Roman" w:cs="Times New Roman"/>
          <w:szCs w:val="24"/>
        </w:rPr>
        <w:t xml:space="preserve">bout a freedom fighter. One of the best and quickest ways to convey your message or internal state of mind </w:t>
      </w:r>
      <w:r w:rsidR="006726B3" w:rsidRPr="00A55F69">
        <w:rPr>
          <w:rFonts w:ascii="Times New Roman" w:hAnsi="Times New Roman" w:cs="Times New Roman"/>
          <w:szCs w:val="24"/>
        </w:rPr>
        <w:t xml:space="preserve">is through short stories. Short stories serve to be the best and meaningful way in which a writer can convey his or her message completely in a very short and concise way. </w:t>
      </w:r>
    </w:p>
    <w:p w:rsidR="00277BB8" w:rsidRPr="00A55F69" w:rsidRDefault="00281971" w:rsidP="00A55F69">
      <w:pPr>
        <w:spacing w:line="480" w:lineRule="auto"/>
        <w:rPr>
          <w:rFonts w:ascii="Times New Roman" w:hAnsi="Times New Roman" w:cs="Times New Roman"/>
          <w:szCs w:val="24"/>
        </w:rPr>
      </w:pPr>
      <w:r w:rsidRPr="00A55F69">
        <w:rPr>
          <w:rFonts w:ascii="Times New Roman" w:hAnsi="Times New Roman" w:cs="Times New Roman"/>
          <w:szCs w:val="24"/>
        </w:rPr>
        <w:tab/>
        <w:t xml:space="preserve">I am very fond of reading stories, especially short stories, </w:t>
      </w:r>
      <w:proofErr w:type="gramStart"/>
      <w:r w:rsidR="00B15227" w:rsidRPr="00A55F69">
        <w:rPr>
          <w:rFonts w:ascii="Times New Roman" w:hAnsi="Times New Roman" w:cs="Times New Roman"/>
          <w:szCs w:val="24"/>
        </w:rPr>
        <w:t>One</w:t>
      </w:r>
      <w:proofErr w:type="gramEnd"/>
      <w:r w:rsidR="00B15227" w:rsidRPr="00A55F69">
        <w:rPr>
          <w:rFonts w:ascii="Times New Roman" w:hAnsi="Times New Roman" w:cs="Times New Roman"/>
          <w:szCs w:val="24"/>
        </w:rPr>
        <w:t xml:space="preserve"> of the </w:t>
      </w:r>
      <w:r w:rsidR="00A55F69" w:rsidRPr="00A55F69">
        <w:rPr>
          <w:rFonts w:ascii="Times New Roman" w:hAnsi="Times New Roman" w:cs="Times New Roman"/>
          <w:szCs w:val="24"/>
        </w:rPr>
        <w:t>a</w:t>
      </w:r>
      <w:r w:rsidR="00B15227" w:rsidRPr="00A55F69">
        <w:rPr>
          <w:rFonts w:ascii="Times New Roman" w:hAnsi="Times New Roman" w:cs="Times New Roman"/>
          <w:szCs w:val="24"/>
        </w:rPr>
        <w:t xml:space="preserve">mazing short stories I came </w:t>
      </w:r>
      <w:r w:rsidR="005F085A" w:rsidRPr="00A55F69">
        <w:rPr>
          <w:rFonts w:ascii="Times New Roman" w:hAnsi="Times New Roman" w:cs="Times New Roman"/>
          <w:szCs w:val="24"/>
        </w:rPr>
        <w:t>across</w:t>
      </w:r>
      <w:r w:rsidR="00B15227" w:rsidRPr="00A55F69">
        <w:rPr>
          <w:rFonts w:ascii="Times New Roman" w:hAnsi="Times New Roman" w:cs="Times New Roman"/>
          <w:szCs w:val="24"/>
        </w:rPr>
        <w:t xml:space="preserve"> was “Battle Royale”. Battle Royale is a short story written by Ralph Ellison in 1952. The short story is an opening to a bigger novel that was written by the author in his coming life. The </w:t>
      </w:r>
      <w:r w:rsidR="005F085A" w:rsidRPr="00A55F69">
        <w:rPr>
          <w:rFonts w:ascii="Times New Roman" w:hAnsi="Times New Roman" w:cs="Times New Roman"/>
          <w:szCs w:val="24"/>
        </w:rPr>
        <w:t>story</w:t>
      </w:r>
      <w:r w:rsidR="00B15227" w:rsidRPr="00A55F69">
        <w:rPr>
          <w:rFonts w:ascii="Times New Roman" w:hAnsi="Times New Roman" w:cs="Times New Roman"/>
          <w:szCs w:val="24"/>
        </w:rPr>
        <w:t xml:space="preserve"> is about a young man who is fighting for equal rights and identity. The narrator of the story is </w:t>
      </w:r>
      <w:r w:rsidR="005F085A" w:rsidRPr="00A55F69">
        <w:rPr>
          <w:rFonts w:ascii="Times New Roman" w:hAnsi="Times New Roman" w:cs="Times New Roman"/>
          <w:szCs w:val="24"/>
        </w:rPr>
        <w:t>shown to be struggling for his identity and equality and represents the w</w:t>
      </w:r>
      <w:r w:rsidR="00F9121C" w:rsidRPr="00A55F69">
        <w:rPr>
          <w:rFonts w:ascii="Times New Roman" w:hAnsi="Times New Roman" w:cs="Times New Roman"/>
          <w:szCs w:val="24"/>
        </w:rPr>
        <w:t xml:space="preserve">hole African-American </w:t>
      </w:r>
      <w:r w:rsidR="00566BF1" w:rsidRPr="00A55F69">
        <w:rPr>
          <w:rFonts w:ascii="Times New Roman" w:hAnsi="Times New Roman" w:cs="Times New Roman"/>
          <w:szCs w:val="24"/>
        </w:rPr>
        <w:t>struggle that</w:t>
      </w:r>
      <w:r w:rsidR="00F9121C" w:rsidRPr="00A55F69">
        <w:rPr>
          <w:rFonts w:ascii="Times New Roman" w:hAnsi="Times New Roman" w:cs="Times New Roman"/>
          <w:szCs w:val="24"/>
        </w:rPr>
        <w:t xml:space="preserve"> had been going on since a long time.</w:t>
      </w:r>
    </w:p>
    <w:p w:rsidR="004202B6" w:rsidRPr="00A55F69" w:rsidRDefault="00F9121C" w:rsidP="00A55F69">
      <w:pPr>
        <w:spacing w:line="480" w:lineRule="auto"/>
        <w:rPr>
          <w:rFonts w:ascii="Times New Roman" w:hAnsi="Times New Roman" w:cs="Times New Roman"/>
          <w:szCs w:val="24"/>
        </w:rPr>
      </w:pPr>
      <w:r w:rsidRPr="00A55F69">
        <w:rPr>
          <w:rFonts w:ascii="Times New Roman" w:hAnsi="Times New Roman" w:cs="Times New Roman"/>
          <w:szCs w:val="24"/>
        </w:rPr>
        <w:tab/>
      </w:r>
      <w:r w:rsidR="00566BF1" w:rsidRPr="00A55F69">
        <w:rPr>
          <w:rFonts w:ascii="Times New Roman" w:hAnsi="Times New Roman" w:cs="Times New Roman"/>
          <w:szCs w:val="24"/>
        </w:rPr>
        <w:t xml:space="preserve">Another meaningful short </w:t>
      </w:r>
      <w:r w:rsidR="004202B6" w:rsidRPr="00A55F69">
        <w:rPr>
          <w:rFonts w:ascii="Times New Roman" w:hAnsi="Times New Roman" w:cs="Times New Roman"/>
          <w:szCs w:val="24"/>
        </w:rPr>
        <w:t>story</w:t>
      </w:r>
      <w:r w:rsidR="00566BF1" w:rsidRPr="00A55F69">
        <w:rPr>
          <w:rFonts w:ascii="Times New Roman" w:hAnsi="Times New Roman" w:cs="Times New Roman"/>
          <w:szCs w:val="24"/>
        </w:rPr>
        <w:t xml:space="preserve"> that I came across is “The Garden Party” by Katherine Mansfield</w:t>
      </w:r>
      <w:r w:rsidR="00A55F69">
        <w:rPr>
          <w:rFonts w:ascii="Times New Roman" w:hAnsi="Times New Roman" w:cs="Times New Roman"/>
          <w:szCs w:val="24"/>
        </w:rPr>
        <w:t xml:space="preserve"> (</w:t>
      </w:r>
      <w:proofErr w:type="spellStart"/>
      <w:r w:rsidR="00A55F69">
        <w:rPr>
          <w:rFonts w:ascii="Times New Roman" w:hAnsi="Times New Roman" w:cs="Times New Roman"/>
          <w:color w:val="222222"/>
          <w:szCs w:val="24"/>
          <w:shd w:val="clear" w:color="auto" w:fill="FFFFFF"/>
        </w:rPr>
        <w:t>Knutti</w:t>
      </w:r>
      <w:proofErr w:type="spellEnd"/>
      <w:r w:rsidR="00A55F69">
        <w:rPr>
          <w:rFonts w:ascii="Times New Roman" w:hAnsi="Times New Roman" w:cs="Times New Roman"/>
          <w:color w:val="222222"/>
          <w:szCs w:val="24"/>
          <w:shd w:val="clear" w:color="auto" w:fill="FFFFFF"/>
        </w:rPr>
        <w:t>)</w:t>
      </w:r>
      <w:r w:rsidR="004202B6" w:rsidRPr="00A55F69">
        <w:rPr>
          <w:rFonts w:ascii="Times New Roman" w:hAnsi="Times New Roman" w:cs="Times New Roman"/>
          <w:szCs w:val="24"/>
        </w:rPr>
        <w:t xml:space="preserve">. The story was written in 1922 and was published in three parts in the Saturday Westminster Gazette on 4 and 11 February 1922, and the Weekly Westminster Gazette on 18 February 1922. The story is about a young girl Laura, who belongs to an upper class or elite section of the society and has always receive the exquisite treatment. But soon she realizes </w:t>
      </w:r>
      <w:r w:rsidR="004202B6" w:rsidRPr="00A55F69">
        <w:rPr>
          <w:rFonts w:ascii="Times New Roman" w:hAnsi="Times New Roman" w:cs="Times New Roman"/>
          <w:szCs w:val="24"/>
        </w:rPr>
        <w:lastRenderedPageBreak/>
        <w:t xml:space="preserve">the reality of life during a garden party, </w:t>
      </w:r>
      <w:proofErr w:type="gramStart"/>
      <w:r w:rsidR="004202B6" w:rsidRPr="00A55F69">
        <w:rPr>
          <w:rFonts w:ascii="Times New Roman" w:hAnsi="Times New Roman" w:cs="Times New Roman"/>
          <w:szCs w:val="24"/>
        </w:rPr>
        <w:t>The</w:t>
      </w:r>
      <w:proofErr w:type="gramEnd"/>
      <w:r w:rsidR="004202B6" w:rsidRPr="00A55F69">
        <w:rPr>
          <w:rFonts w:ascii="Times New Roman" w:hAnsi="Times New Roman" w:cs="Times New Roman"/>
          <w:szCs w:val="24"/>
        </w:rPr>
        <w:t xml:space="preserve"> death of a neighbor also disturbs her much</w:t>
      </w:r>
      <w:r w:rsidR="00A55F69">
        <w:rPr>
          <w:rFonts w:ascii="Times New Roman" w:hAnsi="Times New Roman" w:cs="Times New Roman"/>
          <w:szCs w:val="24"/>
        </w:rPr>
        <w:t xml:space="preserve"> (</w:t>
      </w:r>
      <w:proofErr w:type="spellStart"/>
      <w:r w:rsidR="00A55F69" w:rsidRPr="00A55F69">
        <w:rPr>
          <w:rFonts w:ascii="Times New Roman" w:hAnsi="Times New Roman" w:cs="Times New Roman"/>
          <w:color w:val="222222"/>
          <w:szCs w:val="24"/>
          <w:shd w:val="clear" w:color="auto" w:fill="FFFFFF"/>
        </w:rPr>
        <w:t>Darrohn</w:t>
      </w:r>
      <w:proofErr w:type="spellEnd"/>
      <w:r w:rsidR="00A55F69">
        <w:rPr>
          <w:rFonts w:ascii="Times New Roman" w:hAnsi="Times New Roman" w:cs="Times New Roman"/>
          <w:color w:val="222222"/>
          <w:szCs w:val="24"/>
          <w:shd w:val="clear" w:color="auto" w:fill="FFFFFF"/>
        </w:rPr>
        <w:t>)</w:t>
      </w:r>
      <w:r w:rsidR="004202B6" w:rsidRPr="00A55F69">
        <w:rPr>
          <w:rFonts w:ascii="Times New Roman" w:hAnsi="Times New Roman" w:cs="Times New Roman"/>
          <w:szCs w:val="24"/>
        </w:rPr>
        <w:t xml:space="preserve">. </w:t>
      </w:r>
    </w:p>
    <w:bookmarkEnd w:id="0"/>
    <w:p w:rsidR="004202B6" w:rsidRPr="00A55F69" w:rsidRDefault="004202B6" w:rsidP="00A55F69">
      <w:pPr>
        <w:spacing w:line="480" w:lineRule="auto"/>
        <w:rPr>
          <w:rFonts w:ascii="Times New Roman" w:hAnsi="Times New Roman" w:cs="Times New Roman"/>
          <w:szCs w:val="24"/>
        </w:rPr>
      </w:pPr>
      <w:r w:rsidRPr="00A55F69">
        <w:rPr>
          <w:rFonts w:ascii="Times New Roman" w:hAnsi="Times New Roman" w:cs="Times New Roman"/>
          <w:szCs w:val="24"/>
        </w:rPr>
        <w:br w:type="page"/>
      </w:r>
    </w:p>
    <w:p w:rsidR="005F085A" w:rsidRPr="00A55F69" w:rsidRDefault="004202B6" w:rsidP="00A55F69">
      <w:pPr>
        <w:spacing w:line="480" w:lineRule="auto"/>
        <w:jc w:val="center"/>
        <w:rPr>
          <w:rFonts w:ascii="Times New Roman" w:hAnsi="Times New Roman" w:cs="Times New Roman"/>
          <w:szCs w:val="24"/>
        </w:rPr>
      </w:pPr>
      <w:r w:rsidRPr="00A55F69">
        <w:rPr>
          <w:rFonts w:ascii="Times New Roman" w:hAnsi="Times New Roman" w:cs="Times New Roman"/>
          <w:szCs w:val="24"/>
        </w:rPr>
        <w:t>Works Cited</w:t>
      </w:r>
    </w:p>
    <w:p w:rsidR="00A55F69" w:rsidRPr="00A55F69" w:rsidRDefault="00A55F69" w:rsidP="00A55F69">
      <w:pPr>
        <w:spacing w:line="480" w:lineRule="auto"/>
        <w:ind w:left="720" w:hanging="720"/>
        <w:rPr>
          <w:rFonts w:ascii="Times New Roman" w:hAnsi="Times New Roman" w:cs="Times New Roman"/>
          <w:szCs w:val="24"/>
        </w:rPr>
      </w:pPr>
      <w:proofErr w:type="spellStart"/>
      <w:r w:rsidRPr="00A55F69">
        <w:rPr>
          <w:rFonts w:ascii="Times New Roman" w:hAnsi="Times New Roman" w:cs="Times New Roman"/>
          <w:color w:val="222222"/>
          <w:szCs w:val="24"/>
          <w:shd w:val="clear" w:color="auto" w:fill="FFFFFF"/>
        </w:rPr>
        <w:t>Darrohn</w:t>
      </w:r>
      <w:proofErr w:type="spellEnd"/>
      <w:r w:rsidRPr="00A55F69">
        <w:rPr>
          <w:rFonts w:ascii="Times New Roman" w:hAnsi="Times New Roman" w:cs="Times New Roman"/>
          <w:color w:val="222222"/>
          <w:szCs w:val="24"/>
          <w:shd w:val="clear" w:color="auto" w:fill="FFFFFF"/>
        </w:rPr>
        <w:t>, Christine. "Blown to bits!</w:t>
      </w:r>
      <w:proofErr w:type="gramStart"/>
      <w:r w:rsidRPr="00A55F69">
        <w:rPr>
          <w:rFonts w:ascii="Times New Roman" w:hAnsi="Times New Roman" w:cs="Times New Roman"/>
          <w:color w:val="222222"/>
          <w:szCs w:val="24"/>
          <w:shd w:val="clear" w:color="auto" w:fill="FFFFFF"/>
        </w:rPr>
        <w:t>":</w:t>
      </w:r>
      <w:proofErr w:type="gramEnd"/>
      <w:r w:rsidRPr="00A55F69">
        <w:rPr>
          <w:rFonts w:ascii="Times New Roman" w:hAnsi="Times New Roman" w:cs="Times New Roman"/>
          <w:color w:val="222222"/>
          <w:szCs w:val="24"/>
          <w:shd w:val="clear" w:color="auto" w:fill="FFFFFF"/>
        </w:rPr>
        <w:t xml:space="preserve"> Katherine Mansfield's" The Garden-Party" and the Great War." </w:t>
      </w:r>
      <w:r w:rsidRPr="00A55F69">
        <w:rPr>
          <w:rFonts w:ascii="Times New Roman" w:hAnsi="Times New Roman" w:cs="Times New Roman"/>
          <w:i/>
          <w:iCs/>
          <w:color w:val="222222"/>
          <w:szCs w:val="24"/>
          <w:shd w:val="clear" w:color="auto" w:fill="FFFFFF"/>
        </w:rPr>
        <w:t>MFS Modern Fiction Studies</w:t>
      </w:r>
      <w:r w:rsidRPr="00A55F69">
        <w:rPr>
          <w:rFonts w:ascii="Times New Roman" w:hAnsi="Times New Roman" w:cs="Times New Roman"/>
          <w:color w:val="222222"/>
          <w:szCs w:val="24"/>
          <w:shd w:val="clear" w:color="auto" w:fill="FFFFFF"/>
        </w:rPr>
        <w:t> 44.3 (1998): 513-539.</w:t>
      </w:r>
    </w:p>
    <w:p w:rsidR="00A55F69" w:rsidRPr="00A55F69" w:rsidRDefault="00A55F69" w:rsidP="00A55F69">
      <w:pPr>
        <w:spacing w:line="480" w:lineRule="auto"/>
        <w:ind w:left="720" w:hanging="720"/>
        <w:rPr>
          <w:rFonts w:ascii="Times New Roman" w:hAnsi="Times New Roman" w:cs="Times New Roman"/>
          <w:color w:val="222222"/>
          <w:szCs w:val="24"/>
          <w:shd w:val="clear" w:color="auto" w:fill="FFFFFF"/>
        </w:rPr>
      </w:pPr>
      <w:proofErr w:type="spellStart"/>
      <w:r w:rsidRPr="00A55F69">
        <w:rPr>
          <w:rFonts w:ascii="Times New Roman" w:hAnsi="Times New Roman" w:cs="Times New Roman"/>
          <w:color w:val="222222"/>
          <w:szCs w:val="24"/>
          <w:shd w:val="clear" w:color="auto" w:fill="FFFFFF"/>
        </w:rPr>
        <w:t>Knutti</w:t>
      </w:r>
      <w:proofErr w:type="spellEnd"/>
      <w:r w:rsidRPr="00A55F69">
        <w:rPr>
          <w:rFonts w:ascii="Times New Roman" w:hAnsi="Times New Roman" w:cs="Times New Roman"/>
          <w:color w:val="222222"/>
          <w:szCs w:val="24"/>
          <w:shd w:val="clear" w:color="auto" w:fill="FFFFFF"/>
        </w:rPr>
        <w:t xml:space="preserve">, </w:t>
      </w:r>
      <w:proofErr w:type="spellStart"/>
      <w:r w:rsidRPr="00A55F69">
        <w:rPr>
          <w:rFonts w:ascii="Times New Roman" w:hAnsi="Times New Roman" w:cs="Times New Roman"/>
          <w:color w:val="222222"/>
          <w:szCs w:val="24"/>
          <w:shd w:val="clear" w:color="auto" w:fill="FFFFFF"/>
        </w:rPr>
        <w:t>Reto</w:t>
      </w:r>
      <w:proofErr w:type="spellEnd"/>
      <w:r w:rsidRPr="00A55F69">
        <w:rPr>
          <w:rFonts w:ascii="Times New Roman" w:hAnsi="Times New Roman" w:cs="Times New Roman"/>
          <w:color w:val="222222"/>
          <w:szCs w:val="24"/>
          <w:shd w:val="clear" w:color="auto" w:fill="FFFFFF"/>
        </w:rPr>
        <w:t>. "The end of model democracy</w:t>
      </w:r>
      <w:proofErr w:type="gramStart"/>
      <w:r w:rsidRPr="00A55F69">
        <w:rPr>
          <w:rFonts w:ascii="Times New Roman" w:hAnsi="Times New Roman" w:cs="Times New Roman"/>
          <w:color w:val="222222"/>
          <w:szCs w:val="24"/>
          <w:shd w:val="clear" w:color="auto" w:fill="FFFFFF"/>
        </w:rPr>
        <w:t>?.</w:t>
      </w:r>
      <w:proofErr w:type="gramEnd"/>
      <w:r w:rsidRPr="00A55F69">
        <w:rPr>
          <w:rFonts w:ascii="Times New Roman" w:hAnsi="Times New Roman" w:cs="Times New Roman"/>
          <w:color w:val="222222"/>
          <w:szCs w:val="24"/>
          <w:shd w:val="clear" w:color="auto" w:fill="FFFFFF"/>
        </w:rPr>
        <w:t>" (2010): 395-404.</w:t>
      </w:r>
    </w:p>
    <w:p w:rsidR="00A55F69" w:rsidRPr="00A55F69" w:rsidRDefault="00A55F69" w:rsidP="00A55F69">
      <w:pPr>
        <w:spacing w:line="480" w:lineRule="auto"/>
        <w:ind w:left="720" w:hanging="720"/>
        <w:rPr>
          <w:rFonts w:ascii="Times New Roman" w:hAnsi="Times New Roman" w:cs="Times New Roman"/>
          <w:color w:val="222222"/>
          <w:szCs w:val="24"/>
          <w:shd w:val="clear" w:color="auto" w:fill="FFFFFF"/>
        </w:rPr>
      </w:pPr>
      <w:r w:rsidRPr="00A55F69">
        <w:rPr>
          <w:rFonts w:ascii="Times New Roman" w:hAnsi="Times New Roman" w:cs="Times New Roman"/>
          <w:color w:val="222222"/>
          <w:szCs w:val="24"/>
          <w:shd w:val="clear" w:color="auto" w:fill="FFFFFF"/>
        </w:rPr>
        <w:t xml:space="preserve">Story, Jim </w:t>
      </w:r>
      <w:proofErr w:type="spellStart"/>
      <w:r w:rsidRPr="00A55F69">
        <w:rPr>
          <w:rFonts w:ascii="Times New Roman" w:hAnsi="Times New Roman" w:cs="Times New Roman"/>
          <w:color w:val="222222"/>
          <w:szCs w:val="24"/>
          <w:shd w:val="clear" w:color="auto" w:fill="FFFFFF"/>
        </w:rPr>
        <w:t>Trueblood’S</w:t>
      </w:r>
      <w:proofErr w:type="spellEnd"/>
      <w:r w:rsidRPr="00A55F69">
        <w:rPr>
          <w:rFonts w:ascii="Times New Roman" w:hAnsi="Times New Roman" w:cs="Times New Roman"/>
          <w:color w:val="222222"/>
          <w:szCs w:val="24"/>
          <w:shd w:val="clear" w:color="auto" w:fill="FFFFFF"/>
        </w:rPr>
        <w:t>. "Parables and Legends in Ralph Ellison’s Invisible Man."</w:t>
      </w:r>
    </w:p>
    <w:p w:rsidR="00A55F69" w:rsidRPr="00A55F69" w:rsidRDefault="00A55F69" w:rsidP="00A55F69">
      <w:pPr>
        <w:spacing w:line="480" w:lineRule="auto"/>
        <w:ind w:left="720" w:hanging="720"/>
        <w:rPr>
          <w:rFonts w:ascii="Times New Roman" w:hAnsi="Times New Roman" w:cs="Times New Roman"/>
          <w:color w:val="222222"/>
          <w:szCs w:val="24"/>
          <w:shd w:val="clear" w:color="auto" w:fill="FFFFFF"/>
        </w:rPr>
      </w:pPr>
      <w:proofErr w:type="spellStart"/>
      <w:r w:rsidRPr="00A55F69">
        <w:rPr>
          <w:rFonts w:ascii="Times New Roman" w:hAnsi="Times New Roman" w:cs="Times New Roman"/>
          <w:color w:val="222222"/>
          <w:szCs w:val="24"/>
          <w:shd w:val="clear" w:color="auto" w:fill="FFFFFF"/>
        </w:rPr>
        <w:t>Takami</w:t>
      </w:r>
      <w:proofErr w:type="spellEnd"/>
      <w:r w:rsidRPr="00A55F69">
        <w:rPr>
          <w:rFonts w:ascii="Times New Roman" w:hAnsi="Times New Roman" w:cs="Times New Roman"/>
          <w:color w:val="222222"/>
          <w:szCs w:val="24"/>
          <w:shd w:val="clear" w:color="auto" w:fill="FFFFFF"/>
        </w:rPr>
        <w:t xml:space="preserve">, </w:t>
      </w:r>
      <w:proofErr w:type="spellStart"/>
      <w:r w:rsidRPr="00A55F69">
        <w:rPr>
          <w:rFonts w:ascii="Times New Roman" w:hAnsi="Times New Roman" w:cs="Times New Roman"/>
          <w:color w:val="222222"/>
          <w:szCs w:val="24"/>
          <w:shd w:val="clear" w:color="auto" w:fill="FFFFFF"/>
        </w:rPr>
        <w:t>Koushun</w:t>
      </w:r>
      <w:proofErr w:type="spellEnd"/>
      <w:r w:rsidRPr="00A55F69">
        <w:rPr>
          <w:rFonts w:ascii="Times New Roman" w:hAnsi="Times New Roman" w:cs="Times New Roman"/>
          <w:color w:val="222222"/>
          <w:szCs w:val="24"/>
          <w:shd w:val="clear" w:color="auto" w:fill="FFFFFF"/>
        </w:rPr>
        <w:t xml:space="preserve">, Masayuki Taguchi, and Keith </w:t>
      </w:r>
      <w:proofErr w:type="spellStart"/>
      <w:r w:rsidRPr="00A55F69">
        <w:rPr>
          <w:rFonts w:ascii="Times New Roman" w:hAnsi="Times New Roman" w:cs="Times New Roman"/>
          <w:color w:val="222222"/>
          <w:szCs w:val="24"/>
          <w:shd w:val="clear" w:color="auto" w:fill="FFFFFF"/>
        </w:rPr>
        <w:t>Giffen</w:t>
      </w:r>
      <w:proofErr w:type="spellEnd"/>
      <w:r w:rsidRPr="00A55F69">
        <w:rPr>
          <w:rFonts w:ascii="Times New Roman" w:hAnsi="Times New Roman" w:cs="Times New Roman"/>
          <w:color w:val="222222"/>
          <w:szCs w:val="24"/>
          <w:shd w:val="clear" w:color="auto" w:fill="FFFFFF"/>
        </w:rPr>
        <w:t>. </w:t>
      </w:r>
      <w:r w:rsidRPr="00A55F69">
        <w:rPr>
          <w:rFonts w:ascii="Times New Roman" w:hAnsi="Times New Roman" w:cs="Times New Roman"/>
          <w:i/>
          <w:iCs/>
          <w:color w:val="222222"/>
          <w:szCs w:val="24"/>
          <w:shd w:val="clear" w:color="auto" w:fill="FFFFFF"/>
        </w:rPr>
        <w:t xml:space="preserve">Battle </w:t>
      </w:r>
      <w:proofErr w:type="spellStart"/>
      <w:r w:rsidRPr="00A55F69">
        <w:rPr>
          <w:rFonts w:ascii="Times New Roman" w:hAnsi="Times New Roman" w:cs="Times New Roman"/>
          <w:i/>
          <w:iCs/>
          <w:color w:val="222222"/>
          <w:szCs w:val="24"/>
          <w:shd w:val="clear" w:color="auto" w:fill="FFFFFF"/>
        </w:rPr>
        <w:t>royale</w:t>
      </w:r>
      <w:proofErr w:type="spellEnd"/>
      <w:r w:rsidRPr="00A55F69">
        <w:rPr>
          <w:rFonts w:ascii="Times New Roman" w:hAnsi="Times New Roman" w:cs="Times New Roman"/>
          <w:color w:val="222222"/>
          <w:szCs w:val="24"/>
          <w:shd w:val="clear" w:color="auto" w:fill="FFFFFF"/>
        </w:rPr>
        <w:t xml:space="preserve">. </w:t>
      </w:r>
      <w:proofErr w:type="spellStart"/>
      <w:r w:rsidRPr="00A55F69">
        <w:rPr>
          <w:rFonts w:ascii="Times New Roman" w:hAnsi="Times New Roman" w:cs="Times New Roman"/>
          <w:color w:val="222222"/>
          <w:szCs w:val="24"/>
          <w:shd w:val="clear" w:color="auto" w:fill="FFFFFF"/>
        </w:rPr>
        <w:t>Tokyopop</w:t>
      </w:r>
      <w:proofErr w:type="spellEnd"/>
      <w:r w:rsidRPr="00A55F69">
        <w:rPr>
          <w:rFonts w:ascii="Times New Roman" w:hAnsi="Times New Roman" w:cs="Times New Roman"/>
          <w:color w:val="222222"/>
          <w:szCs w:val="24"/>
          <w:shd w:val="clear" w:color="auto" w:fill="FFFFFF"/>
        </w:rPr>
        <w:t>, 2003.</w:t>
      </w:r>
    </w:p>
    <w:p w:rsidR="00A55F69" w:rsidRPr="00A55F69" w:rsidRDefault="00A55F69" w:rsidP="00A55F69">
      <w:pPr>
        <w:spacing w:line="480" w:lineRule="auto"/>
        <w:ind w:left="720" w:hanging="720"/>
        <w:rPr>
          <w:rFonts w:ascii="Times New Roman" w:hAnsi="Times New Roman" w:cs="Times New Roman"/>
          <w:color w:val="222222"/>
          <w:szCs w:val="24"/>
          <w:shd w:val="clear" w:color="auto" w:fill="FFFFFF"/>
        </w:rPr>
      </w:pPr>
    </w:p>
    <w:sectPr w:rsidR="00A55F69" w:rsidRPr="00A5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MrYwNDQ0MDE0tTBT0lEKTi0uzszPAykwrAUA4slHIiwAAAA="/>
  </w:docVars>
  <w:rsids>
    <w:rsidRoot w:val="00F64E64"/>
    <w:rsid w:val="000B4CCA"/>
    <w:rsid w:val="000E352A"/>
    <w:rsid w:val="00277BB8"/>
    <w:rsid w:val="00281971"/>
    <w:rsid w:val="004202B6"/>
    <w:rsid w:val="0056638B"/>
    <w:rsid w:val="00566BF1"/>
    <w:rsid w:val="005F085A"/>
    <w:rsid w:val="006440D4"/>
    <w:rsid w:val="006726B3"/>
    <w:rsid w:val="00734F10"/>
    <w:rsid w:val="009041CC"/>
    <w:rsid w:val="00A55F69"/>
    <w:rsid w:val="00B15227"/>
    <w:rsid w:val="00B310C4"/>
    <w:rsid w:val="00B574FC"/>
    <w:rsid w:val="00E20135"/>
    <w:rsid w:val="00F64E64"/>
    <w:rsid w:val="00F9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D26C7-08E1-459C-8C1C-C2C75280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11</cp:revision>
  <dcterms:created xsi:type="dcterms:W3CDTF">2019-10-30T15:43:00Z</dcterms:created>
  <dcterms:modified xsi:type="dcterms:W3CDTF">2019-10-30T18:34:00Z</dcterms:modified>
</cp:coreProperties>
</file>