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7D" w:rsidRPr="00D15C7D" w:rsidRDefault="00D15C7D" w:rsidP="00411965">
      <w:pPr>
        <w:spacing w:after="0" w:line="480" w:lineRule="auto"/>
        <w:jc w:val="center"/>
        <w:rPr>
          <w:rFonts w:ascii="Times New Roman" w:hAnsi="Times New Roman" w:cs="Times New Roman"/>
          <w:color w:val="000000" w:themeColor="text1"/>
          <w:szCs w:val="24"/>
        </w:rPr>
      </w:pPr>
    </w:p>
    <w:p w:rsidR="00D15C7D" w:rsidRPr="00D15C7D" w:rsidRDefault="00D15C7D" w:rsidP="00411965">
      <w:pPr>
        <w:spacing w:after="0" w:line="480" w:lineRule="auto"/>
        <w:jc w:val="center"/>
        <w:rPr>
          <w:rFonts w:ascii="Times New Roman" w:hAnsi="Times New Roman" w:cs="Times New Roman"/>
          <w:color w:val="000000" w:themeColor="text1"/>
          <w:szCs w:val="24"/>
        </w:rPr>
      </w:pPr>
    </w:p>
    <w:p w:rsidR="00D15C7D" w:rsidRPr="00D15C7D" w:rsidRDefault="00D15C7D" w:rsidP="00411965">
      <w:pPr>
        <w:spacing w:after="0" w:line="480" w:lineRule="auto"/>
        <w:jc w:val="center"/>
        <w:rPr>
          <w:rFonts w:ascii="Times New Roman" w:hAnsi="Times New Roman" w:cs="Times New Roman"/>
          <w:color w:val="000000" w:themeColor="text1"/>
          <w:szCs w:val="24"/>
        </w:rPr>
      </w:pPr>
    </w:p>
    <w:p w:rsidR="00D15C7D" w:rsidRPr="00D15C7D" w:rsidRDefault="00D15C7D" w:rsidP="00411965">
      <w:pPr>
        <w:spacing w:after="0" w:line="480" w:lineRule="auto"/>
        <w:jc w:val="center"/>
        <w:rPr>
          <w:rFonts w:ascii="Times New Roman" w:hAnsi="Times New Roman" w:cs="Times New Roman"/>
          <w:color w:val="000000" w:themeColor="text1"/>
          <w:szCs w:val="24"/>
        </w:rPr>
      </w:pPr>
    </w:p>
    <w:p w:rsidR="00D15C7D" w:rsidRPr="00D15C7D" w:rsidRDefault="00D15C7D" w:rsidP="00411965">
      <w:pPr>
        <w:spacing w:after="0" w:line="480" w:lineRule="auto"/>
        <w:jc w:val="center"/>
        <w:rPr>
          <w:rFonts w:ascii="Times New Roman" w:hAnsi="Times New Roman" w:cs="Times New Roman"/>
          <w:color w:val="000000" w:themeColor="text1"/>
          <w:szCs w:val="24"/>
        </w:rPr>
      </w:pPr>
    </w:p>
    <w:p w:rsidR="00D15C7D" w:rsidRPr="00D15C7D" w:rsidRDefault="00D15C7D" w:rsidP="00411965">
      <w:pPr>
        <w:spacing w:after="0" w:line="480" w:lineRule="auto"/>
        <w:jc w:val="center"/>
        <w:rPr>
          <w:rFonts w:ascii="Times New Roman" w:hAnsi="Times New Roman" w:cs="Times New Roman"/>
          <w:color w:val="000000" w:themeColor="text1"/>
          <w:szCs w:val="24"/>
        </w:rPr>
      </w:pPr>
    </w:p>
    <w:p w:rsidR="00D15C7D" w:rsidRPr="00D15C7D" w:rsidRDefault="00D15C7D" w:rsidP="00411965">
      <w:pPr>
        <w:spacing w:after="0" w:line="480" w:lineRule="auto"/>
        <w:jc w:val="center"/>
        <w:rPr>
          <w:rFonts w:ascii="Times New Roman" w:hAnsi="Times New Roman" w:cs="Times New Roman"/>
          <w:color w:val="000000" w:themeColor="text1"/>
          <w:szCs w:val="24"/>
        </w:rPr>
      </w:pPr>
    </w:p>
    <w:p w:rsidR="00D15C7D" w:rsidRPr="00D15C7D" w:rsidRDefault="00D15C7D" w:rsidP="00411965">
      <w:pPr>
        <w:spacing w:after="0" w:line="480" w:lineRule="auto"/>
        <w:jc w:val="center"/>
        <w:rPr>
          <w:rFonts w:ascii="Times New Roman" w:hAnsi="Times New Roman" w:cs="Times New Roman"/>
          <w:color w:val="000000" w:themeColor="text1"/>
          <w:szCs w:val="24"/>
        </w:rPr>
      </w:pPr>
    </w:p>
    <w:p w:rsidR="00D15C7D" w:rsidRPr="00D15C7D" w:rsidRDefault="00D15C7D" w:rsidP="00411965">
      <w:pPr>
        <w:spacing w:after="0" w:line="480" w:lineRule="auto"/>
        <w:jc w:val="center"/>
        <w:rPr>
          <w:rFonts w:ascii="Times New Roman" w:hAnsi="Times New Roman" w:cs="Times New Roman"/>
          <w:color w:val="000000" w:themeColor="text1"/>
          <w:szCs w:val="24"/>
        </w:rPr>
      </w:pPr>
    </w:p>
    <w:p w:rsidR="006B2A64" w:rsidRPr="00D15C7D" w:rsidRDefault="00615CBB" w:rsidP="00411965">
      <w:pPr>
        <w:spacing w:after="0" w:line="480" w:lineRule="auto"/>
        <w:jc w:val="center"/>
        <w:rPr>
          <w:rFonts w:ascii="Times New Roman" w:hAnsi="Times New Roman" w:cs="Times New Roman"/>
          <w:color w:val="000000" w:themeColor="text1"/>
          <w:szCs w:val="24"/>
        </w:rPr>
      </w:pPr>
      <w:r w:rsidRPr="00D15C7D">
        <w:rPr>
          <w:rFonts w:ascii="Times New Roman" w:hAnsi="Times New Roman" w:cs="Times New Roman"/>
          <w:color w:val="000000" w:themeColor="text1"/>
          <w:szCs w:val="24"/>
        </w:rPr>
        <w:t>Workplace Policies and Regulatory Issues</w:t>
      </w:r>
    </w:p>
    <w:p w:rsidR="006B2A64" w:rsidRPr="00D15C7D" w:rsidRDefault="00615CBB" w:rsidP="00411965">
      <w:pPr>
        <w:spacing w:after="0" w:line="480" w:lineRule="auto"/>
        <w:jc w:val="center"/>
        <w:rPr>
          <w:rFonts w:ascii="Times New Roman" w:hAnsi="Times New Roman" w:cs="Times New Roman"/>
          <w:color w:val="000000" w:themeColor="text1"/>
          <w:szCs w:val="24"/>
        </w:rPr>
      </w:pPr>
      <w:r w:rsidRPr="00D15C7D">
        <w:rPr>
          <w:rFonts w:ascii="Times New Roman" w:hAnsi="Times New Roman" w:cs="Times New Roman"/>
          <w:color w:val="000000" w:themeColor="text1"/>
          <w:szCs w:val="24"/>
        </w:rPr>
        <w:t xml:space="preserve"> [Name of the Writer]</w:t>
      </w:r>
    </w:p>
    <w:p w:rsidR="006B2A64" w:rsidRPr="00D15C7D" w:rsidRDefault="00615CBB" w:rsidP="00411965">
      <w:pPr>
        <w:spacing w:after="0" w:line="480" w:lineRule="auto"/>
        <w:jc w:val="center"/>
        <w:rPr>
          <w:rFonts w:ascii="Times New Roman" w:hAnsi="Times New Roman" w:cs="Times New Roman"/>
          <w:color w:val="000000" w:themeColor="text1"/>
          <w:szCs w:val="24"/>
        </w:rPr>
      </w:pPr>
      <w:r w:rsidRPr="00D15C7D">
        <w:rPr>
          <w:rFonts w:ascii="Times New Roman" w:hAnsi="Times New Roman" w:cs="Times New Roman"/>
          <w:color w:val="000000" w:themeColor="text1"/>
          <w:szCs w:val="24"/>
        </w:rPr>
        <w:t>[Name of the Institution]</w:t>
      </w:r>
    </w:p>
    <w:p w:rsidR="006B2A64" w:rsidRPr="00D15C7D" w:rsidRDefault="00615CBB" w:rsidP="00411965">
      <w:pPr>
        <w:spacing w:after="0" w:line="480" w:lineRule="auto"/>
        <w:rPr>
          <w:rFonts w:ascii="Times New Roman" w:hAnsi="Times New Roman" w:cs="Times New Roman"/>
          <w:color w:val="000000" w:themeColor="text1"/>
          <w:szCs w:val="24"/>
        </w:rPr>
      </w:pPr>
      <w:r w:rsidRPr="00D15C7D">
        <w:rPr>
          <w:rFonts w:ascii="Times New Roman" w:hAnsi="Times New Roman" w:cs="Times New Roman"/>
          <w:color w:val="000000" w:themeColor="text1"/>
          <w:szCs w:val="24"/>
        </w:rPr>
        <w:br w:type="page"/>
      </w:r>
    </w:p>
    <w:p w:rsidR="00C804CA" w:rsidRPr="00D15C7D" w:rsidRDefault="00615CBB" w:rsidP="00411965">
      <w:pPr>
        <w:spacing w:after="0" w:line="480" w:lineRule="auto"/>
        <w:jc w:val="center"/>
        <w:rPr>
          <w:rFonts w:ascii="Times New Roman" w:hAnsi="Times New Roman" w:cs="Times New Roman"/>
          <w:color w:val="000000" w:themeColor="text1"/>
          <w:szCs w:val="24"/>
        </w:rPr>
      </w:pPr>
      <w:r w:rsidRPr="00D15C7D">
        <w:rPr>
          <w:rFonts w:ascii="Times New Roman" w:hAnsi="Times New Roman" w:cs="Times New Roman"/>
          <w:color w:val="000000" w:themeColor="text1"/>
          <w:szCs w:val="24"/>
        </w:rPr>
        <w:lastRenderedPageBreak/>
        <w:t>Workplace Policies and Regulatory Issues</w:t>
      </w:r>
    </w:p>
    <w:p w:rsidR="00D17653" w:rsidRPr="00D15C7D" w:rsidRDefault="00D17653" w:rsidP="00411965">
      <w:pPr>
        <w:spacing w:after="0" w:line="480" w:lineRule="auto"/>
        <w:jc w:val="center"/>
        <w:rPr>
          <w:rFonts w:ascii="Times New Roman" w:hAnsi="Times New Roman" w:cs="Times New Roman"/>
          <w:b/>
          <w:color w:val="000000" w:themeColor="text1"/>
          <w:szCs w:val="24"/>
        </w:rPr>
      </w:pPr>
    </w:p>
    <w:p w:rsidR="00C804CA" w:rsidRPr="00D15C7D" w:rsidRDefault="00615CBB" w:rsidP="00411965">
      <w:pPr>
        <w:spacing w:after="0" w:line="480" w:lineRule="auto"/>
        <w:jc w:val="center"/>
        <w:rPr>
          <w:rFonts w:ascii="Times New Roman" w:hAnsi="Times New Roman" w:cs="Times New Roman"/>
          <w:b/>
          <w:color w:val="000000" w:themeColor="text1"/>
          <w:szCs w:val="24"/>
        </w:rPr>
      </w:pPr>
      <w:bookmarkStart w:id="0" w:name="_GoBack"/>
      <w:r w:rsidRPr="00D15C7D">
        <w:rPr>
          <w:rFonts w:ascii="Times New Roman" w:hAnsi="Times New Roman" w:cs="Times New Roman"/>
          <w:b/>
          <w:color w:val="000000" w:themeColor="text1"/>
          <w:szCs w:val="24"/>
        </w:rPr>
        <w:t>Introduction</w:t>
      </w:r>
    </w:p>
    <w:p w:rsidR="00C804CA" w:rsidRPr="00D15C7D" w:rsidRDefault="00615CBB" w:rsidP="00411965">
      <w:pPr>
        <w:spacing w:after="0" w:line="480" w:lineRule="auto"/>
        <w:rPr>
          <w:rFonts w:ascii="Times New Roman" w:hAnsi="Times New Roman" w:cs="Times New Roman"/>
          <w:color w:val="000000" w:themeColor="text1"/>
          <w:szCs w:val="24"/>
        </w:rPr>
      </w:pPr>
      <w:r w:rsidRPr="00D15C7D">
        <w:rPr>
          <w:rFonts w:ascii="Times New Roman" w:hAnsi="Times New Roman" w:cs="Times New Roman"/>
          <w:color w:val="000000" w:themeColor="text1"/>
          <w:szCs w:val="24"/>
        </w:rPr>
        <w:tab/>
      </w:r>
      <w:r w:rsidR="00201BD9" w:rsidRPr="00D15C7D">
        <w:rPr>
          <w:rFonts w:ascii="Times New Roman" w:hAnsi="Times New Roman" w:cs="Times New Roman"/>
          <w:color w:val="000000" w:themeColor="text1"/>
          <w:szCs w:val="24"/>
        </w:rPr>
        <w:t>Workplace policies are the regulatory m</w:t>
      </w:r>
      <w:r w:rsidR="003D4260">
        <w:rPr>
          <w:rFonts w:ascii="Times New Roman" w:hAnsi="Times New Roman" w:cs="Times New Roman"/>
          <w:color w:val="000000" w:themeColor="text1"/>
          <w:szCs w:val="24"/>
        </w:rPr>
        <w:t xml:space="preserve">easures that are in </w:t>
      </w:r>
      <w:r w:rsidR="00DA7A63">
        <w:rPr>
          <w:rFonts w:ascii="Times New Roman" w:hAnsi="Times New Roman" w:cs="Times New Roman"/>
          <w:color w:val="000000" w:themeColor="text1"/>
          <w:szCs w:val="24"/>
        </w:rPr>
        <w:t xml:space="preserve">implemented </w:t>
      </w:r>
      <w:r w:rsidR="00DA7A63" w:rsidRPr="00D15C7D">
        <w:rPr>
          <w:rFonts w:ascii="Times New Roman" w:hAnsi="Times New Roman" w:cs="Times New Roman"/>
          <w:color w:val="000000" w:themeColor="text1"/>
          <w:szCs w:val="24"/>
        </w:rPr>
        <w:t>in</w:t>
      </w:r>
      <w:r w:rsidR="00201BD9" w:rsidRPr="00D15C7D">
        <w:rPr>
          <w:rFonts w:ascii="Times New Roman" w:hAnsi="Times New Roman" w:cs="Times New Roman"/>
          <w:color w:val="000000" w:themeColor="text1"/>
          <w:szCs w:val="24"/>
        </w:rPr>
        <w:t xml:space="preserve"> order to maintain a balanced and healthy environment </w:t>
      </w:r>
      <w:r w:rsidR="00465475" w:rsidRPr="00D15C7D">
        <w:rPr>
          <w:rFonts w:ascii="Times New Roman" w:hAnsi="Times New Roman" w:cs="Times New Roman"/>
          <w:color w:val="000000" w:themeColor="text1"/>
          <w:szCs w:val="24"/>
        </w:rPr>
        <w:t xml:space="preserve">at the workplace. These </w:t>
      </w:r>
      <w:r w:rsidR="00411965" w:rsidRPr="00D15C7D">
        <w:rPr>
          <w:rFonts w:ascii="Times New Roman" w:hAnsi="Times New Roman" w:cs="Times New Roman"/>
          <w:color w:val="000000" w:themeColor="text1"/>
          <w:szCs w:val="24"/>
        </w:rPr>
        <w:t>policies</w:t>
      </w:r>
      <w:r w:rsidR="00465475" w:rsidRPr="00D15C7D">
        <w:rPr>
          <w:rFonts w:ascii="Times New Roman" w:hAnsi="Times New Roman" w:cs="Times New Roman"/>
          <w:color w:val="000000" w:themeColor="text1"/>
          <w:szCs w:val="24"/>
        </w:rPr>
        <w:t xml:space="preserve"> are devised so that every worker feels </w:t>
      </w:r>
      <w:r w:rsidR="00411965" w:rsidRPr="00D15C7D">
        <w:rPr>
          <w:rFonts w:ascii="Times New Roman" w:hAnsi="Times New Roman" w:cs="Times New Roman"/>
          <w:color w:val="000000" w:themeColor="text1"/>
          <w:szCs w:val="24"/>
        </w:rPr>
        <w:t>comfortable</w:t>
      </w:r>
      <w:r w:rsidR="00465475" w:rsidRPr="00D15C7D">
        <w:rPr>
          <w:rFonts w:ascii="Times New Roman" w:hAnsi="Times New Roman" w:cs="Times New Roman"/>
          <w:color w:val="000000" w:themeColor="text1"/>
          <w:szCs w:val="24"/>
        </w:rPr>
        <w:t xml:space="preserve"> and gives out his or he</w:t>
      </w:r>
      <w:r w:rsidR="00B057CD" w:rsidRPr="00D15C7D">
        <w:rPr>
          <w:rFonts w:ascii="Times New Roman" w:hAnsi="Times New Roman" w:cs="Times New Roman"/>
          <w:color w:val="000000" w:themeColor="text1"/>
          <w:szCs w:val="24"/>
        </w:rPr>
        <w:t>r best with respect to his job</w:t>
      </w:r>
      <w:r w:rsidR="00D17ECC">
        <w:rPr>
          <w:rFonts w:ascii="Times New Roman" w:hAnsi="Times New Roman" w:cs="Times New Roman"/>
          <w:color w:val="000000" w:themeColor="text1"/>
          <w:szCs w:val="24"/>
        </w:rPr>
        <w:t xml:space="preserve"> (</w:t>
      </w:r>
      <w:r w:rsidR="00D17ECC">
        <w:rPr>
          <w:rFonts w:ascii="Times New Roman" w:hAnsi="Times New Roman" w:cs="Times New Roman"/>
          <w:color w:val="000000" w:themeColor="text1"/>
          <w:szCs w:val="24"/>
          <w:shd w:val="clear" w:color="auto" w:fill="FFFFFF"/>
        </w:rPr>
        <w:t>Gobind et al.,</w:t>
      </w:r>
      <w:r w:rsidR="00BE4576">
        <w:rPr>
          <w:rFonts w:ascii="Times New Roman" w:hAnsi="Times New Roman" w:cs="Times New Roman"/>
          <w:color w:val="000000" w:themeColor="text1"/>
          <w:szCs w:val="24"/>
          <w:shd w:val="clear" w:color="auto" w:fill="FFFFFF"/>
        </w:rPr>
        <w:t xml:space="preserve"> </w:t>
      </w:r>
      <w:r w:rsidR="00D17ECC" w:rsidRPr="00D15C7D">
        <w:rPr>
          <w:rFonts w:ascii="Times New Roman" w:hAnsi="Times New Roman" w:cs="Times New Roman"/>
          <w:color w:val="000000" w:themeColor="text1"/>
          <w:szCs w:val="24"/>
          <w:shd w:val="clear" w:color="auto" w:fill="FFFFFF"/>
        </w:rPr>
        <w:t>2014)</w:t>
      </w:r>
      <w:r w:rsidR="00B057CD" w:rsidRPr="00D15C7D">
        <w:rPr>
          <w:rFonts w:ascii="Times New Roman" w:hAnsi="Times New Roman" w:cs="Times New Roman"/>
          <w:color w:val="000000" w:themeColor="text1"/>
          <w:szCs w:val="24"/>
        </w:rPr>
        <w:t xml:space="preserve">. These policies may be </w:t>
      </w:r>
      <w:r w:rsidR="00A023E4" w:rsidRPr="00D15C7D">
        <w:rPr>
          <w:rFonts w:ascii="Times New Roman" w:hAnsi="Times New Roman" w:cs="Times New Roman"/>
          <w:color w:val="000000" w:themeColor="text1"/>
          <w:szCs w:val="24"/>
        </w:rPr>
        <w:t>job-related, that may concern a s</w:t>
      </w:r>
      <w:r w:rsidR="00CE33E9" w:rsidRPr="00D15C7D">
        <w:rPr>
          <w:rFonts w:ascii="Times New Roman" w:hAnsi="Times New Roman" w:cs="Times New Roman"/>
          <w:color w:val="000000" w:themeColor="text1"/>
          <w:szCs w:val="24"/>
        </w:rPr>
        <w:t>pecific job, or maybe general,</w:t>
      </w:r>
      <w:r w:rsidR="00313722" w:rsidRPr="00D15C7D">
        <w:rPr>
          <w:rFonts w:ascii="Times New Roman" w:hAnsi="Times New Roman" w:cs="Times New Roman"/>
          <w:color w:val="000000" w:themeColor="text1"/>
          <w:szCs w:val="24"/>
        </w:rPr>
        <w:t xml:space="preserve"> </w:t>
      </w:r>
      <w:r w:rsidR="00CE33E9" w:rsidRPr="00D15C7D">
        <w:rPr>
          <w:rFonts w:ascii="Times New Roman" w:hAnsi="Times New Roman" w:cs="Times New Roman"/>
          <w:color w:val="000000" w:themeColor="text1"/>
          <w:szCs w:val="24"/>
        </w:rPr>
        <w:t>concerning the overall organizat</w:t>
      </w:r>
      <w:r w:rsidR="00313722" w:rsidRPr="00D15C7D">
        <w:rPr>
          <w:rFonts w:ascii="Times New Roman" w:hAnsi="Times New Roman" w:cs="Times New Roman"/>
          <w:color w:val="000000" w:themeColor="text1"/>
          <w:szCs w:val="24"/>
        </w:rPr>
        <w:t>ion.</w:t>
      </w:r>
    </w:p>
    <w:p w:rsidR="00313722" w:rsidRPr="00D15C7D" w:rsidRDefault="00615CBB" w:rsidP="00411965">
      <w:pPr>
        <w:spacing w:after="0" w:line="480" w:lineRule="auto"/>
        <w:rPr>
          <w:rFonts w:ascii="Times New Roman" w:hAnsi="Times New Roman" w:cs="Times New Roman"/>
          <w:color w:val="000000" w:themeColor="text1"/>
          <w:szCs w:val="24"/>
        </w:rPr>
      </w:pPr>
      <w:r w:rsidRPr="00D15C7D">
        <w:rPr>
          <w:rFonts w:ascii="Times New Roman" w:hAnsi="Times New Roman" w:cs="Times New Roman"/>
          <w:color w:val="000000" w:themeColor="text1"/>
          <w:szCs w:val="24"/>
        </w:rPr>
        <w:tab/>
      </w:r>
      <w:r w:rsidR="00411965" w:rsidRPr="00D15C7D">
        <w:rPr>
          <w:rFonts w:ascii="Times New Roman" w:hAnsi="Times New Roman" w:cs="Times New Roman"/>
          <w:color w:val="000000" w:themeColor="text1"/>
          <w:szCs w:val="24"/>
        </w:rPr>
        <w:t>One of the major issues that is a wides</w:t>
      </w:r>
      <w:r w:rsidR="00411965">
        <w:rPr>
          <w:rFonts w:ascii="Times New Roman" w:hAnsi="Times New Roman" w:cs="Times New Roman"/>
          <w:color w:val="000000" w:themeColor="text1"/>
          <w:szCs w:val="24"/>
        </w:rPr>
        <w:t>pread evil in our society nowa</w:t>
      </w:r>
      <w:r w:rsidR="00411965" w:rsidRPr="00D15C7D">
        <w:rPr>
          <w:rFonts w:ascii="Times New Roman" w:hAnsi="Times New Roman" w:cs="Times New Roman"/>
          <w:color w:val="000000" w:themeColor="text1"/>
          <w:szCs w:val="24"/>
        </w:rPr>
        <w:t xml:space="preserve">days is harassment. </w:t>
      </w:r>
      <w:r w:rsidR="00335EC2" w:rsidRPr="00D15C7D">
        <w:rPr>
          <w:rFonts w:ascii="Times New Roman" w:hAnsi="Times New Roman" w:cs="Times New Roman"/>
          <w:color w:val="000000" w:themeColor="text1"/>
          <w:szCs w:val="24"/>
        </w:rPr>
        <w:t xml:space="preserve">This issue has affected the </w:t>
      </w:r>
      <w:r w:rsidR="006504D5" w:rsidRPr="00D15C7D">
        <w:rPr>
          <w:rFonts w:ascii="Times New Roman" w:hAnsi="Times New Roman" w:cs="Times New Roman"/>
          <w:color w:val="000000" w:themeColor="text1"/>
          <w:szCs w:val="24"/>
        </w:rPr>
        <w:t xml:space="preserve">gatherings </w:t>
      </w:r>
      <w:r w:rsidR="00411965" w:rsidRPr="00D15C7D">
        <w:rPr>
          <w:rFonts w:ascii="Times New Roman" w:hAnsi="Times New Roman" w:cs="Times New Roman"/>
          <w:color w:val="000000" w:themeColor="text1"/>
          <w:szCs w:val="24"/>
        </w:rPr>
        <w:t>everywhere</w:t>
      </w:r>
      <w:r w:rsidR="006504D5" w:rsidRPr="00D15C7D">
        <w:rPr>
          <w:rFonts w:ascii="Times New Roman" w:hAnsi="Times New Roman" w:cs="Times New Roman"/>
          <w:color w:val="000000" w:themeColor="text1"/>
          <w:szCs w:val="24"/>
        </w:rPr>
        <w:t xml:space="preserve">, whether it is </w:t>
      </w:r>
      <w:r w:rsidR="00411965" w:rsidRPr="00D15C7D">
        <w:rPr>
          <w:rFonts w:ascii="Times New Roman" w:hAnsi="Times New Roman" w:cs="Times New Roman"/>
          <w:color w:val="000000" w:themeColor="text1"/>
          <w:szCs w:val="24"/>
        </w:rPr>
        <w:t>an</w:t>
      </w:r>
      <w:r w:rsidR="006504D5" w:rsidRPr="00D15C7D">
        <w:rPr>
          <w:rFonts w:ascii="Times New Roman" w:hAnsi="Times New Roman" w:cs="Times New Roman"/>
          <w:color w:val="000000" w:themeColor="text1"/>
          <w:szCs w:val="24"/>
        </w:rPr>
        <w:t xml:space="preserve"> educational institute, an office or even a social gathering. Employers work regularly on developing and updating the policies regarding harassment from time to time, </w:t>
      </w:r>
      <w:r w:rsidR="00411965" w:rsidRPr="00D15C7D">
        <w:rPr>
          <w:rFonts w:ascii="Times New Roman" w:hAnsi="Times New Roman" w:cs="Times New Roman"/>
          <w:color w:val="000000" w:themeColor="text1"/>
          <w:szCs w:val="24"/>
        </w:rPr>
        <w:t>considering</w:t>
      </w:r>
      <w:r w:rsidR="006504D5" w:rsidRPr="00D15C7D">
        <w:rPr>
          <w:rFonts w:ascii="Times New Roman" w:hAnsi="Times New Roman" w:cs="Times New Roman"/>
          <w:color w:val="000000" w:themeColor="text1"/>
          <w:szCs w:val="24"/>
        </w:rPr>
        <w:t xml:space="preserve"> the nature of the issues and the changing environment of the </w:t>
      </w:r>
      <w:r w:rsidR="00411965" w:rsidRPr="00D15C7D">
        <w:rPr>
          <w:rFonts w:ascii="Times New Roman" w:hAnsi="Times New Roman" w:cs="Times New Roman"/>
          <w:color w:val="000000" w:themeColor="text1"/>
          <w:szCs w:val="24"/>
        </w:rPr>
        <w:t>workplace</w:t>
      </w:r>
      <w:r w:rsidR="006504D5" w:rsidRPr="00D15C7D">
        <w:rPr>
          <w:rFonts w:ascii="Times New Roman" w:hAnsi="Times New Roman" w:cs="Times New Roman"/>
          <w:color w:val="000000" w:themeColor="text1"/>
          <w:szCs w:val="24"/>
        </w:rPr>
        <w:t xml:space="preserve">. Our organization, JS Technologies, also needs to develop and maintain some policies regarding </w:t>
      </w:r>
      <w:r w:rsidR="007E4833" w:rsidRPr="00D15C7D">
        <w:rPr>
          <w:rFonts w:ascii="Times New Roman" w:hAnsi="Times New Roman" w:cs="Times New Roman"/>
          <w:color w:val="000000" w:themeColor="text1"/>
          <w:szCs w:val="24"/>
        </w:rPr>
        <w:t>the harassment issues at workplace and how to prevent them.</w:t>
      </w:r>
    </w:p>
    <w:p w:rsidR="00B754B5" w:rsidRPr="00D15C7D" w:rsidRDefault="00B754B5" w:rsidP="00411965">
      <w:pPr>
        <w:spacing w:after="0" w:line="480" w:lineRule="auto"/>
        <w:rPr>
          <w:rFonts w:ascii="Times New Roman" w:hAnsi="Times New Roman" w:cs="Times New Roman"/>
          <w:color w:val="000000" w:themeColor="text1"/>
          <w:szCs w:val="24"/>
        </w:rPr>
      </w:pPr>
    </w:p>
    <w:p w:rsidR="00C804CA" w:rsidRPr="00D15C7D" w:rsidRDefault="00615CBB" w:rsidP="00411965">
      <w:pPr>
        <w:spacing w:after="0" w:line="480" w:lineRule="auto"/>
        <w:jc w:val="center"/>
        <w:rPr>
          <w:rFonts w:ascii="Times New Roman" w:hAnsi="Times New Roman" w:cs="Times New Roman"/>
          <w:b/>
          <w:color w:val="000000" w:themeColor="text1"/>
          <w:szCs w:val="24"/>
        </w:rPr>
      </w:pPr>
      <w:r w:rsidRPr="00D15C7D">
        <w:rPr>
          <w:rFonts w:ascii="Times New Roman" w:hAnsi="Times New Roman" w:cs="Times New Roman"/>
          <w:b/>
          <w:color w:val="000000" w:themeColor="text1"/>
          <w:szCs w:val="24"/>
        </w:rPr>
        <w:t>Description</w:t>
      </w:r>
    </w:p>
    <w:p w:rsidR="006B0EFD" w:rsidRPr="00D15C7D" w:rsidRDefault="00615CBB" w:rsidP="00411965">
      <w:pPr>
        <w:spacing w:after="0" w:line="480" w:lineRule="auto"/>
        <w:ind w:firstLine="720"/>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Harassment is a </w:t>
      </w:r>
      <w:r>
        <w:rPr>
          <w:rFonts w:ascii="Times New Roman" w:hAnsi="Times New Roman" w:cs="Times New Roman"/>
          <w:color w:val="000000" w:themeColor="text1"/>
          <w:szCs w:val="24"/>
        </w:rPr>
        <w:t>common</w:t>
      </w:r>
      <w:r w:rsidRPr="00D15C7D">
        <w:rPr>
          <w:rFonts w:ascii="Times New Roman" w:hAnsi="Times New Roman" w:cs="Times New Roman"/>
          <w:color w:val="000000" w:themeColor="text1"/>
          <w:szCs w:val="24"/>
        </w:rPr>
        <w:t xml:space="preserve"> issue in the society nowadays, and sadly, our industrial and professional organizations are also not safe from it. </w:t>
      </w:r>
      <w:r w:rsidR="00BF4495" w:rsidRPr="00D15C7D">
        <w:rPr>
          <w:rFonts w:ascii="Times New Roman" w:hAnsi="Times New Roman" w:cs="Times New Roman"/>
          <w:color w:val="000000" w:themeColor="text1"/>
          <w:szCs w:val="24"/>
        </w:rPr>
        <w:t xml:space="preserve">It is a shocking </w:t>
      </w:r>
      <w:r w:rsidRPr="00D15C7D">
        <w:rPr>
          <w:rFonts w:ascii="Times New Roman" w:hAnsi="Times New Roman" w:cs="Times New Roman"/>
          <w:color w:val="000000" w:themeColor="text1"/>
          <w:szCs w:val="24"/>
        </w:rPr>
        <w:t xml:space="preserve">truth that a large number of working people claim that they have faced workplace harassment one or more than once in </w:t>
      </w:r>
      <w:r w:rsidRPr="00D15C7D">
        <w:rPr>
          <w:rFonts w:ascii="Times New Roman" w:hAnsi="Times New Roman" w:cs="Times New Roman"/>
          <w:color w:val="000000" w:themeColor="text1"/>
          <w:szCs w:val="24"/>
        </w:rPr>
        <w:t>their career</w:t>
      </w:r>
      <w:r>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shd w:val="clear" w:color="auto" w:fill="FFFFFF"/>
        </w:rPr>
        <w:t xml:space="preserve">Anagha, </w:t>
      </w:r>
      <w:r w:rsidRPr="00D15C7D">
        <w:rPr>
          <w:rFonts w:ascii="Times New Roman" w:hAnsi="Times New Roman" w:cs="Times New Roman"/>
          <w:color w:val="000000" w:themeColor="text1"/>
          <w:szCs w:val="24"/>
          <w:shd w:val="clear" w:color="auto" w:fill="FFFFFF"/>
        </w:rPr>
        <w:t>2016)</w:t>
      </w:r>
      <w:r w:rsidRPr="00D15C7D">
        <w:rPr>
          <w:rFonts w:ascii="Times New Roman" w:hAnsi="Times New Roman" w:cs="Times New Roman"/>
          <w:color w:val="000000" w:themeColor="text1"/>
          <w:szCs w:val="24"/>
        </w:rPr>
        <w:t xml:space="preserve">. </w:t>
      </w:r>
      <w:r w:rsidR="00697157" w:rsidRPr="00D15C7D">
        <w:rPr>
          <w:rFonts w:ascii="Times New Roman" w:hAnsi="Times New Roman" w:cs="Times New Roman"/>
          <w:color w:val="000000" w:themeColor="text1"/>
          <w:szCs w:val="24"/>
        </w:rPr>
        <w:t>There are specific other terms used for the workplace harassment like "workplace bullying," "workplace abuse"</w:t>
      </w:r>
      <w:r w:rsidR="000558D4" w:rsidRPr="00D15C7D">
        <w:rPr>
          <w:rFonts w:ascii="Times New Roman" w:hAnsi="Times New Roman" w:cs="Times New Roman"/>
          <w:color w:val="000000" w:themeColor="text1"/>
          <w:szCs w:val="24"/>
        </w:rPr>
        <w:t xml:space="preserve"> "workplace mistreatment," "workplace aggression" </w:t>
      </w:r>
      <w:r w:rsidRPr="00D15C7D">
        <w:rPr>
          <w:rFonts w:ascii="Times New Roman" w:hAnsi="Times New Roman" w:cs="Times New Roman"/>
          <w:color w:val="000000" w:themeColor="text1"/>
          <w:szCs w:val="24"/>
        </w:rPr>
        <w:t>and</w:t>
      </w:r>
      <w:r w:rsidR="000558D4" w:rsidRPr="00D15C7D">
        <w:rPr>
          <w:rFonts w:ascii="Times New Roman" w:hAnsi="Times New Roman" w:cs="Times New Roman"/>
          <w:color w:val="000000" w:themeColor="text1"/>
          <w:szCs w:val="24"/>
        </w:rPr>
        <w:t xml:space="preserve"> “mobbing” but all point towards the same behavior and attitude.</w:t>
      </w:r>
      <w:r w:rsidR="000175F4" w:rsidRPr="00D15C7D">
        <w:rPr>
          <w:rFonts w:ascii="Times New Roman" w:hAnsi="Times New Roman" w:cs="Times New Roman"/>
          <w:color w:val="000000" w:themeColor="text1"/>
          <w:szCs w:val="24"/>
        </w:rPr>
        <w:t xml:space="preserve"> Workplace </w:t>
      </w:r>
      <w:r w:rsidRPr="00D15C7D">
        <w:rPr>
          <w:rFonts w:ascii="Times New Roman" w:hAnsi="Times New Roman" w:cs="Times New Roman"/>
          <w:color w:val="000000" w:themeColor="text1"/>
          <w:szCs w:val="24"/>
        </w:rPr>
        <w:t>harassment</w:t>
      </w:r>
      <w:r w:rsidR="000175F4" w:rsidRPr="00D15C7D">
        <w:rPr>
          <w:rFonts w:ascii="Times New Roman" w:hAnsi="Times New Roman" w:cs="Times New Roman"/>
          <w:color w:val="000000" w:themeColor="text1"/>
          <w:szCs w:val="24"/>
        </w:rPr>
        <w:t xml:space="preserve"> may be of two types:</w:t>
      </w:r>
    </w:p>
    <w:p w:rsidR="000175F4" w:rsidRPr="00D15C7D" w:rsidRDefault="00615CBB" w:rsidP="00411965">
      <w:pPr>
        <w:pStyle w:val="ListParagraph"/>
        <w:numPr>
          <w:ilvl w:val="0"/>
          <w:numId w:val="1"/>
        </w:numPr>
        <w:spacing w:after="0" w:line="480" w:lineRule="auto"/>
        <w:rPr>
          <w:rFonts w:ascii="Times New Roman" w:hAnsi="Times New Roman" w:cs="Times New Roman"/>
          <w:color w:val="000000" w:themeColor="text1"/>
          <w:szCs w:val="24"/>
        </w:rPr>
      </w:pPr>
      <w:r w:rsidRPr="00D15C7D">
        <w:rPr>
          <w:rFonts w:ascii="Times New Roman" w:hAnsi="Times New Roman" w:cs="Times New Roman"/>
          <w:color w:val="000000" w:themeColor="text1"/>
          <w:szCs w:val="24"/>
        </w:rPr>
        <w:t>Physical</w:t>
      </w:r>
    </w:p>
    <w:p w:rsidR="000175F4" w:rsidRPr="00D15C7D" w:rsidRDefault="00615CBB" w:rsidP="00411965">
      <w:pPr>
        <w:pStyle w:val="ListParagraph"/>
        <w:numPr>
          <w:ilvl w:val="0"/>
          <w:numId w:val="1"/>
        </w:numPr>
        <w:spacing w:after="0" w:line="480" w:lineRule="auto"/>
        <w:rPr>
          <w:rFonts w:ascii="Times New Roman" w:hAnsi="Times New Roman" w:cs="Times New Roman"/>
          <w:color w:val="000000" w:themeColor="text1"/>
          <w:szCs w:val="24"/>
        </w:rPr>
      </w:pPr>
      <w:r w:rsidRPr="00D15C7D">
        <w:rPr>
          <w:rFonts w:ascii="Times New Roman" w:hAnsi="Times New Roman" w:cs="Times New Roman"/>
          <w:color w:val="000000" w:themeColor="text1"/>
          <w:szCs w:val="24"/>
        </w:rPr>
        <w:t>Emotional</w:t>
      </w:r>
    </w:p>
    <w:p w:rsidR="000175F4" w:rsidRPr="00D15C7D" w:rsidRDefault="00615CBB" w:rsidP="00411965">
      <w:pPr>
        <w:spacing w:after="0" w:line="480" w:lineRule="auto"/>
        <w:rPr>
          <w:rFonts w:ascii="Times New Roman" w:hAnsi="Times New Roman" w:cs="Times New Roman"/>
          <w:color w:val="000000" w:themeColor="text1"/>
          <w:szCs w:val="24"/>
        </w:rPr>
      </w:pPr>
      <w:r w:rsidRPr="00D15C7D">
        <w:rPr>
          <w:rFonts w:ascii="Times New Roman" w:hAnsi="Times New Roman" w:cs="Times New Roman"/>
          <w:color w:val="000000" w:themeColor="text1"/>
          <w:szCs w:val="24"/>
        </w:rPr>
        <w:t xml:space="preserve"> Being a growing and developing organization, JS Technologies heavily needs to devise policies regarding </w:t>
      </w:r>
      <w:r w:rsidR="00411965" w:rsidRPr="00D15C7D">
        <w:rPr>
          <w:rFonts w:ascii="Times New Roman" w:hAnsi="Times New Roman" w:cs="Times New Roman"/>
          <w:color w:val="000000" w:themeColor="text1"/>
          <w:szCs w:val="24"/>
        </w:rPr>
        <w:t>both</w:t>
      </w:r>
      <w:r w:rsidRPr="00D15C7D">
        <w:rPr>
          <w:rFonts w:ascii="Times New Roman" w:hAnsi="Times New Roman" w:cs="Times New Roman"/>
          <w:color w:val="000000" w:themeColor="text1"/>
          <w:szCs w:val="24"/>
        </w:rPr>
        <w:t xml:space="preserve"> the types of harassment so that its employees can feel safe and concentrate on their work. These policies are also very much needed as JS Technologies as we are an equal opportunity employer. JS Technologies welcomes people from all the </w:t>
      </w:r>
      <w:r w:rsidR="00411965" w:rsidRPr="00D15C7D">
        <w:rPr>
          <w:rFonts w:ascii="Times New Roman" w:hAnsi="Times New Roman" w:cs="Times New Roman"/>
          <w:color w:val="000000" w:themeColor="text1"/>
          <w:szCs w:val="24"/>
        </w:rPr>
        <w:t>nationalities</w:t>
      </w:r>
      <w:r w:rsidRPr="00D15C7D">
        <w:rPr>
          <w:rFonts w:ascii="Times New Roman" w:hAnsi="Times New Roman" w:cs="Times New Roman"/>
          <w:color w:val="000000" w:themeColor="text1"/>
          <w:szCs w:val="24"/>
        </w:rPr>
        <w:t>, rel</w:t>
      </w:r>
      <w:r w:rsidRPr="00D15C7D">
        <w:rPr>
          <w:rFonts w:ascii="Times New Roman" w:hAnsi="Times New Roman" w:cs="Times New Roman"/>
          <w:color w:val="000000" w:themeColor="text1"/>
          <w:szCs w:val="24"/>
        </w:rPr>
        <w:t xml:space="preserve">igions, cultures, races, castes, creeds, age and genders to come and work </w:t>
      </w:r>
      <w:r w:rsidR="00411965" w:rsidRPr="00D15C7D">
        <w:rPr>
          <w:rFonts w:ascii="Times New Roman" w:hAnsi="Times New Roman" w:cs="Times New Roman"/>
          <w:color w:val="000000" w:themeColor="text1"/>
          <w:szCs w:val="24"/>
        </w:rPr>
        <w:t>with</w:t>
      </w:r>
      <w:r w:rsidRPr="00D15C7D">
        <w:rPr>
          <w:rFonts w:ascii="Times New Roman" w:hAnsi="Times New Roman" w:cs="Times New Roman"/>
          <w:color w:val="000000" w:themeColor="text1"/>
          <w:szCs w:val="24"/>
        </w:rPr>
        <w:t xml:space="preserve"> us and we do not want that our employees feel uncomfortable regarding any </w:t>
      </w:r>
      <w:r w:rsidR="0081297D" w:rsidRPr="00D15C7D">
        <w:rPr>
          <w:rFonts w:ascii="Times New Roman" w:hAnsi="Times New Roman" w:cs="Times New Roman"/>
          <w:color w:val="000000" w:themeColor="text1"/>
          <w:szCs w:val="24"/>
        </w:rPr>
        <w:t xml:space="preserve">hurting comment or action and </w:t>
      </w:r>
      <w:r w:rsidR="00F92015" w:rsidRPr="00D15C7D">
        <w:rPr>
          <w:rFonts w:ascii="Times New Roman" w:hAnsi="Times New Roman" w:cs="Times New Roman"/>
          <w:color w:val="000000" w:themeColor="text1"/>
          <w:szCs w:val="24"/>
        </w:rPr>
        <w:t xml:space="preserve">work comfortably focusing on the job. </w:t>
      </w:r>
    </w:p>
    <w:p w:rsidR="00F32512" w:rsidRPr="00D15C7D" w:rsidRDefault="00615CBB" w:rsidP="00411965">
      <w:pPr>
        <w:spacing w:after="0" w:line="480" w:lineRule="auto"/>
        <w:rPr>
          <w:rFonts w:ascii="Times New Roman" w:hAnsi="Times New Roman" w:cs="Times New Roman"/>
          <w:color w:val="000000" w:themeColor="text1"/>
          <w:szCs w:val="24"/>
        </w:rPr>
      </w:pPr>
      <w:r w:rsidRPr="00D15C7D">
        <w:rPr>
          <w:rFonts w:ascii="Times New Roman" w:hAnsi="Times New Roman" w:cs="Times New Roman"/>
          <w:color w:val="000000" w:themeColor="text1"/>
          <w:szCs w:val="24"/>
        </w:rPr>
        <w:tab/>
        <w:t xml:space="preserve">Organizations are </w:t>
      </w:r>
      <w:r w:rsidR="00411965" w:rsidRPr="00D15C7D">
        <w:rPr>
          <w:rFonts w:ascii="Times New Roman" w:hAnsi="Times New Roman" w:cs="Times New Roman"/>
          <w:color w:val="000000" w:themeColor="text1"/>
          <w:szCs w:val="24"/>
        </w:rPr>
        <w:t>practi</w:t>
      </w:r>
      <w:r w:rsidR="00411965">
        <w:rPr>
          <w:rFonts w:ascii="Times New Roman" w:hAnsi="Times New Roman" w:cs="Times New Roman"/>
          <w:color w:val="000000" w:themeColor="text1"/>
          <w:szCs w:val="24"/>
        </w:rPr>
        <w:t>ci</w:t>
      </w:r>
      <w:r w:rsidR="00411965" w:rsidRPr="00D15C7D">
        <w:rPr>
          <w:rFonts w:ascii="Times New Roman" w:hAnsi="Times New Roman" w:cs="Times New Roman"/>
          <w:color w:val="000000" w:themeColor="text1"/>
          <w:szCs w:val="24"/>
        </w:rPr>
        <w:t>ng</w:t>
      </w:r>
      <w:r w:rsidRPr="00D15C7D">
        <w:rPr>
          <w:rFonts w:ascii="Times New Roman" w:hAnsi="Times New Roman" w:cs="Times New Roman"/>
          <w:color w:val="000000" w:themeColor="text1"/>
          <w:szCs w:val="24"/>
        </w:rPr>
        <w:t xml:space="preserve"> multiple types of p</w:t>
      </w:r>
      <w:r w:rsidR="000327B7" w:rsidRPr="00D15C7D">
        <w:rPr>
          <w:rFonts w:ascii="Times New Roman" w:hAnsi="Times New Roman" w:cs="Times New Roman"/>
          <w:color w:val="000000" w:themeColor="text1"/>
          <w:szCs w:val="24"/>
        </w:rPr>
        <w:t xml:space="preserve">ractices in their respective areas to curb and control harassment issues. </w:t>
      </w:r>
      <w:r w:rsidR="0077645D" w:rsidRPr="00D15C7D">
        <w:rPr>
          <w:rFonts w:ascii="Times New Roman" w:hAnsi="Times New Roman" w:cs="Times New Roman"/>
          <w:color w:val="000000" w:themeColor="text1"/>
          <w:szCs w:val="24"/>
        </w:rPr>
        <w:t xml:space="preserve">Every organization has developed certain </w:t>
      </w:r>
      <w:r w:rsidR="00411965" w:rsidRPr="00D15C7D">
        <w:rPr>
          <w:rFonts w:ascii="Times New Roman" w:hAnsi="Times New Roman" w:cs="Times New Roman"/>
          <w:color w:val="000000" w:themeColor="text1"/>
          <w:szCs w:val="24"/>
        </w:rPr>
        <w:t>policies or</w:t>
      </w:r>
      <w:r w:rsidR="0077645D" w:rsidRPr="00D15C7D">
        <w:rPr>
          <w:rFonts w:ascii="Times New Roman" w:hAnsi="Times New Roman" w:cs="Times New Roman"/>
          <w:color w:val="000000" w:themeColor="text1"/>
          <w:szCs w:val="24"/>
        </w:rPr>
        <w:t xml:space="preserve"> set of policies in order to handle the cases of harassment</w:t>
      </w:r>
      <w:r w:rsidR="00DF0108">
        <w:rPr>
          <w:rFonts w:ascii="Times New Roman" w:hAnsi="Times New Roman" w:cs="Times New Roman"/>
          <w:color w:val="000000" w:themeColor="text1"/>
          <w:szCs w:val="24"/>
        </w:rPr>
        <w:t xml:space="preserve"> (</w:t>
      </w:r>
      <w:r w:rsidR="00DF0108">
        <w:rPr>
          <w:rFonts w:ascii="Times New Roman" w:hAnsi="Times New Roman" w:cs="Times New Roman"/>
          <w:color w:val="000000" w:themeColor="text1"/>
          <w:szCs w:val="24"/>
          <w:shd w:val="clear" w:color="auto" w:fill="FFFFFF"/>
        </w:rPr>
        <w:t xml:space="preserve">Fusilier, &amp; Penrod, </w:t>
      </w:r>
      <w:r w:rsidR="00DF0108" w:rsidRPr="00D15C7D">
        <w:rPr>
          <w:rFonts w:ascii="Times New Roman" w:hAnsi="Times New Roman" w:cs="Times New Roman"/>
          <w:color w:val="000000" w:themeColor="text1"/>
          <w:szCs w:val="24"/>
          <w:shd w:val="clear" w:color="auto" w:fill="FFFFFF"/>
        </w:rPr>
        <w:t>2015)</w:t>
      </w:r>
      <w:r w:rsidRPr="00D15C7D">
        <w:rPr>
          <w:rFonts w:ascii="Times New Roman" w:hAnsi="Times New Roman" w:cs="Times New Roman"/>
          <w:color w:val="000000" w:themeColor="text1"/>
          <w:szCs w:val="24"/>
        </w:rPr>
        <w:t xml:space="preserve">. JS Technologies can </w:t>
      </w:r>
      <w:r w:rsidR="00411965" w:rsidRPr="00D15C7D">
        <w:rPr>
          <w:rFonts w:ascii="Times New Roman" w:hAnsi="Times New Roman" w:cs="Times New Roman"/>
          <w:color w:val="000000" w:themeColor="text1"/>
          <w:szCs w:val="24"/>
        </w:rPr>
        <w:t>also</w:t>
      </w:r>
      <w:r w:rsidRPr="00D15C7D">
        <w:rPr>
          <w:rFonts w:ascii="Times New Roman" w:hAnsi="Times New Roman" w:cs="Times New Roman"/>
          <w:color w:val="000000" w:themeColor="text1"/>
          <w:szCs w:val="24"/>
        </w:rPr>
        <w:t xml:space="preserve"> develop certain rules and regulations to tackle the issues regarding harassment issues whether they are related to physical harassment or emotional harassment. These policies can be as follows:</w:t>
      </w:r>
    </w:p>
    <w:p w:rsidR="00F32512" w:rsidRPr="00D15C7D" w:rsidRDefault="00615CBB" w:rsidP="00411965">
      <w:pPr>
        <w:pStyle w:val="ListParagraph"/>
        <w:numPr>
          <w:ilvl w:val="0"/>
          <w:numId w:val="4"/>
        </w:numPr>
        <w:spacing w:after="0" w:line="480" w:lineRule="auto"/>
        <w:ind w:left="720"/>
        <w:rPr>
          <w:rFonts w:ascii="Times New Roman" w:hAnsi="Times New Roman" w:cs="Times New Roman"/>
          <w:color w:val="000000" w:themeColor="text1"/>
          <w:szCs w:val="24"/>
        </w:rPr>
      </w:pPr>
      <w:r w:rsidRPr="00D15C7D">
        <w:rPr>
          <w:rFonts w:ascii="Times New Roman" w:hAnsi="Times New Roman" w:cs="Times New Roman"/>
          <w:color w:val="000000" w:themeColor="text1"/>
          <w:szCs w:val="24"/>
        </w:rPr>
        <w:t>There should be a proper inquiry by a committee if any case</w:t>
      </w:r>
      <w:r w:rsidRPr="00D15C7D">
        <w:rPr>
          <w:rFonts w:ascii="Times New Roman" w:hAnsi="Times New Roman" w:cs="Times New Roman"/>
          <w:color w:val="000000" w:themeColor="text1"/>
          <w:szCs w:val="24"/>
        </w:rPr>
        <w:t xml:space="preserve"> of harassment is reported</w:t>
      </w:r>
    </w:p>
    <w:p w:rsidR="00F32512" w:rsidRPr="00D15C7D" w:rsidRDefault="00615CBB" w:rsidP="00411965">
      <w:pPr>
        <w:pStyle w:val="ListParagraph"/>
        <w:numPr>
          <w:ilvl w:val="0"/>
          <w:numId w:val="4"/>
        </w:numPr>
        <w:spacing w:after="0" w:line="480" w:lineRule="auto"/>
        <w:ind w:left="720"/>
        <w:rPr>
          <w:rFonts w:ascii="Times New Roman" w:hAnsi="Times New Roman" w:cs="Times New Roman"/>
          <w:color w:val="000000" w:themeColor="text1"/>
          <w:szCs w:val="24"/>
        </w:rPr>
      </w:pPr>
      <w:r w:rsidRPr="00D15C7D">
        <w:rPr>
          <w:rFonts w:ascii="Times New Roman" w:hAnsi="Times New Roman" w:cs="Times New Roman"/>
          <w:color w:val="000000" w:themeColor="text1"/>
          <w:szCs w:val="24"/>
        </w:rPr>
        <w:t xml:space="preserve">The committee should </w:t>
      </w:r>
      <w:r w:rsidR="00411965" w:rsidRPr="00D15C7D">
        <w:rPr>
          <w:rFonts w:ascii="Times New Roman" w:hAnsi="Times New Roman" w:cs="Times New Roman"/>
          <w:color w:val="000000" w:themeColor="text1"/>
          <w:szCs w:val="24"/>
        </w:rPr>
        <w:t>thoroughly</w:t>
      </w:r>
      <w:r w:rsidRPr="00D15C7D">
        <w:rPr>
          <w:rFonts w:ascii="Times New Roman" w:hAnsi="Times New Roman" w:cs="Times New Roman"/>
          <w:color w:val="000000" w:themeColor="text1"/>
          <w:szCs w:val="24"/>
        </w:rPr>
        <w:t xml:space="preserve"> go through all the evidence and the related material which can support the claim. </w:t>
      </w:r>
    </w:p>
    <w:p w:rsidR="00F32512" w:rsidRPr="00D15C7D" w:rsidRDefault="00615CBB" w:rsidP="00411965">
      <w:pPr>
        <w:pStyle w:val="ListParagraph"/>
        <w:numPr>
          <w:ilvl w:val="0"/>
          <w:numId w:val="4"/>
        </w:numPr>
        <w:spacing w:after="0" w:line="480" w:lineRule="auto"/>
        <w:ind w:left="720"/>
        <w:rPr>
          <w:rFonts w:ascii="Times New Roman" w:hAnsi="Times New Roman" w:cs="Times New Roman"/>
          <w:color w:val="000000" w:themeColor="text1"/>
          <w:szCs w:val="24"/>
        </w:rPr>
      </w:pPr>
      <w:r w:rsidRPr="00D15C7D">
        <w:rPr>
          <w:rFonts w:ascii="Times New Roman" w:hAnsi="Times New Roman" w:cs="Times New Roman"/>
          <w:color w:val="000000" w:themeColor="text1"/>
          <w:szCs w:val="24"/>
        </w:rPr>
        <w:t>The person convicted of conducting physical or sexual harassment should be immediately suspended from their job, n</w:t>
      </w:r>
      <w:r w:rsidRPr="00D15C7D">
        <w:rPr>
          <w:rFonts w:ascii="Times New Roman" w:hAnsi="Times New Roman" w:cs="Times New Roman"/>
          <w:color w:val="000000" w:themeColor="text1"/>
          <w:szCs w:val="24"/>
        </w:rPr>
        <w:t>o matter how important the position he or she is holding.</w:t>
      </w:r>
    </w:p>
    <w:p w:rsidR="00F32512" w:rsidRPr="00D15C7D" w:rsidRDefault="00615CBB" w:rsidP="00411965">
      <w:pPr>
        <w:pStyle w:val="ListParagraph"/>
        <w:numPr>
          <w:ilvl w:val="0"/>
          <w:numId w:val="4"/>
        </w:numPr>
        <w:spacing w:after="0" w:line="480" w:lineRule="auto"/>
        <w:ind w:left="720"/>
        <w:rPr>
          <w:rFonts w:ascii="Times New Roman" w:hAnsi="Times New Roman" w:cs="Times New Roman"/>
          <w:color w:val="000000" w:themeColor="text1"/>
          <w:szCs w:val="24"/>
        </w:rPr>
      </w:pPr>
      <w:r w:rsidRPr="00D15C7D">
        <w:rPr>
          <w:rFonts w:ascii="Times New Roman" w:hAnsi="Times New Roman" w:cs="Times New Roman"/>
          <w:color w:val="000000" w:themeColor="text1"/>
          <w:szCs w:val="24"/>
        </w:rPr>
        <w:t xml:space="preserve">If the convicted person is </w:t>
      </w:r>
      <w:r w:rsidR="00411965" w:rsidRPr="00D15C7D">
        <w:rPr>
          <w:rFonts w:ascii="Times New Roman" w:hAnsi="Times New Roman" w:cs="Times New Roman"/>
          <w:color w:val="000000" w:themeColor="text1"/>
          <w:szCs w:val="24"/>
        </w:rPr>
        <w:t>found</w:t>
      </w:r>
      <w:r w:rsidRPr="00D15C7D">
        <w:rPr>
          <w:rFonts w:ascii="Times New Roman" w:hAnsi="Times New Roman" w:cs="Times New Roman"/>
          <w:color w:val="000000" w:themeColor="text1"/>
          <w:szCs w:val="24"/>
        </w:rPr>
        <w:t xml:space="preserve"> guilty of conducting the harassment, he or she should be </w:t>
      </w:r>
      <w:r w:rsidR="00411965" w:rsidRPr="00D15C7D">
        <w:rPr>
          <w:rFonts w:ascii="Times New Roman" w:hAnsi="Times New Roman" w:cs="Times New Roman"/>
          <w:color w:val="000000" w:themeColor="text1"/>
          <w:szCs w:val="24"/>
        </w:rPr>
        <w:t>immediately</w:t>
      </w:r>
      <w:r w:rsidRPr="00D15C7D">
        <w:rPr>
          <w:rFonts w:ascii="Times New Roman" w:hAnsi="Times New Roman" w:cs="Times New Roman"/>
          <w:color w:val="000000" w:themeColor="text1"/>
          <w:szCs w:val="24"/>
        </w:rPr>
        <w:t xml:space="preserve"> terminated from the company.</w:t>
      </w:r>
    </w:p>
    <w:p w:rsidR="00F32512" w:rsidRPr="00D15C7D" w:rsidRDefault="00615CBB" w:rsidP="00411965">
      <w:pPr>
        <w:pStyle w:val="ListParagraph"/>
        <w:numPr>
          <w:ilvl w:val="0"/>
          <w:numId w:val="4"/>
        </w:numPr>
        <w:spacing w:after="0" w:line="480" w:lineRule="auto"/>
        <w:ind w:left="720"/>
        <w:rPr>
          <w:rFonts w:ascii="Times New Roman" w:hAnsi="Times New Roman" w:cs="Times New Roman"/>
          <w:color w:val="000000" w:themeColor="text1"/>
          <w:szCs w:val="24"/>
        </w:rPr>
      </w:pPr>
      <w:r w:rsidRPr="00D15C7D">
        <w:rPr>
          <w:rFonts w:ascii="Times New Roman" w:hAnsi="Times New Roman" w:cs="Times New Roman"/>
          <w:color w:val="000000" w:themeColor="text1"/>
          <w:szCs w:val="24"/>
        </w:rPr>
        <w:t>In addition to termination, the defendant is entirely autonomous to</w:t>
      </w:r>
      <w:r w:rsidRPr="00D15C7D">
        <w:rPr>
          <w:rFonts w:ascii="Times New Roman" w:hAnsi="Times New Roman" w:cs="Times New Roman"/>
          <w:color w:val="000000" w:themeColor="text1"/>
          <w:szCs w:val="24"/>
        </w:rPr>
        <w:t xml:space="preserve"> take legal action, if they want to.</w:t>
      </w:r>
    </w:p>
    <w:p w:rsidR="00965C00" w:rsidRPr="00D15C7D" w:rsidRDefault="00615CBB" w:rsidP="00411965">
      <w:pPr>
        <w:pStyle w:val="ListParagraph"/>
        <w:numPr>
          <w:ilvl w:val="0"/>
          <w:numId w:val="4"/>
        </w:numPr>
        <w:spacing w:after="0" w:line="480" w:lineRule="auto"/>
        <w:ind w:left="720"/>
        <w:rPr>
          <w:rFonts w:ascii="Times New Roman" w:hAnsi="Times New Roman" w:cs="Times New Roman"/>
          <w:color w:val="000000" w:themeColor="text1"/>
          <w:szCs w:val="24"/>
        </w:rPr>
      </w:pPr>
      <w:r w:rsidRPr="00D15C7D">
        <w:rPr>
          <w:rFonts w:ascii="Times New Roman" w:hAnsi="Times New Roman" w:cs="Times New Roman"/>
          <w:color w:val="000000" w:themeColor="text1"/>
          <w:szCs w:val="24"/>
        </w:rPr>
        <w:t>In case of an incident of emotional harassment, the offender sh</w:t>
      </w:r>
      <w:r w:rsidR="008773EB" w:rsidRPr="00D15C7D">
        <w:rPr>
          <w:rFonts w:ascii="Times New Roman" w:hAnsi="Times New Roman" w:cs="Times New Roman"/>
          <w:color w:val="000000" w:themeColor="text1"/>
          <w:szCs w:val="24"/>
        </w:rPr>
        <w:t xml:space="preserve">ould be given a strict warning and if they repeat the same behavior, </w:t>
      </w:r>
      <w:r w:rsidR="00E95354" w:rsidRPr="00D15C7D">
        <w:rPr>
          <w:rFonts w:ascii="Times New Roman" w:hAnsi="Times New Roman" w:cs="Times New Roman"/>
          <w:color w:val="000000" w:themeColor="text1"/>
          <w:szCs w:val="24"/>
        </w:rPr>
        <w:t>should</w:t>
      </w:r>
      <w:r w:rsidR="008773EB" w:rsidRPr="00D15C7D">
        <w:rPr>
          <w:rFonts w:ascii="Times New Roman" w:hAnsi="Times New Roman" w:cs="Times New Roman"/>
          <w:color w:val="000000" w:themeColor="text1"/>
          <w:szCs w:val="24"/>
        </w:rPr>
        <w:t xml:space="preserve"> be suspended for some days. </w:t>
      </w:r>
      <w:r w:rsidRPr="00D15C7D">
        <w:rPr>
          <w:rFonts w:ascii="Times New Roman" w:hAnsi="Times New Roman" w:cs="Times New Roman"/>
          <w:color w:val="000000" w:themeColor="text1"/>
          <w:szCs w:val="24"/>
        </w:rPr>
        <w:t xml:space="preserve"> </w:t>
      </w:r>
    </w:p>
    <w:p w:rsidR="00E95354" w:rsidRPr="00D15C7D" w:rsidRDefault="00E95354" w:rsidP="00411965">
      <w:pPr>
        <w:pStyle w:val="ListParagraph"/>
        <w:spacing w:after="0" w:line="480" w:lineRule="auto"/>
        <w:rPr>
          <w:rFonts w:ascii="Times New Roman" w:hAnsi="Times New Roman" w:cs="Times New Roman"/>
          <w:color w:val="000000" w:themeColor="text1"/>
          <w:szCs w:val="24"/>
        </w:rPr>
      </w:pPr>
    </w:p>
    <w:p w:rsidR="00A24259" w:rsidRPr="00024B16" w:rsidRDefault="00615CBB" w:rsidP="00024B16">
      <w:pPr>
        <w:pStyle w:val="ListParagraph"/>
        <w:spacing w:after="0" w:line="480" w:lineRule="auto"/>
        <w:ind w:left="90" w:firstLine="270"/>
        <w:rPr>
          <w:rFonts w:ascii="Times New Roman" w:hAnsi="Times New Roman" w:cs="Times New Roman"/>
          <w:color w:val="000000" w:themeColor="text1"/>
          <w:szCs w:val="24"/>
        </w:rPr>
      </w:pPr>
      <w:r w:rsidRPr="00D15C7D">
        <w:rPr>
          <w:rFonts w:ascii="Times New Roman" w:hAnsi="Times New Roman" w:cs="Times New Roman"/>
          <w:color w:val="000000" w:themeColor="text1"/>
          <w:szCs w:val="24"/>
        </w:rPr>
        <w:t xml:space="preserve">These policies should </w:t>
      </w:r>
      <w:r w:rsidR="00411965">
        <w:rPr>
          <w:rFonts w:ascii="Times New Roman" w:hAnsi="Times New Roman" w:cs="Times New Roman"/>
          <w:color w:val="000000" w:themeColor="text1"/>
          <w:szCs w:val="24"/>
        </w:rPr>
        <w:t>be</w:t>
      </w:r>
      <w:r w:rsidRPr="00D15C7D">
        <w:rPr>
          <w:rFonts w:ascii="Times New Roman" w:hAnsi="Times New Roman" w:cs="Times New Roman"/>
          <w:color w:val="000000" w:themeColor="text1"/>
          <w:szCs w:val="24"/>
        </w:rPr>
        <w:t xml:space="preserve"> explicitly mentioned in the employee manual </w:t>
      </w:r>
      <w:r w:rsidR="00A76E33" w:rsidRPr="00D15C7D">
        <w:rPr>
          <w:rFonts w:ascii="Times New Roman" w:hAnsi="Times New Roman" w:cs="Times New Roman"/>
          <w:color w:val="000000" w:themeColor="text1"/>
          <w:szCs w:val="24"/>
        </w:rPr>
        <w:t xml:space="preserve">in details and every new employee, at the </w:t>
      </w:r>
      <w:r w:rsidR="00411965" w:rsidRPr="00D15C7D">
        <w:rPr>
          <w:rFonts w:ascii="Times New Roman" w:hAnsi="Times New Roman" w:cs="Times New Roman"/>
          <w:color w:val="000000" w:themeColor="text1"/>
          <w:szCs w:val="24"/>
        </w:rPr>
        <w:t>time</w:t>
      </w:r>
      <w:r w:rsidR="00A76E33" w:rsidRPr="00D15C7D">
        <w:rPr>
          <w:rFonts w:ascii="Times New Roman" w:hAnsi="Times New Roman" w:cs="Times New Roman"/>
          <w:color w:val="000000" w:themeColor="text1"/>
          <w:szCs w:val="24"/>
        </w:rPr>
        <w:t xml:space="preserve"> of induction, should be made to read it carefully and sign. </w:t>
      </w:r>
      <w:r w:rsidR="00F84380" w:rsidRPr="00D15C7D">
        <w:rPr>
          <w:rFonts w:ascii="Times New Roman" w:hAnsi="Times New Roman" w:cs="Times New Roman"/>
          <w:color w:val="000000" w:themeColor="text1"/>
          <w:szCs w:val="24"/>
        </w:rPr>
        <w:t xml:space="preserve">The </w:t>
      </w:r>
      <w:r w:rsidR="00411965" w:rsidRPr="00D15C7D">
        <w:rPr>
          <w:rFonts w:ascii="Times New Roman" w:hAnsi="Times New Roman" w:cs="Times New Roman"/>
          <w:color w:val="000000" w:themeColor="text1"/>
          <w:szCs w:val="24"/>
        </w:rPr>
        <w:t>frequent</w:t>
      </w:r>
      <w:r w:rsidR="00F84380" w:rsidRPr="00D15C7D">
        <w:rPr>
          <w:rFonts w:ascii="Times New Roman" w:hAnsi="Times New Roman" w:cs="Times New Roman"/>
          <w:color w:val="000000" w:themeColor="text1"/>
          <w:szCs w:val="24"/>
        </w:rPr>
        <w:t xml:space="preserve"> changes</w:t>
      </w:r>
      <w:r w:rsidR="009302E4" w:rsidRPr="00D15C7D">
        <w:rPr>
          <w:rFonts w:ascii="Times New Roman" w:hAnsi="Times New Roman" w:cs="Times New Roman"/>
          <w:color w:val="000000" w:themeColor="text1"/>
          <w:szCs w:val="24"/>
        </w:rPr>
        <w:t xml:space="preserve"> and updates</w:t>
      </w:r>
      <w:r w:rsidR="00F84380" w:rsidRPr="00D15C7D">
        <w:rPr>
          <w:rFonts w:ascii="Times New Roman" w:hAnsi="Times New Roman" w:cs="Times New Roman"/>
          <w:color w:val="000000" w:themeColor="text1"/>
          <w:szCs w:val="24"/>
        </w:rPr>
        <w:t xml:space="preserve"> should be </w:t>
      </w:r>
      <w:r w:rsidR="009302E4" w:rsidRPr="00D15C7D">
        <w:rPr>
          <w:rFonts w:ascii="Times New Roman" w:hAnsi="Times New Roman" w:cs="Times New Roman"/>
          <w:color w:val="000000" w:themeColor="text1"/>
          <w:szCs w:val="24"/>
        </w:rPr>
        <w:t xml:space="preserve">displayed </w:t>
      </w:r>
      <w:r w:rsidR="00BB3FD7" w:rsidRPr="00D15C7D">
        <w:rPr>
          <w:rFonts w:ascii="Times New Roman" w:hAnsi="Times New Roman" w:cs="Times New Roman"/>
          <w:color w:val="000000" w:themeColor="text1"/>
          <w:szCs w:val="24"/>
        </w:rPr>
        <w:t>on the notice board</w:t>
      </w:r>
      <w:r w:rsidR="009302E4" w:rsidRPr="00D15C7D">
        <w:rPr>
          <w:rFonts w:ascii="Times New Roman" w:hAnsi="Times New Roman" w:cs="Times New Roman"/>
          <w:color w:val="000000" w:themeColor="text1"/>
          <w:szCs w:val="24"/>
        </w:rPr>
        <w:t xml:space="preserve"> as well so that the employees can remain updated about them. </w:t>
      </w:r>
      <w:r w:rsidR="000C11F4" w:rsidRPr="00D15C7D">
        <w:rPr>
          <w:rFonts w:ascii="Times New Roman" w:hAnsi="Times New Roman" w:cs="Times New Roman"/>
          <w:color w:val="000000" w:themeColor="text1"/>
          <w:szCs w:val="24"/>
        </w:rPr>
        <w:t xml:space="preserve">It would help significantly in the implementation of the new policies and </w:t>
      </w:r>
      <w:r w:rsidR="00F17FAE" w:rsidRPr="00D15C7D">
        <w:rPr>
          <w:rFonts w:ascii="Times New Roman" w:hAnsi="Times New Roman" w:cs="Times New Roman"/>
          <w:color w:val="000000" w:themeColor="text1"/>
          <w:szCs w:val="24"/>
        </w:rPr>
        <w:t xml:space="preserve">help </w:t>
      </w:r>
      <w:r w:rsidR="00411965">
        <w:rPr>
          <w:rFonts w:ascii="Times New Roman" w:hAnsi="Times New Roman" w:cs="Times New Roman"/>
          <w:color w:val="000000" w:themeColor="text1"/>
          <w:szCs w:val="24"/>
        </w:rPr>
        <w:t>them</w:t>
      </w:r>
      <w:r w:rsidR="00F17FAE" w:rsidRPr="00D15C7D">
        <w:rPr>
          <w:rFonts w:ascii="Times New Roman" w:hAnsi="Times New Roman" w:cs="Times New Roman"/>
          <w:color w:val="000000" w:themeColor="text1"/>
          <w:szCs w:val="24"/>
        </w:rPr>
        <w:t xml:space="preserve"> HR to easily convey them to the employees</w:t>
      </w:r>
      <w:r w:rsidR="00024B16">
        <w:rPr>
          <w:rFonts w:ascii="Times New Roman" w:hAnsi="Times New Roman" w:cs="Times New Roman"/>
          <w:color w:val="000000" w:themeColor="text1"/>
          <w:szCs w:val="24"/>
        </w:rPr>
        <w:t xml:space="preserve"> (</w:t>
      </w:r>
      <w:r w:rsidR="00024B16">
        <w:rPr>
          <w:rFonts w:ascii="Times New Roman" w:hAnsi="Times New Roman" w:cs="Times New Roman"/>
          <w:color w:val="000000" w:themeColor="text1"/>
          <w:szCs w:val="24"/>
          <w:shd w:val="clear" w:color="auto" w:fill="FFFFFF"/>
        </w:rPr>
        <w:t>Raju,</w:t>
      </w:r>
      <w:r w:rsidR="00024B16" w:rsidRPr="00D15C7D">
        <w:rPr>
          <w:rFonts w:ascii="Times New Roman" w:hAnsi="Times New Roman" w:cs="Times New Roman"/>
          <w:color w:val="000000" w:themeColor="text1"/>
          <w:szCs w:val="24"/>
          <w:shd w:val="clear" w:color="auto" w:fill="FFFFFF"/>
        </w:rPr>
        <w:t xml:space="preserve"> &amp; R</w:t>
      </w:r>
      <w:r w:rsidR="00024B16">
        <w:rPr>
          <w:rFonts w:ascii="Times New Roman" w:hAnsi="Times New Roman" w:cs="Times New Roman"/>
          <w:color w:val="000000" w:themeColor="text1"/>
          <w:szCs w:val="24"/>
          <w:shd w:val="clear" w:color="auto" w:fill="FFFFFF"/>
        </w:rPr>
        <w:t>avi, 2015)</w:t>
      </w:r>
      <w:r w:rsidR="00F17FAE" w:rsidRPr="00D15C7D">
        <w:rPr>
          <w:rFonts w:ascii="Times New Roman" w:hAnsi="Times New Roman" w:cs="Times New Roman"/>
          <w:color w:val="000000" w:themeColor="text1"/>
          <w:szCs w:val="24"/>
        </w:rPr>
        <w:t>.</w:t>
      </w:r>
    </w:p>
    <w:p w:rsidR="00E95354" w:rsidRPr="00D17ECC" w:rsidRDefault="00615CBB" w:rsidP="00D17ECC">
      <w:pPr>
        <w:spacing w:after="0" w:line="480" w:lineRule="auto"/>
        <w:ind w:firstLine="360"/>
        <w:rPr>
          <w:rFonts w:ascii="Times New Roman" w:hAnsi="Times New Roman" w:cs="Times New Roman"/>
          <w:color w:val="000000" w:themeColor="text1"/>
          <w:szCs w:val="24"/>
        </w:rPr>
      </w:pPr>
      <w:r w:rsidRPr="00D17ECC">
        <w:rPr>
          <w:rFonts w:ascii="Times New Roman" w:hAnsi="Times New Roman" w:cs="Times New Roman"/>
          <w:color w:val="000000" w:themeColor="text1"/>
          <w:szCs w:val="24"/>
        </w:rPr>
        <w:t xml:space="preserve">The US constitution also takes the harassment </w:t>
      </w:r>
      <w:r w:rsidRPr="00D17ECC">
        <w:rPr>
          <w:rFonts w:ascii="Times New Roman" w:hAnsi="Times New Roman" w:cs="Times New Roman"/>
          <w:color w:val="000000" w:themeColor="text1"/>
          <w:szCs w:val="24"/>
        </w:rPr>
        <w:t xml:space="preserve">at the workplace as a serious offense, and Title VII of the Civil Rights Act of 1964 prohibits the citizens from indulging in any such activity. </w:t>
      </w:r>
      <w:r w:rsidR="00BB3FD7" w:rsidRPr="00D17ECC">
        <w:rPr>
          <w:rFonts w:ascii="Times New Roman" w:hAnsi="Times New Roman" w:cs="Times New Roman"/>
          <w:color w:val="000000" w:themeColor="text1"/>
          <w:szCs w:val="24"/>
        </w:rPr>
        <w:t xml:space="preserve"> </w:t>
      </w:r>
    </w:p>
    <w:p w:rsidR="000175F4" w:rsidRPr="00D15C7D" w:rsidRDefault="00615CBB" w:rsidP="00411965">
      <w:pPr>
        <w:spacing w:after="0" w:line="480" w:lineRule="auto"/>
        <w:rPr>
          <w:rFonts w:ascii="Times New Roman" w:hAnsi="Times New Roman" w:cs="Times New Roman"/>
          <w:color w:val="000000" w:themeColor="text1"/>
          <w:szCs w:val="24"/>
        </w:rPr>
      </w:pPr>
      <w:r w:rsidRPr="00D15C7D">
        <w:rPr>
          <w:rFonts w:ascii="Times New Roman" w:hAnsi="Times New Roman" w:cs="Times New Roman"/>
          <w:color w:val="000000" w:themeColor="text1"/>
          <w:szCs w:val="24"/>
        </w:rPr>
        <w:t xml:space="preserve"> </w:t>
      </w:r>
      <w:r w:rsidR="0077645D" w:rsidRPr="00D15C7D">
        <w:rPr>
          <w:rFonts w:ascii="Times New Roman" w:hAnsi="Times New Roman" w:cs="Times New Roman"/>
          <w:color w:val="000000" w:themeColor="text1"/>
          <w:szCs w:val="24"/>
        </w:rPr>
        <w:t xml:space="preserve"> </w:t>
      </w:r>
    </w:p>
    <w:p w:rsidR="00C804CA" w:rsidRPr="00D15C7D" w:rsidRDefault="00615CBB" w:rsidP="00411965">
      <w:pPr>
        <w:spacing w:after="0" w:line="480" w:lineRule="auto"/>
        <w:jc w:val="center"/>
        <w:rPr>
          <w:rFonts w:ascii="Times New Roman" w:hAnsi="Times New Roman" w:cs="Times New Roman"/>
          <w:b/>
          <w:color w:val="000000" w:themeColor="text1"/>
          <w:szCs w:val="24"/>
        </w:rPr>
      </w:pPr>
      <w:r w:rsidRPr="00D15C7D">
        <w:rPr>
          <w:rFonts w:ascii="Times New Roman" w:hAnsi="Times New Roman" w:cs="Times New Roman"/>
          <w:b/>
          <w:color w:val="000000" w:themeColor="text1"/>
          <w:szCs w:val="24"/>
        </w:rPr>
        <w:t>Conclusion</w:t>
      </w:r>
    </w:p>
    <w:p w:rsidR="00BE7297" w:rsidRPr="00D15C7D" w:rsidRDefault="00615CBB" w:rsidP="00411965">
      <w:pPr>
        <w:spacing w:after="0" w:line="480" w:lineRule="auto"/>
        <w:rPr>
          <w:rFonts w:ascii="Times New Roman" w:hAnsi="Times New Roman" w:cs="Times New Roman"/>
          <w:color w:val="000000" w:themeColor="text1"/>
          <w:szCs w:val="24"/>
        </w:rPr>
      </w:pPr>
      <w:r w:rsidRPr="00D15C7D">
        <w:rPr>
          <w:rFonts w:ascii="Times New Roman" w:hAnsi="Times New Roman" w:cs="Times New Roman"/>
          <w:b/>
          <w:color w:val="000000" w:themeColor="text1"/>
          <w:szCs w:val="24"/>
        </w:rPr>
        <w:tab/>
      </w:r>
      <w:r w:rsidRPr="00D15C7D">
        <w:rPr>
          <w:rFonts w:ascii="Times New Roman" w:hAnsi="Times New Roman" w:cs="Times New Roman"/>
          <w:color w:val="000000" w:themeColor="text1"/>
          <w:szCs w:val="24"/>
        </w:rPr>
        <w:t xml:space="preserve">Hence, It can be concluded that laws and regulations regarding </w:t>
      </w:r>
      <w:r w:rsidR="00976143" w:rsidRPr="00D15C7D">
        <w:rPr>
          <w:rFonts w:ascii="Times New Roman" w:hAnsi="Times New Roman" w:cs="Times New Roman"/>
          <w:color w:val="000000" w:themeColor="text1"/>
          <w:szCs w:val="24"/>
        </w:rPr>
        <w:t>workplace harassments so that JS Technologies can maintain and healthy and peaceful working environment.</w:t>
      </w:r>
    </w:p>
    <w:p w:rsidR="00411965" w:rsidRDefault="00615CBB" w:rsidP="00411965">
      <w:pPr>
        <w:spacing w:after="0" w:line="480" w:lineRule="auto"/>
        <w:rPr>
          <w:rFonts w:ascii="Times New Roman" w:hAnsi="Times New Roman" w:cs="Times New Roman"/>
          <w:b/>
          <w:color w:val="000000" w:themeColor="text1"/>
          <w:szCs w:val="24"/>
        </w:rPr>
      </w:pPr>
      <w:r>
        <w:rPr>
          <w:rFonts w:ascii="Times New Roman" w:hAnsi="Times New Roman" w:cs="Times New Roman"/>
          <w:b/>
          <w:color w:val="000000" w:themeColor="text1"/>
          <w:szCs w:val="24"/>
        </w:rPr>
        <w:br w:type="page"/>
      </w:r>
    </w:p>
    <w:bookmarkEnd w:id="0"/>
    <w:p w:rsidR="00411965" w:rsidRPr="00411965" w:rsidRDefault="00615CBB" w:rsidP="00411965">
      <w:pPr>
        <w:spacing w:after="0" w:line="480" w:lineRule="auto"/>
        <w:jc w:val="center"/>
        <w:rPr>
          <w:rFonts w:ascii="Times New Roman" w:hAnsi="Times New Roman" w:cs="Times New Roman"/>
          <w:b/>
          <w:color w:val="000000" w:themeColor="text1"/>
          <w:szCs w:val="24"/>
        </w:rPr>
      </w:pPr>
      <w:r w:rsidRPr="00D15C7D">
        <w:rPr>
          <w:rFonts w:ascii="Times New Roman" w:hAnsi="Times New Roman" w:cs="Times New Roman"/>
          <w:b/>
          <w:color w:val="000000" w:themeColor="text1"/>
          <w:szCs w:val="24"/>
        </w:rPr>
        <w:t>References</w:t>
      </w:r>
    </w:p>
    <w:p w:rsidR="00BE7297" w:rsidRPr="00D15C7D" w:rsidRDefault="00615CBB" w:rsidP="00411965">
      <w:pPr>
        <w:spacing w:after="0" w:line="480" w:lineRule="auto"/>
        <w:ind w:left="720" w:hanging="720"/>
        <w:rPr>
          <w:rFonts w:ascii="Times New Roman" w:hAnsi="Times New Roman" w:cs="Times New Roman"/>
          <w:color w:val="000000" w:themeColor="text1"/>
          <w:szCs w:val="24"/>
          <w:shd w:val="clear" w:color="auto" w:fill="FFFFFF"/>
        </w:rPr>
      </w:pPr>
      <w:r w:rsidRPr="00D15C7D">
        <w:rPr>
          <w:rFonts w:ascii="Times New Roman" w:hAnsi="Times New Roman" w:cs="Times New Roman"/>
          <w:color w:val="000000" w:themeColor="text1"/>
          <w:szCs w:val="24"/>
          <w:shd w:val="clear" w:color="auto" w:fill="FFFFFF"/>
        </w:rPr>
        <w:t>Anagha, S. (2016). Sexual Harassment Of Women At Workplace.</w:t>
      </w:r>
    </w:p>
    <w:p w:rsidR="00BE7297" w:rsidRPr="00D15C7D" w:rsidRDefault="00615CBB" w:rsidP="00411965">
      <w:pPr>
        <w:spacing w:after="0" w:line="480" w:lineRule="auto"/>
        <w:ind w:left="720" w:hanging="720"/>
        <w:rPr>
          <w:rFonts w:ascii="Times New Roman" w:hAnsi="Times New Roman" w:cs="Times New Roman"/>
          <w:color w:val="000000" w:themeColor="text1"/>
          <w:szCs w:val="24"/>
          <w:shd w:val="clear" w:color="auto" w:fill="FFFFFF"/>
        </w:rPr>
      </w:pPr>
      <w:r w:rsidRPr="00D15C7D">
        <w:rPr>
          <w:rFonts w:ascii="Times New Roman" w:hAnsi="Times New Roman" w:cs="Times New Roman"/>
          <w:color w:val="000000" w:themeColor="text1"/>
          <w:szCs w:val="24"/>
          <w:shd w:val="clear" w:color="auto" w:fill="FFFFFF"/>
        </w:rPr>
        <w:t>Fusilier, M., &amp; Penrod, C. (2015). University employee sexual harassment policies. </w:t>
      </w:r>
      <w:r w:rsidRPr="00D15C7D">
        <w:rPr>
          <w:rFonts w:ascii="Times New Roman" w:hAnsi="Times New Roman" w:cs="Times New Roman"/>
          <w:i/>
          <w:iCs/>
          <w:color w:val="000000" w:themeColor="text1"/>
          <w:szCs w:val="24"/>
          <w:shd w:val="clear" w:color="auto" w:fill="FFFFFF"/>
        </w:rPr>
        <w:t>Employee Responsibilities</w:t>
      </w:r>
      <w:r w:rsidRPr="00D15C7D">
        <w:rPr>
          <w:rFonts w:ascii="Times New Roman" w:hAnsi="Times New Roman" w:cs="Times New Roman"/>
          <w:i/>
          <w:iCs/>
          <w:color w:val="000000" w:themeColor="text1"/>
          <w:szCs w:val="24"/>
          <w:shd w:val="clear" w:color="auto" w:fill="FFFFFF"/>
        </w:rPr>
        <w:t xml:space="preserve"> and Rights Journal</w:t>
      </w:r>
      <w:r w:rsidRPr="00D15C7D">
        <w:rPr>
          <w:rFonts w:ascii="Times New Roman" w:hAnsi="Times New Roman" w:cs="Times New Roman"/>
          <w:color w:val="000000" w:themeColor="text1"/>
          <w:szCs w:val="24"/>
          <w:shd w:val="clear" w:color="auto" w:fill="FFFFFF"/>
        </w:rPr>
        <w:t>, </w:t>
      </w:r>
      <w:r w:rsidRPr="00D15C7D">
        <w:rPr>
          <w:rFonts w:ascii="Times New Roman" w:hAnsi="Times New Roman" w:cs="Times New Roman"/>
          <w:i/>
          <w:iCs/>
          <w:color w:val="000000" w:themeColor="text1"/>
          <w:szCs w:val="24"/>
          <w:shd w:val="clear" w:color="auto" w:fill="FFFFFF"/>
        </w:rPr>
        <w:t>27</w:t>
      </w:r>
      <w:r w:rsidRPr="00D15C7D">
        <w:rPr>
          <w:rFonts w:ascii="Times New Roman" w:hAnsi="Times New Roman" w:cs="Times New Roman"/>
          <w:color w:val="000000" w:themeColor="text1"/>
          <w:szCs w:val="24"/>
          <w:shd w:val="clear" w:color="auto" w:fill="FFFFFF"/>
        </w:rPr>
        <w:t>(1), 47-60.</w:t>
      </w:r>
    </w:p>
    <w:p w:rsidR="00BE7297" w:rsidRPr="00D15C7D" w:rsidRDefault="00615CBB" w:rsidP="00411965">
      <w:pPr>
        <w:spacing w:after="0" w:line="480" w:lineRule="auto"/>
        <w:ind w:left="720" w:hanging="720"/>
        <w:rPr>
          <w:rFonts w:ascii="Times New Roman" w:hAnsi="Times New Roman" w:cs="Times New Roman"/>
          <w:color w:val="000000" w:themeColor="text1"/>
          <w:szCs w:val="24"/>
          <w:shd w:val="clear" w:color="auto" w:fill="FFFFFF"/>
        </w:rPr>
      </w:pPr>
      <w:r w:rsidRPr="00D15C7D">
        <w:rPr>
          <w:rFonts w:ascii="Times New Roman" w:hAnsi="Times New Roman" w:cs="Times New Roman"/>
          <w:color w:val="000000" w:themeColor="text1"/>
          <w:szCs w:val="24"/>
          <w:shd w:val="clear" w:color="auto" w:fill="FFFFFF"/>
        </w:rPr>
        <w:t>Gobind, J., Geldenhuys, M., Leo, L., &amp; Reid, R. (2014). The inferences of gender in workplace bullying: A conceptual analysis. </w:t>
      </w:r>
      <w:r w:rsidRPr="00D15C7D">
        <w:rPr>
          <w:rFonts w:ascii="Times New Roman" w:hAnsi="Times New Roman" w:cs="Times New Roman"/>
          <w:i/>
          <w:iCs/>
          <w:color w:val="000000" w:themeColor="text1"/>
          <w:szCs w:val="24"/>
          <w:shd w:val="clear" w:color="auto" w:fill="FFFFFF"/>
        </w:rPr>
        <w:t>Gender and Behaviour</w:t>
      </w:r>
      <w:r w:rsidRPr="00D15C7D">
        <w:rPr>
          <w:rFonts w:ascii="Times New Roman" w:hAnsi="Times New Roman" w:cs="Times New Roman"/>
          <w:color w:val="000000" w:themeColor="text1"/>
          <w:szCs w:val="24"/>
          <w:shd w:val="clear" w:color="auto" w:fill="FFFFFF"/>
        </w:rPr>
        <w:t>, </w:t>
      </w:r>
      <w:r w:rsidRPr="00D15C7D">
        <w:rPr>
          <w:rFonts w:ascii="Times New Roman" w:hAnsi="Times New Roman" w:cs="Times New Roman"/>
          <w:i/>
          <w:iCs/>
          <w:color w:val="000000" w:themeColor="text1"/>
          <w:szCs w:val="24"/>
          <w:shd w:val="clear" w:color="auto" w:fill="FFFFFF"/>
        </w:rPr>
        <w:t>12</w:t>
      </w:r>
      <w:r w:rsidRPr="00D15C7D">
        <w:rPr>
          <w:rFonts w:ascii="Times New Roman" w:hAnsi="Times New Roman" w:cs="Times New Roman"/>
          <w:color w:val="000000" w:themeColor="text1"/>
          <w:szCs w:val="24"/>
          <w:shd w:val="clear" w:color="auto" w:fill="FFFFFF"/>
        </w:rPr>
        <w:t>(1), 6059-6069.</w:t>
      </w:r>
    </w:p>
    <w:p w:rsidR="00BE7297" w:rsidRPr="00D15C7D" w:rsidRDefault="00615CBB" w:rsidP="00411965">
      <w:pPr>
        <w:spacing w:after="0" w:line="480" w:lineRule="auto"/>
        <w:ind w:left="720" w:hanging="720"/>
        <w:rPr>
          <w:rFonts w:ascii="Times New Roman" w:hAnsi="Times New Roman" w:cs="Times New Roman"/>
          <w:color w:val="000000" w:themeColor="text1"/>
          <w:szCs w:val="24"/>
          <w:shd w:val="clear" w:color="auto" w:fill="FFFFFF"/>
        </w:rPr>
      </w:pPr>
      <w:r w:rsidRPr="00D15C7D">
        <w:rPr>
          <w:rFonts w:ascii="Times New Roman" w:hAnsi="Times New Roman" w:cs="Times New Roman"/>
          <w:color w:val="000000" w:themeColor="text1"/>
          <w:szCs w:val="24"/>
          <w:shd w:val="clear" w:color="auto" w:fill="FFFFFF"/>
        </w:rPr>
        <w:t>Raju, k. H. H., &amp; Ravi, J.</w:t>
      </w:r>
      <w:r w:rsidR="00B3288D">
        <w:rPr>
          <w:rFonts w:ascii="Times New Roman" w:hAnsi="Times New Roman" w:cs="Times New Roman"/>
          <w:color w:val="000000" w:themeColor="text1"/>
          <w:szCs w:val="24"/>
          <w:shd w:val="clear" w:color="auto" w:fill="FFFFFF"/>
        </w:rPr>
        <w:t xml:space="preserve"> (2015).</w:t>
      </w:r>
      <w:r w:rsidRPr="00D15C7D">
        <w:rPr>
          <w:rFonts w:ascii="Times New Roman" w:hAnsi="Times New Roman" w:cs="Times New Roman"/>
          <w:color w:val="000000" w:themeColor="text1"/>
          <w:szCs w:val="24"/>
          <w:shd w:val="clear" w:color="auto" w:fill="FFFFFF"/>
        </w:rPr>
        <w:t xml:space="preserve"> Human resource role in handling workplace bullying issues.</w:t>
      </w:r>
    </w:p>
    <w:sectPr w:rsidR="00BE7297" w:rsidRPr="00D15C7D" w:rsidSect="006B2A6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BB" w:rsidRDefault="00615CBB">
      <w:pPr>
        <w:spacing w:after="0" w:line="240" w:lineRule="auto"/>
      </w:pPr>
      <w:r>
        <w:separator/>
      </w:r>
    </w:p>
  </w:endnote>
  <w:endnote w:type="continuationSeparator" w:id="0">
    <w:p w:rsidR="00615CBB" w:rsidRDefault="0061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BB" w:rsidRDefault="00615CBB">
      <w:pPr>
        <w:spacing w:after="0" w:line="240" w:lineRule="auto"/>
      </w:pPr>
      <w:r>
        <w:separator/>
      </w:r>
    </w:p>
  </w:footnote>
  <w:footnote w:type="continuationSeparator" w:id="0">
    <w:p w:rsidR="00615CBB" w:rsidRDefault="00615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80" w:rsidRDefault="00615CBB">
    <w:pPr>
      <w:pStyle w:val="Header"/>
      <w:jc w:val="right"/>
    </w:pPr>
    <w:r w:rsidRPr="006B2A64">
      <w:t>BUSINESS AND MANAGEMENT</w:t>
    </w:r>
    <w:r>
      <w:t xml:space="preserve"> </w:t>
    </w:r>
    <w:r>
      <w:tab/>
    </w:r>
    <w:r>
      <w:tab/>
    </w:r>
    <w:sdt>
      <w:sdtPr>
        <w:id w:val="13600875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A7A63">
          <w:rPr>
            <w:noProof/>
          </w:rPr>
          <w:t>4</w:t>
        </w:r>
        <w:r>
          <w:rPr>
            <w:noProof/>
          </w:rPr>
          <w:fldChar w:fldCharType="end"/>
        </w:r>
      </w:sdtContent>
    </w:sdt>
  </w:p>
  <w:p w:rsidR="006B2A64" w:rsidRDefault="006B2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64" w:rsidRDefault="00615CBB">
    <w:pPr>
      <w:pStyle w:val="Header"/>
      <w:jc w:val="right"/>
    </w:pPr>
    <w:r>
      <w:t xml:space="preserve">Running Head: </w:t>
    </w:r>
    <w:r w:rsidRPr="006B2A64">
      <w:t>BUSINESS AND MANAGEMENT</w:t>
    </w:r>
    <w:r>
      <w:tab/>
    </w:r>
    <w:sdt>
      <w:sdtPr>
        <w:id w:val="-6970817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6B2A64" w:rsidRDefault="006B2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5D6"/>
    <w:multiLevelType w:val="hybridMultilevel"/>
    <w:tmpl w:val="2334D358"/>
    <w:lvl w:ilvl="0" w:tplc="D3D87FEC">
      <w:start w:val="1"/>
      <w:numFmt w:val="decimal"/>
      <w:lvlText w:val="%1."/>
      <w:lvlJc w:val="left"/>
      <w:pPr>
        <w:ind w:left="720" w:hanging="360"/>
      </w:pPr>
    </w:lvl>
    <w:lvl w:ilvl="1" w:tplc="E6B65AFC" w:tentative="1">
      <w:start w:val="1"/>
      <w:numFmt w:val="lowerLetter"/>
      <w:lvlText w:val="%2."/>
      <w:lvlJc w:val="left"/>
      <w:pPr>
        <w:ind w:left="1440" w:hanging="360"/>
      </w:pPr>
    </w:lvl>
    <w:lvl w:ilvl="2" w:tplc="E6D86AD4" w:tentative="1">
      <w:start w:val="1"/>
      <w:numFmt w:val="lowerRoman"/>
      <w:lvlText w:val="%3."/>
      <w:lvlJc w:val="right"/>
      <w:pPr>
        <w:ind w:left="2160" w:hanging="180"/>
      </w:pPr>
    </w:lvl>
    <w:lvl w:ilvl="3" w:tplc="ACBE72EA" w:tentative="1">
      <w:start w:val="1"/>
      <w:numFmt w:val="decimal"/>
      <w:lvlText w:val="%4."/>
      <w:lvlJc w:val="left"/>
      <w:pPr>
        <w:ind w:left="2880" w:hanging="360"/>
      </w:pPr>
    </w:lvl>
    <w:lvl w:ilvl="4" w:tplc="DDA22ADA" w:tentative="1">
      <w:start w:val="1"/>
      <w:numFmt w:val="lowerLetter"/>
      <w:lvlText w:val="%5."/>
      <w:lvlJc w:val="left"/>
      <w:pPr>
        <w:ind w:left="3600" w:hanging="360"/>
      </w:pPr>
    </w:lvl>
    <w:lvl w:ilvl="5" w:tplc="6804BB06" w:tentative="1">
      <w:start w:val="1"/>
      <w:numFmt w:val="lowerRoman"/>
      <w:lvlText w:val="%6."/>
      <w:lvlJc w:val="right"/>
      <w:pPr>
        <w:ind w:left="4320" w:hanging="180"/>
      </w:pPr>
    </w:lvl>
    <w:lvl w:ilvl="6" w:tplc="8E7815CA" w:tentative="1">
      <w:start w:val="1"/>
      <w:numFmt w:val="decimal"/>
      <w:lvlText w:val="%7."/>
      <w:lvlJc w:val="left"/>
      <w:pPr>
        <w:ind w:left="5040" w:hanging="360"/>
      </w:pPr>
    </w:lvl>
    <w:lvl w:ilvl="7" w:tplc="3E721874" w:tentative="1">
      <w:start w:val="1"/>
      <w:numFmt w:val="lowerLetter"/>
      <w:lvlText w:val="%8."/>
      <w:lvlJc w:val="left"/>
      <w:pPr>
        <w:ind w:left="5760" w:hanging="360"/>
      </w:pPr>
    </w:lvl>
    <w:lvl w:ilvl="8" w:tplc="6C462E6C" w:tentative="1">
      <w:start w:val="1"/>
      <w:numFmt w:val="lowerRoman"/>
      <w:lvlText w:val="%9."/>
      <w:lvlJc w:val="right"/>
      <w:pPr>
        <w:ind w:left="6480" w:hanging="180"/>
      </w:pPr>
    </w:lvl>
  </w:abstractNum>
  <w:abstractNum w:abstractNumId="1">
    <w:nsid w:val="607F2BD3"/>
    <w:multiLevelType w:val="hybridMultilevel"/>
    <w:tmpl w:val="FE1C4666"/>
    <w:lvl w:ilvl="0" w:tplc="0A0839A8">
      <w:start w:val="1"/>
      <w:numFmt w:val="decimal"/>
      <w:lvlText w:val="%1."/>
      <w:lvlJc w:val="left"/>
      <w:pPr>
        <w:ind w:left="1440" w:hanging="360"/>
      </w:pPr>
    </w:lvl>
    <w:lvl w:ilvl="1" w:tplc="2FB0BF46" w:tentative="1">
      <w:start w:val="1"/>
      <w:numFmt w:val="lowerLetter"/>
      <w:lvlText w:val="%2."/>
      <w:lvlJc w:val="left"/>
      <w:pPr>
        <w:ind w:left="2160" w:hanging="360"/>
      </w:pPr>
    </w:lvl>
    <w:lvl w:ilvl="2" w:tplc="88965152" w:tentative="1">
      <w:start w:val="1"/>
      <w:numFmt w:val="lowerRoman"/>
      <w:lvlText w:val="%3."/>
      <w:lvlJc w:val="right"/>
      <w:pPr>
        <w:ind w:left="2880" w:hanging="180"/>
      </w:pPr>
    </w:lvl>
    <w:lvl w:ilvl="3" w:tplc="15A260A4" w:tentative="1">
      <w:start w:val="1"/>
      <w:numFmt w:val="decimal"/>
      <w:lvlText w:val="%4."/>
      <w:lvlJc w:val="left"/>
      <w:pPr>
        <w:ind w:left="3600" w:hanging="360"/>
      </w:pPr>
    </w:lvl>
    <w:lvl w:ilvl="4" w:tplc="E6D2B0B8" w:tentative="1">
      <w:start w:val="1"/>
      <w:numFmt w:val="lowerLetter"/>
      <w:lvlText w:val="%5."/>
      <w:lvlJc w:val="left"/>
      <w:pPr>
        <w:ind w:left="4320" w:hanging="360"/>
      </w:pPr>
    </w:lvl>
    <w:lvl w:ilvl="5" w:tplc="FAA8905E" w:tentative="1">
      <w:start w:val="1"/>
      <w:numFmt w:val="lowerRoman"/>
      <w:lvlText w:val="%6."/>
      <w:lvlJc w:val="right"/>
      <w:pPr>
        <w:ind w:left="5040" w:hanging="180"/>
      </w:pPr>
    </w:lvl>
    <w:lvl w:ilvl="6" w:tplc="0C8CC970" w:tentative="1">
      <w:start w:val="1"/>
      <w:numFmt w:val="decimal"/>
      <w:lvlText w:val="%7."/>
      <w:lvlJc w:val="left"/>
      <w:pPr>
        <w:ind w:left="5760" w:hanging="360"/>
      </w:pPr>
    </w:lvl>
    <w:lvl w:ilvl="7" w:tplc="40D482D8" w:tentative="1">
      <w:start w:val="1"/>
      <w:numFmt w:val="lowerLetter"/>
      <w:lvlText w:val="%8."/>
      <w:lvlJc w:val="left"/>
      <w:pPr>
        <w:ind w:left="6480" w:hanging="360"/>
      </w:pPr>
    </w:lvl>
    <w:lvl w:ilvl="8" w:tplc="F8989628" w:tentative="1">
      <w:start w:val="1"/>
      <w:numFmt w:val="lowerRoman"/>
      <w:lvlText w:val="%9."/>
      <w:lvlJc w:val="right"/>
      <w:pPr>
        <w:ind w:left="7200" w:hanging="180"/>
      </w:pPr>
    </w:lvl>
  </w:abstractNum>
  <w:abstractNum w:abstractNumId="2">
    <w:nsid w:val="694125E6"/>
    <w:multiLevelType w:val="hybridMultilevel"/>
    <w:tmpl w:val="2444BAAA"/>
    <w:lvl w:ilvl="0" w:tplc="FF24AC88">
      <w:start w:val="1"/>
      <w:numFmt w:val="decimal"/>
      <w:lvlText w:val="%1."/>
      <w:lvlJc w:val="left"/>
      <w:pPr>
        <w:ind w:left="1080" w:hanging="360"/>
      </w:pPr>
    </w:lvl>
    <w:lvl w:ilvl="1" w:tplc="5E426642" w:tentative="1">
      <w:start w:val="1"/>
      <w:numFmt w:val="lowerLetter"/>
      <w:lvlText w:val="%2."/>
      <w:lvlJc w:val="left"/>
      <w:pPr>
        <w:ind w:left="1800" w:hanging="360"/>
      </w:pPr>
    </w:lvl>
    <w:lvl w:ilvl="2" w:tplc="82A8EAB2" w:tentative="1">
      <w:start w:val="1"/>
      <w:numFmt w:val="lowerRoman"/>
      <w:lvlText w:val="%3."/>
      <w:lvlJc w:val="right"/>
      <w:pPr>
        <w:ind w:left="2520" w:hanging="180"/>
      </w:pPr>
    </w:lvl>
    <w:lvl w:ilvl="3" w:tplc="3F28661A" w:tentative="1">
      <w:start w:val="1"/>
      <w:numFmt w:val="decimal"/>
      <w:lvlText w:val="%4."/>
      <w:lvlJc w:val="left"/>
      <w:pPr>
        <w:ind w:left="3240" w:hanging="360"/>
      </w:pPr>
    </w:lvl>
    <w:lvl w:ilvl="4" w:tplc="8FBCAEEE" w:tentative="1">
      <w:start w:val="1"/>
      <w:numFmt w:val="lowerLetter"/>
      <w:lvlText w:val="%5."/>
      <w:lvlJc w:val="left"/>
      <w:pPr>
        <w:ind w:left="3960" w:hanging="360"/>
      </w:pPr>
    </w:lvl>
    <w:lvl w:ilvl="5" w:tplc="5FD4A8F2" w:tentative="1">
      <w:start w:val="1"/>
      <w:numFmt w:val="lowerRoman"/>
      <w:lvlText w:val="%6."/>
      <w:lvlJc w:val="right"/>
      <w:pPr>
        <w:ind w:left="4680" w:hanging="180"/>
      </w:pPr>
    </w:lvl>
    <w:lvl w:ilvl="6" w:tplc="ECAAE354" w:tentative="1">
      <w:start w:val="1"/>
      <w:numFmt w:val="decimal"/>
      <w:lvlText w:val="%7."/>
      <w:lvlJc w:val="left"/>
      <w:pPr>
        <w:ind w:left="5400" w:hanging="360"/>
      </w:pPr>
    </w:lvl>
    <w:lvl w:ilvl="7" w:tplc="A29A9B6A" w:tentative="1">
      <w:start w:val="1"/>
      <w:numFmt w:val="lowerLetter"/>
      <w:lvlText w:val="%8."/>
      <w:lvlJc w:val="left"/>
      <w:pPr>
        <w:ind w:left="6120" w:hanging="360"/>
      </w:pPr>
    </w:lvl>
    <w:lvl w:ilvl="8" w:tplc="A3347494" w:tentative="1">
      <w:start w:val="1"/>
      <w:numFmt w:val="lowerRoman"/>
      <w:lvlText w:val="%9."/>
      <w:lvlJc w:val="right"/>
      <w:pPr>
        <w:ind w:left="6840" w:hanging="180"/>
      </w:pPr>
    </w:lvl>
  </w:abstractNum>
  <w:abstractNum w:abstractNumId="3">
    <w:nsid w:val="74871F94"/>
    <w:multiLevelType w:val="hybridMultilevel"/>
    <w:tmpl w:val="31DADE06"/>
    <w:lvl w:ilvl="0" w:tplc="7C0C6F04">
      <w:start w:val="1"/>
      <w:numFmt w:val="decimal"/>
      <w:lvlText w:val="%1."/>
      <w:lvlJc w:val="left"/>
      <w:pPr>
        <w:ind w:left="720" w:hanging="360"/>
      </w:pPr>
    </w:lvl>
    <w:lvl w:ilvl="1" w:tplc="70A255A2" w:tentative="1">
      <w:start w:val="1"/>
      <w:numFmt w:val="lowerLetter"/>
      <w:lvlText w:val="%2."/>
      <w:lvlJc w:val="left"/>
      <w:pPr>
        <w:ind w:left="1440" w:hanging="360"/>
      </w:pPr>
    </w:lvl>
    <w:lvl w:ilvl="2" w:tplc="A8CAB704" w:tentative="1">
      <w:start w:val="1"/>
      <w:numFmt w:val="lowerRoman"/>
      <w:lvlText w:val="%3."/>
      <w:lvlJc w:val="right"/>
      <w:pPr>
        <w:ind w:left="2160" w:hanging="180"/>
      </w:pPr>
    </w:lvl>
    <w:lvl w:ilvl="3" w:tplc="85941DF6" w:tentative="1">
      <w:start w:val="1"/>
      <w:numFmt w:val="decimal"/>
      <w:lvlText w:val="%4."/>
      <w:lvlJc w:val="left"/>
      <w:pPr>
        <w:ind w:left="2880" w:hanging="360"/>
      </w:pPr>
    </w:lvl>
    <w:lvl w:ilvl="4" w:tplc="D464BDE4" w:tentative="1">
      <w:start w:val="1"/>
      <w:numFmt w:val="lowerLetter"/>
      <w:lvlText w:val="%5."/>
      <w:lvlJc w:val="left"/>
      <w:pPr>
        <w:ind w:left="3600" w:hanging="360"/>
      </w:pPr>
    </w:lvl>
    <w:lvl w:ilvl="5" w:tplc="57E0B510" w:tentative="1">
      <w:start w:val="1"/>
      <w:numFmt w:val="lowerRoman"/>
      <w:lvlText w:val="%6."/>
      <w:lvlJc w:val="right"/>
      <w:pPr>
        <w:ind w:left="4320" w:hanging="180"/>
      </w:pPr>
    </w:lvl>
    <w:lvl w:ilvl="6" w:tplc="C65EC00A" w:tentative="1">
      <w:start w:val="1"/>
      <w:numFmt w:val="decimal"/>
      <w:lvlText w:val="%7."/>
      <w:lvlJc w:val="left"/>
      <w:pPr>
        <w:ind w:left="5040" w:hanging="360"/>
      </w:pPr>
    </w:lvl>
    <w:lvl w:ilvl="7" w:tplc="FB78E1EC" w:tentative="1">
      <w:start w:val="1"/>
      <w:numFmt w:val="lowerLetter"/>
      <w:lvlText w:val="%8."/>
      <w:lvlJc w:val="left"/>
      <w:pPr>
        <w:ind w:left="5760" w:hanging="360"/>
      </w:pPr>
    </w:lvl>
    <w:lvl w:ilvl="8" w:tplc="C35E6450"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14"/>
    <w:rsid w:val="000175F4"/>
    <w:rsid w:val="00024B16"/>
    <w:rsid w:val="000327B7"/>
    <w:rsid w:val="000558D4"/>
    <w:rsid w:val="000A7E34"/>
    <w:rsid w:val="000C11F4"/>
    <w:rsid w:val="00152308"/>
    <w:rsid w:val="001B6E9D"/>
    <w:rsid w:val="00201BD9"/>
    <w:rsid w:val="00313722"/>
    <w:rsid w:val="00335EC2"/>
    <w:rsid w:val="003B2F14"/>
    <w:rsid w:val="003D4260"/>
    <w:rsid w:val="00411965"/>
    <w:rsid w:val="00465475"/>
    <w:rsid w:val="005346CF"/>
    <w:rsid w:val="0055109C"/>
    <w:rsid w:val="0057304B"/>
    <w:rsid w:val="00615CBB"/>
    <w:rsid w:val="006504D5"/>
    <w:rsid w:val="00697157"/>
    <w:rsid w:val="006B0EFD"/>
    <w:rsid w:val="006B2A64"/>
    <w:rsid w:val="006C5B14"/>
    <w:rsid w:val="0077645D"/>
    <w:rsid w:val="007E4833"/>
    <w:rsid w:val="0081297D"/>
    <w:rsid w:val="008773EB"/>
    <w:rsid w:val="009302E4"/>
    <w:rsid w:val="009450ED"/>
    <w:rsid w:val="00965C00"/>
    <w:rsid w:val="00976143"/>
    <w:rsid w:val="009D4480"/>
    <w:rsid w:val="00A023E4"/>
    <w:rsid w:val="00A24259"/>
    <w:rsid w:val="00A76E33"/>
    <w:rsid w:val="00A81E5A"/>
    <w:rsid w:val="00AD17BF"/>
    <w:rsid w:val="00B057CD"/>
    <w:rsid w:val="00B3288D"/>
    <w:rsid w:val="00B754B5"/>
    <w:rsid w:val="00BB3FD7"/>
    <w:rsid w:val="00BE4576"/>
    <w:rsid w:val="00BE7297"/>
    <w:rsid w:val="00BF4495"/>
    <w:rsid w:val="00C804CA"/>
    <w:rsid w:val="00CE33E9"/>
    <w:rsid w:val="00D15C7D"/>
    <w:rsid w:val="00D17653"/>
    <w:rsid w:val="00D17ECC"/>
    <w:rsid w:val="00DA7A63"/>
    <w:rsid w:val="00DF0108"/>
    <w:rsid w:val="00E10260"/>
    <w:rsid w:val="00E86EF4"/>
    <w:rsid w:val="00E95354"/>
    <w:rsid w:val="00F17FAE"/>
    <w:rsid w:val="00F2070D"/>
    <w:rsid w:val="00F26F45"/>
    <w:rsid w:val="00F32512"/>
    <w:rsid w:val="00F84380"/>
    <w:rsid w:val="00F9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5F4"/>
    <w:pPr>
      <w:ind w:left="720"/>
      <w:contextualSpacing/>
    </w:pPr>
  </w:style>
  <w:style w:type="paragraph" w:styleId="Header">
    <w:name w:val="header"/>
    <w:basedOn w:val="Normal"/>
    <w:link w:val="HeaderChar"/>
    <w:uiPriority w:val="99"/>
    <w:unhideWhenUsed/>
    <w:rsid w:val="006B2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A64"/>
  </w:style>
  <w:style w:type="paragraph" w:styleId="Footer">
    <w:name w:val="footer"/>
    <w:basedOn w:val="Normal"/>
    <w:link w:val="FooterChar"/>
    <w:uiPriority w:val="99"/>
    <w:unhideWhenUsed/>
    <w:rsid w:val="006B2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5F4"/>
    <w:pPr>
      <w:ind w:left="720"/>
      <w:contextualSpacing/>
    </w:pPr>
  </w:style>
  <w:style w:type="paragraph" w:styleId="Header">
    <w:name w:val="header"/>
    <w:basedOn w:val="Normal"/>
    <w:link w:val="HeaderChar"/>
    <w:uiPriority w:val="99"/>
    <w:unhideWhenUsed/>
    <w:rsid w:val="006B2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A64"/>
  </w:style>
  <w:style w:type="paragraph" w:styleId="Footer">
    <w:name w:val="footer"/>
    <w:basedOn w:val="Normal"/>
    <w:link w:val="FooterChar"/>
    <w:uiPriority w:val="99"/>
    <w:unhideWhenUsed/>
    <w:rsid w:val="006B2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dc:creator>
  <cp:lastModifiedBy>Fareha</cp:lastModifiedBy>
  <cp:revision>56</cp:revision>
  <dcterms:created xsi:type="dcterms:W3CDTF">2019-03-05T07:45:00Z</dcterms:created>
  <dcterms:modified xsi:type="dcterms:W3CDTF">2019-03-05T10:11:00Z</dcterms:modified>
</cp:coreProperties>
</file>