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4B7E2" w14:textId="77777777" w:rsidR="00107323" w:rsidRDefault="002C34D2" w:rsidP="00107323">
      <w:pPr>
        <w:pStyle w:val="Title2"/>
      </w:pPr>
      <w:r>
        <w:t xml:space="preserve"> </w:t>
      </w:r>
    </w:p>
    <w:p w14:paraId="3EFF4EAA" w14:textId="77777777" w:rsidR="00107323" w:rsidRDefault="00107323" w:rsidP="00107323">
      <w:pPr>
        <w:pStyle w:val="Title2"/>
      </w:pPr>
    </w:p>
    <w:p w14:paraId="6379A95F" w14:textId="77777777" w:rsidR="00107323" w:rsidRDefault="00107323" w:rsidP="00107323">
      <w:pPr>
        <w:pStyle w:val="Title2"/>
      </w:pPr>
    </w:p>
    <w:p w14:paraId="4D6384A4" w14:textId="77777777" w:rsidR="00107323" w:rsidRDefault="00107323" w:rsidP="00107323">
      <w:pPr>
        <w:pStyle w:val="Title2"/>
      </w:pPr>
    </w:p>
    <w:p w14:paraId="7DE46D54" w14:textId="77777777" w:rsidR="00107323" w:rsidRDefault="00107323" w:rsidP="00107323">
      <w:pPr>
        <w:pStyle w:val="Title2"/>
      </w:pPr>
    </w:p>
    <w:p w14:paraId="3F4322FB" w14:textId="77777777" w:rsidR="00107323" w:rsidRDefault="00107323" w:rsidP="00107323">
      <w:pPr>
        <w:pStyle w:val="Title2"/>
      </w:pPr>
    </w:p>
    <w:p w14:paraId="0DA1CD94" w14:textId="77777777" w:rsidR="00107323" w:rsidRDefault="00107323" w:rsidP="00107323">
      <w:pPr>
        <w:pStyle w:val="Title2"/>
      </w:pPr>
    </w:p>
    <w:p w14:paraId="13586ACE" w14:textId="77777777" w:rsidR="00107323" w:rsidRDefault="00107323" w:rsidP="00107323">
      <w:pPr>
        <w:pStyle w:val="Title2"/>
      </w:pPr>
    </w:p>
    <w:p w14:paraId="4206119D" w14:textId="77777777" w:rsidR="00107323" w:rsidRDefault="002C34D2" w:rsidP="00344CFF">
      <w:pPr>
        <w:pStyle w:val="Title2"/>
      </w:pPr>
      <w:r>
        <w:t>Healing Power of Play, Laughter, and H</w:t>
      </w:r>
      <w:r w:rsidRPr="00344CFF">
        <w:t>umor</w:t>
      </w:r>
    </w:p>
    <w:p w14:paraId="7DDE9763" w14:textId="77777777" w:rsidR="00E81978" w:rsidRDefault="00F617E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5F62AB9F" w14:textId="77777777" w:rsidR="00E81978" w:rsidRDefault="002C34D2">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75ED9F0" w14:textId="77777777" w:rsidR="00295226" w:rsidRDefault="002C34D2" w:rsidP="00B823AA">
          <w:pPr>
            <w:pStyle w:val="Title2"/>
          </w:pPr>
          <w:r>
            <w:t>[Include any grant/funding information and a complete correspondence address.]</w:t>
          </w:r>
        </w:p>
      </w:sdtContent>
    </w:sdt>
    <w:p w14:paraId="3CDBAA99" w14:textId="77777777" w:rsidR="006C76A1" w:rsidRDefault="002C34D2" w:rsidP="006C76A1">
      <w:pPr>
        <w:ind w:firstLine="0"/>
      </w:pPr>
      <w:r>
        <w:br w:type="page"/>
      </w:r>
    </w:p>
    <w:p w14:paraId="522C8453" w14:textId="77777777" w:rsidR="00105FDC" w:rsidRDefault="002C34D2" w:rsidP="00344CFF">
      <w:pPr>
        <w:pStyle w:val="Title2"/>
      </w:pPr>
      <w:r>
        <w:lastRenderedPageBreak/>
        <w:t>Healing Power of Play, Laughter, and H</w:t>
      </w:r>
      <w:r w:rsidRPr="00344CFF">
        <w:t>umor</w:t>
      </w:r>
    </w:p>
    <w:p w14:paraId="10DD4EB4" w14:textId="77777777" w:rsidR="00B352BD" w:rsidRDefault="002C34D2" w:rsidP="00344CFF">
      <w:pPr>
        <w:pStyle w:val="Title2"/>
        <w:rPr>
          <w:b/>
        </w:rPr>
      </w:pPr>
      <w:r w:rsidRPr="00B352BD">
        <w:rPr>
          <w:b/>
        </w:rPr>
        <w:t>Literature Review</w:t>
      </w:r>
    </w:p>
    <w:p w14:paraId="15210E1C" w14:textId="657CDB3D" w:rsidR="00B352BD" w:rsidRDefault="002C34D2" w:rsidP="00672124">
      <w:pPr>
        <w:pStyle w:val="Title2"/>
        <w:ind w:firstLine="720"/>
        <w:jc w:val="left"/>
      </w:pPr>
      <w:r>
        <w:t xml:space="preserve">Ciera V. Scott, Lee A. Hyer &amp; Laura C. McKenzie </w:t>
      </w:r>
      <w:r w:rsidR="004D7E87">
        <w:t xml:space="preserve">researched </w:t>
      </w:r>
      <w:r w:rsidR="0040424D">
        <w:t xml:space="preserve">to demonstrate the healing power of </w:t>
      </w:r>
      <w:r>
        <w:t xml:space="preserve">laughter by applying humor as a psychotherapy technique </w:t>
      </w:r>
      <w:r w:rsidR="00D74314">
        <w:t xml:space="preserve">on </w:t>
      </w:r>
      <w:r w:rsidR="00B64679">
        <w:t xml:space="preserve">older adults </w:t>
      </w:r>
      <w:r w:rsidR="00D74314">
        <w:t>with depression and anxiety disorders</w:t>
      </w:r>
      <w:r w:rsidR="00B64679">
        <w:t xml:space="preserve"> </w:t>
      </w:r>
      <w:r w:rsidR="00B64679">
        <w:fldChar w:fldCharType="begin"/>
      </w:r>
      <w:r w:rsidR="00B64679">
        <w:instrText xml:space="preserve"> ADDIN ZOTERO_ITEM CSL_CITATION {"citationID":"cmm3tKNq","properties":{"formattedCitation":"(Scott, Hyer, &amp; McKenzie, 2015)","plainCitation":"(Scott, Hyer, &amp; McKenzie, 2015)","noteIndex":0},"citationItems":[{"id":441,"uris":["http://zotero.org/users/local/CKNkWnK9/items/R59NN77D"],"uri":["http://zotero.org/users/local/CKNkWnK9/items/R59NN77D"],"itemData":{"id":441,"type":"article-journal","container-title":"Social Work in Mental Health","DOI":"10.1080/15332985.2014.972493","ISSN":"1533-2985, 1533-2993","issue":"1","journalAbbreviation":"Social Work in Mental Health","language":"en","page":"48-60","source":"DOI.org (Crossref)","title":"The Healing Power of Laughter: The Applicability of Humor as a Psychotherapy Technique With Depressed and Anxious Older Adults","title-short":"The Healing Power of Laughter","volume":"13","author":[{"family":"Scott","given":"Ciera V."},{"family":"Hyer","given":"Lee A."},{"family":"McKenzie","given":"Laura C."}],"issued":{"date-parts":[["2015",1,2]]}}}],"schema":"https://github.com/citation-style-language/schema/raw/master/csl-citation.json"} </w:instrText>
      </w:r>
      <w:r w:rsidR="00B64679">
        <w:fldChar w:fldCharType="separate"/>
      </w:r>
      <w:r w:rsidR="00B64679" w:rsidRPr="00B64679">
        <w:rPr>
          <w:rFonts w:ascii="Times New Roman" w:hAnsi="Times New Roman" w:cs="Times New Roman"/>
        </w:rPr>
        <w:t>(Scott, Hyer, &amp; McKenzie, 2015)</w:t>
      </w:r>
      <w:r w:rsidR="00B64679">
        <w:fldChar w:fldCharType="end"/>
      </w:r>
      <w:r w:rsidR="00D74314">
        <w:t xml:space="preserve">. </w:t>
      </w:r>
      <w:r w:rsidR="00524DF4">
        <w:t>Authors stated that as the younger generation gro</w:t>
      </w:r>
      <w:r w:rsidR="00B64679">
        <w:t xml:space="preserve">ws, the percentage of older adult individuals keeps on increasing. </w:t>
      </w:r>
      <w:r w:rsidR="00B12641">
        <w:t xml:space="preserve">Previous studies suggest that older adults who are undergoing psychological therapy are mostly facing issues related to depression and anxiety. </w:t>
      </w:r>
      <w:r w:rsidR="00695249">
        <w:t xml:space="preserve">The authors underlined the </w:t>
      </w:r>
      <w:r w:rsidR="00E2626B">
        <w:t xml:space="preserve">utilization of treatment that was empirically reinforced at the late phase of life i.e., on older adults. Such treatments included Interpersonal Therapy (IPT), Cognitive Behavioral Therapy (CBT), and Problem Solving Therapy. The study also aimed at demonstrating the significance of psychoeducation and </w:t>
      </w:r>
      <w:r w:rsidR="00984A0C">
        <w:t xml:space="preserve">Therapeutic alliance </w:t>
      </w:r>
      <w:r w:rsidR="00E2626B">
        <w:t xml:space="preserve">in influencing a positive impact on individuals with depression and anxiety. </w:t>
      </w:r>
      <w:r w:rsidR="002D65B6">
        <w:t xml:space="preserve">For this purpose, humor was adopted </w:t>
      </w:r>
      <w:r w:rsidR="00C7783A">
        <w:t>as a</w:t>
      </w:r>
      <w:r w:rsidR="002D65B6">
        <w:t xml:space="preserve"> fundamental tool of </w:t>
      </w:r>
      <w:r w:rsidR="00C7783A">
        <w:t xml:space="preserve">therapeutic alliance to influence the emotional healing of individuals. </w:t>
      </w:r>
      <w:r w:rsidR="0057777C">
        <w:t xml:space="preserve">Furthermore, two cases </w:t>
      </w:r>
      <w:r w:rsidR="00A30C7A">
        <w:t>were</w:t>
      </w:r>
      <w:r w:rsidR="0057777C">
        <w:t xml:space="preserve"> presented</w:t>
      </w:r>
      <w:r w:rsidR="00A477A0">
        <w:t xml:space="preserve"> wit</w:t>
      </w:r>
      <w:r w:rsidR="002A024F">
        <w:t xml:space="preserve">h 10 subjects suffering from </w:t>
      </w:r>
      <w:r w:rsidR="00A477A0">
        <w:t>clinical depression</w:t>
      </w:r>
      <w:r w:rsidR="0057777C">
        <w:t>; the group therapy in which</w:t>
      </w:r>
      <w:r w:rsidR="002A024F">
        <w:t xml:space="preserve"> humor initially comes from </w:t>
      </w:r>
      <w:r w:rsidR="0057777C">
        <w:t>indivi</w:t>
      </w:r>
      <w:r w:rsidR="002A024F">
        <w:t xml:space="preserve">duals and then cherished by </w:t>
      </w:r>
      <w:r w:rsidR="0057777C">
        <w:t>psychotherapists</w:t>
      </w:r>
      <w:r w:rsidR="00F228AE">
        <w:t xml:space="preserve">, </w:t>
      </w:r>
      <w:bookmarkStart w:id="0" w:name="_GoBack"/>
      <w:bookmarkEnd w:id="0"/>
      <w:r w:rsidR="00F228AE">
        <w:t>and humor that initially comes from th</w:t>
      </w:r>
      <w:r w:rsidR="00CD27E5">
        <w:t xml:space="preserve">e psychotherapists and is directed </w:t>
      </w:r>
      <w:r w:rsidR="00F228AE">
        <w:t>at the single individual</w:t>
      </w:r>
      <w:r w:rsidR="00CD27E5">
        <w:t xml:space="preserve"> in individual therapy. The results of the study coincided with the author's expectations. Both therapist-directed humor</w:t>
      </w:r>
      <w:r w:rsidR="002A024F">
        <w:t xml:space="preserve"> </w:t>
      </w:r>
      <w:r w:rsidR="00CD27E5">
        <w:t xml:space="preserve">from individuals and client-directed humor from therapist influenced a positive </w:t>
      </w:r>
      <w:r w:rsidR="006D2A99">
        <w:t>change in the mental hea</w:t>
      </w:r>
      <w:r w:rsidR="00A477A0">
        <w:t>lth of individuals</w:t>
      </w:r>
      <w:r w:rsidR="00302E2C">
        <w:t xml:space="preserve"> </w:t>
      </w:r>
      <w:r w:rsidR="00302E2C">
        <w:fldChar w:fldCharType="begin"/>
      </w:r>
      <w:r w:rsidR="00302E2C">
        <w:instrText xml:space="preserve"> ADDIN ZOTERO_ITEM CSL_CITATION {"citationID":"E26gg1uR","properties":{"formattedCitation":"(Scott et al., 2015)","plainCitation":"(Scott et al., 2015)","noteIndex":0},"citationItems":[{"id":441,"uris":["http://zotero.org/users/local/CKNkWnK9/items/R59NN77D"],"uri":["http://zotero.org/users/local/CKNkWnK9/items/R59NN77D"],"itemData":{"id":441,"type":"article-journal","container-title":"Social Work in Mental Health","DOI":"10.1080/15332985.2014.972493","ISSN":"1533-2985, 1533-2993","issue":"1","journalAbbreviation":"Social Work in Mental Health","language":"en","page":"48-60","source":"DOI.org (Crossref)","title":"The Healing Power of Laughter: The Applicability of Humor as a Psychotherapy Technique With Depressed and Anxious Older Adults","title-short":"The Healing Power of Laughter","volume":"13","author":[{"family":"Scott","given":"Ciera V."},{"family":"Hyer","given":"Lee A."},{"family":"McKenzie","given":"Laura C."}],"issued":{"date-parts":[["2015",1,2]]}}}],"schema":"https://github.com/citation-style-language/schema/raw/master/csl-citation.json"} </w:instrText>
      </w:r>
      <w:r w:rsidR="00302E2C">
        <w:fldChar w:fldCharType="separate"/>
      </w:r>
      <w:r w:rsidR="00302E2C" w:rsidRPr="00302E2C">
        <w:rPr>
          <w:rFonts w:ascii="Times New Roman" w:hAnsi="Times New Roman" w:cs="Times New Roman"/>
        </w:rPr>
        <w:t>(Scott et al., 2015)</w:t>
      </w:r>
      <w:r w:rsidR="00302E2C">
        <w:fldChar w:fldCharType="end"/>
      </w:r>
      <w:r w:rsidR="00750C0F">
        <w:t>.</w:t>
      </w:r>
      <w:r w:rsidR="00F87CC5">
        <w:t xml:space="preserve"> In a therapeutic alliance, trust is developed at the very start, followed by the individual's belief in seeking positive treatment. It eventually serves to develop a sense of hope in an </w:t>
      </w:r>
      <w:r w:rsidR="00583475">
        <w:t>individual’s</w:t>
      </w:r>
      <w:r w:rsidR="00F87CC5">
        <w:t xml:space="preserve"> soul, which drives the transformation process. </w:t>
      </w:r>
      <w:r w:rsidR="008425BD">
        <w:t xml:space="preserve">It was concluded that humor serves as a podium by which individuals are able to lose </w:t>
      </w:r>
      <w:r w:rsidR="008425BD">
        <w:lastRenderedPageBreak/>
        <w:t xml:space="preserve">the feelings of fear and vulnerability and instill the power of sharing their </w:t>
      </w:r>
      <w:r w:rsidR="004F0072">
        <w:t>particular</w:t>
      </w:r>
      <w:r w:rsidR="008425BD">
        <w:t xml:space="preserve"> stories</w:t>
      </w:r>
      <w:r w:rsidR="00672124">
        <w:t xml:space="preserve"> </w:t>
      </w:r>
      <w:r w:rsidR="00672124">
        <w:fldChar w:fldCharType="begin"/>
      </w:r>
      <w:r w:rsidR="00672124">
        <w:instrText xml:space="preserve"> ADDIN ZOTERO_ITEM CSL_CITATION {"citationID":"bPAjWSHW","properties":{"formattedCitation":"(Scott et al., 2015)","plainCitation":"(Scott et al., 2015)","noteIndex":0},"citationItems":[{"id":441,"uris":["http://zotero.org/users/local/CKNkWnK9/items/R59NN77D"],"uri":["http://zotero.org/users/local/CKNkWnK9/items/R59NN77D"],"itemData":{"id":441,"type":"article-journal","container-title":"Social Work in Mental Health","DOI":"10.1080/15332985.2014.972493","ISSN":"1533-2985, 1533-2993","issue":"1","journalAbbreviation":"Social Work in Mental Health","language":"en","page":"48-60","source":"DOI.org (Crossref)","title":"The Healing Power of Laughter: The Applicability of Humor as a Psychotherapy Technique With Depressed and Anxious Older Adults","title-short":"The Healing Power of Laughter","volume":"13","author":[{"family":"Scott","given":"Ciera V."},{"family":"Hyer","given":"Lee A."},{"family":"McKenzie","given":"Laura C."}],"issued":{"date-parts":[["2015",1,2]]}}}],"schema":"https://github.com/citation-style-language/schema/raw/master/csl-citation.json"} </w:instrText>
      </w:r>
      <w:r w:rsidR="00672124">
        <w:fldChar w:fldCharType="separate"/>
      </w:r>
      <w:r w:rsidR="00672124" w:rsidRPr="00672124">
        <w:rPr>
          <w:rFonts w:ascii="Times New Roman" w:hAnsi="Times New Roman" w:cs="Times New Roman"/>
        </w:rPr>
        <w:t>(Scott et al., 2015)</w:t>
      </w:r>
      <w:r w:rsidR="00672124">
        <w:fldChar w:fldCharType="end"/>
      </w:r>
      <w:r w:rsidR="008425BD">
        <w:t xml:space="preserve">. </w:t>
      </w:r>
    </w:p>
    <w:p w14:paraId="3026FCEC" w14:textId="77777777" w:rsidR="00073AF1" w:rsidRDefault="002C34D2" w:rsidP="00B352BD">
      <w:pPr>
        <w:pStyle w:val="Title2"/>
        <w:jc w:val="left"/>
      </w:pPr>
      <w:r>
        <w:tab/>
      </w:r>
      <w:r w:rsidR="00634EE8">
        <w:t xml:space="preserve">In </w:t>
      </w:r>
      <w:r w:rsidR="009154A3">
        <w:t xml:space="preserve">another </w:t>
      </w:r>
      <w:r w:rsidR="00634EE8">
        <w:t>Case report, Pamela K. Frankenfiled analyzed the power of a play and humor as a nursing intervention on the child who was suffering from cancer and undergoing therapeutical procedures</w:t>
      </w:r>
      <w:r w:rsidR="00FD19BB">
        <w:t xml:space="preserve"> </w:t>
      </w:r>
      <w:r w:rsidR="00FD19BB">
        <w:fldChar w:fldCharType="begin"/>
      </w:r>
      <w:r w:rsidR="009154A3">
        <w:instrText xml:space="preserve"> ADDIN ZOTERO_ITEM CSL_CITATION {"citationID":"e8DutbbU","properties":{"formattedCitation":"(Frankenfield, 1996)","plainCitation":"(Frankenfield, 1996)","noteIndex":0},"citationItems":[{"id":442,"uris":["http://zotero.org/users/local/CKNkWnK9/items/BW7TDKHG"],"uri":["http://zotero.org/users/local/CKNkWnK9/items/BW7TDKHG"],"itemData":{"id":442,"type":"article-journal","container-title":"Journal of Pediatric Oncology Nursing","DOI":"10.1177/104345429601300105","ISSN":"1043-4542, 1532-8457","issue":"1","journalAbbreviation":"J Pediatr Oncol Nurs","language":"en","page":"15-20","source":"DOI.org (Crossref)","title":"The Power of Humor and Play as Nursing Interventions for a Child With Cancer: A Case Report","title-short":"The Power of Humor and Play as Nursing Interventions for a Child With Cancer","volume":"13","author":[{"family":"Frankenfield","given":"Pamela K."}],"issued":{"date-parts":[["1996",1]]}}}],"schema":"https://github.com/citation-style-language/schema/raw/master/csl-citation.json"} </w:instrText>
      </w:r>
      <w:r w:rsidR="00FD19BB">
        <w:fldChar w:fldCharType="separate"/>
      </w:r>
      <w:r w:rsidR="009154A3" w:rsidRPr="009154A3">
        <w:rPr>
          <w:rFonts w:ascii="Times New Roman" w:hAnsi="Times New Roman" w:cs="Times New Roman"/>
        </w:rPr>
        <w:t>(Frankenfield, 1996)</w:t>
      </w:r>
      <w:r w:rsidR="00FD19BB">
        <w:fldChar w:fldCharType="end"/>
      </w:r>
      <w:r w:rsidR="00634EE8">
        <w:t xml:space="preserve">. It was initially thought that for patients to cope with the illnesses, inflicting humor could serve as a key strategy. In medical settings, nurses can utilize humor to help children reduce depression and anxiety by creating a playful environment. </w:t>
      </w:r>
      <w:r w:rsidR="007813CD">
        <w:t>The objective of this case study to examine the impact of a playful environment derived from the utilization of humor on the mental he</w:t>
      </w:r>
      <w:r w:rsidR="009E6D9B">
        <w:t>alth of a patient suffering from</w:t>
      </w:r>
      <w:r w:rsidR="007813CD">
        <w:t xml:space="preserve"> cancer. </w:t>
      </w:r>
      <w:r w:rsidR="00BF247A">
        <w:t xml:space="preserve">The subject of the study was the 5-year-old Caucasian boy who was identified with left </w:t>
      </w:r>
      <w:r w:rsidR="009E6D9B">
        <w:t>orbit R</w:t>
      </w:r>
      <w:r w:rsidR="00BF247A">
        <w:t xml:space="preserve">etinoblastoma. </w:t>
      </w:r>
      <w:r w:rsidR="009E4F8A">
        <w:t xml:space="preserve">He was admitted to the clinic with a history of constipation, pallor, bone pain, and abdominal </w:t>
      </w:r>
      <w:r w:rsidR="002E5942">
        <w:t>issues.</w:t>
      </w:r>
      <w:r w:rsidR="0078207A">
        <w:t xml:space="preserve"> Chemotherapy was initially suggested by the oncologists, and it was observed that the child began to experience a</w:t>
      </w:r>
      <w:r w:rsidR="009E6D9B">
        <w:t>nxiety regarding the procedure. C</w:t>
      </w:r>
      <w:r w:rsidR="00E846D9">
        <w:t>reating the playful environment by the use of humor such as play on words, joke-telling, silly stickers,</w:t>
      </w:r>
      <w:r w:rsidR="00E846D9" w:rsidRPr="00E846D9">
        <w:t xml:space="preserve"> </w:t>
      </w:r>
      <w:r w:rsidR="00E846D9">
        <w:t>funny movies,</w:t>
      </w:r>
      <w:r w:rsidR="00E846D9" w:rsidRPr="00E846D9">
        <w:t xml:space="preserve"> </w:t>
      </w:r>
      <w:r w:rsidR="00E846D9">
        <w:t>medical play, tickling from the nurses of the facility reduced the feelings of depression and anxiety in a child</w:t>
      </w:r>
      <w:r w:rsidR="00994630">
        <w:t xml:space="preserve"> during the medical procedures. </w:t>
      </w:r>
      <w:r w:rsidR="008E1E44">
        <w:t xml:space="preserve"> </w:t>
      </w:r>
      <w:r w:rsidR="008E1E44">
        <w:fldChar w:fldCharType="begin"/>
      </w:r>
      <w:r w:rsidR="008E1E44">
        <w:instrText xml:space="preserve"> ADDIN ZOTERO_ITEM CSL_CITATION {"citationID":"kiZEmSaj","properties":{"formattedCitation":"(Frankenfield, 1996)","plainCitation":"(Frankenfield, 1996)","noteIndex":0},"citationItems":[{"id":442,"uris":["http://zotero.org/users/local/CKNkWnK9/items/BW7TDKHG"],"uri":["http://zotero.org/users/local/CKNkWnK9/items/BW7TDKHG"],"itemData":{"id":442,"type":"article-journal","container-title":"Journal of Pediatric Oncology Nursing","DOI":"10.1177/104345429601300105","ISSN":"1043-4542, 1532-8457","issue":"1","journalAbbreviation":"J Pediatr Oncol Nurs","language":"en","page":"15-20","source":"DOI.org (Crossref)","title":"The Power of Humor and Play as Nursing Interventions for a Child With Cancer: A Case Report","title-short":"The Power of Humor and Play as Nursing Interventions for a Child With Cancer","volume":"13","author":[{"family":"Frankenfield","given":"Pamela K."}],"issued":{"date-parts":[["1996",1]]}}}],"schema":"https://github.com/citation-style-language/schema/raw/master/csl-citation.json"} </w:instrText>
      </w:r>
      <w:r w:rsidR="008E1E44">
        <w:fldChar w:fldCharType="separate"/>
      </w:r>
      <w:r w:rsidR="008E1E44" w:rsidRPr="008E1E44">
        <w:rPr>
          <w:rFonts w:ascii="Times New Roman" w:hAnsi="Times New Roman" w:cs="Times New Roman"/>
        </w:rPr>
        <w:t>(Frankenfield, 1996)</w:t>
      </w:r>
      <w:r w:rsidR="008E1E44">
        <w:fldChar w:fldCharType="end"/>
      </w:r>
      <w:r w:rsidR="00E846D9">
        <w:t xml:space="preserve">. </w:t>
      </w:r>
      <w:r w:rsidR="00BD3285">
        <w:t>Moreover, the article reviewed the advantages of play and humor by discussing the significance of different aspects of Play therapy. The implication in the field of humor interventions was also analyzed. In conclusion, the creation of a playful environment by the use of humor was essentially recommended.</w:t>
      </w:r>
    </w:p>
    <w:p w14:paraId="62C1BEC7" w14:textId="77777777" w:rsidR="00277E83" w:rsidRDefault="002C34D2" w:rsidP="00B352BD">
      <w:pPr>
        <w:pStyle w:val="Title2"/>
        <w:jc w:val="left"/>
        <w:rPr>
          <w:rFonts w:ascii="Times New Roman" w:hAnsi="Times New Roman" w:cs="Times New Roman"/>
          <w:bCs/>
          <w:color w:val="000000"/>
          <w:shd w:val="clear" w:color="auto" w:fill="FFFFFF"/>
        </w:rPr>
      </w:pPr>
      <w:r>
        <w:tab/>
      </w:r>
      <w:r w:rsidR="00922685" w:rsidRPr="00922685">
        <w:rPr>
          <w:rFonts w:ascii="Times New Roman" w:hAnsi="Times New Roman" w:cs="Times New Roman"/>
          <w:bCs/>
          <w:color w:val="000000"/>
          <w:shd w:val="clear" w:color="auto" w:fill="FFFFFF"/>
        </w:rPr>
        <w:t>Nancy G. Westburg</w:t>
      </w:r>
      <w:r w:rsidR="00922685">
        <w:rPr>
          <w:rFonts w:ascii="Times New Roman" w:hAnsi="Times New Roman" w:cs="Times New Roman"/>
          <w:bCs/>
          <w:color w:val="000000"/>
          <w:shd w:val="clear" w:color="auto" w:fill="FFFFFF"/>
        </w:rPr>
        <w:t xml:space="preserve"> conducted another study in which she analyzed the impact of Laughter, Humor, and Hope on the health of the patients and staff living at the assisted facility </w:t>
      </w:r>
      <w:r w:rsidR="00922685">
        <w:rPr>
          <w:rFonts w:ascii="Times New Roman" w:hAnsi="Times New Roman" w:cs="Times New Roman"/>
          <w:bCs/>
          <w:color w:val="000000"/>
          <w:shd w:val="clear" w:color="auto" w:fill="FFFFFF"/>
        </w:rPr>
        <w:fldChar w:fldCharType="begin"/>
      </w:r>
      <w:r w:rsidR="00922685">
        <w:rPr>
          <w:rFonts w:ascii="Times New Roman" w:hAnsi="Times New Roman" w:cs="Times New Roman"/>
          <w:bCs/>
          <w:color w:val="000000"/>
          <w:shd w:val="clear" w:color="auto" w:fill="FFFFFF"/>
        </w:rPr>
        <w:instrText xml:space="preserve"> ADDIN ZOTERO_ITEM CSL_CITATION {"citationID":"7AVdD3H5","properties":{"formattedCitation":"(Westburg, 2003)","plainCitation":"(Westburg, 2003)","noteIndex":0},"citationItems":[{"id":443,"uris":["http://zotero.org/users/local/CKNkWnK9/items/PCPQK25D"],"uri":["http://zotero.org/users/local/CKNkWnK9/items/PCPQK25D"],"itemData":{"id":443,"type":"article-journal","abstract":"Possessing hope and utilizing laughter and humor to cope with life's stressors and losses are especially important to elderly people as they experience a decline in their independence. In this study, hope levels and laughter and humor experiences of 24 elderly residents (ages 69 to 96 years) and 21 staff at an assisted living facility were assessed and compared. Hope was defined as a two-factor cognitive construct that involves (a) Pathways, an individual's ability to set goals and devise multiple plans to reach them, and (b) Agency, an individual's inner determination to implement these plans and overcome obstacles to the goals. Both residents and staff had high total Hope and Pathways scores, but residents' Agency scores were significantly higher than staff's. Residents and staff reported numerous benefits from humor and laughing, but differences arose between the two groups about the sources and frequency of humor and laughter. Differences were found between more-hopeful and less-hopeful respondents in regards to sources of laughter, benefits of laughing and playing more, and the last time they laughed. Implications for mental health counselors are discussed.","container-title":"Journal of Mental Health Counseling","DOI":"10.17744/mehc.25.1.g128feq7x21xxbfe","ISSN":"1040-2861","issue":"1","journalAbbreviation":"Journal of Mental Health Counseling","page":"16-32","source":"amhcajournal.org (Atypon)","title":"Hope, Laughter, and Humor in Residents and Staff at an Assisted Living Facility","volume":"25","author":[{"family":"Westburg","given":"Nancy G."}],"issued":{"date-parts":[["2003",1,1]]}}}],"schema":"https://github.com/citation-style-language/schema/raw/master/csl-citation.json"} </w:instrText>
      </w:r>
      <w:r w:rsidR="00922685">
        <w:rPr>
          <w:rFonts w:ascii="Times New Roman" w:hAnsi="Times New Roman" w:cs="Times New Roman"/>
          <w:bCs/>
          <w:color w:val="000000"/>
          <w:shd w:val="clear" w:color="auto" w:fill="FFFFFF"/>
        </w:rPr>
        <w:fldChar w:fldCharType="separate"/>
      </w:r>
      <w:r w:rsidR="00922685" w:rsidRPr="00922685">
        <w:rPr>
          <w:rFonts w:ascii="Times New Roman" w:hAnsi="Times New Roman" w:cs="Times New Roman"/>
        </w:rPr>
        <w:t>(Westburg, 2003)</w:t>
      </w:r>
      <w:r w:rsidR="00922685">
        <w:rPr>
          <w:rFonts w:ascii="Times New Roman" w:hAnsi="Times New Roman" w:cs="Times New Roman"/>
          <w:bCs/>
          <w:color w:val="000000"/>
          <w:shd w:val="clear" w:color="auto" w:fill="FFFFFF"/>
        </w:rPr>
        <w:fldChar w:fldCharType="end"/>
      </w:r>
      <w:r w:rsidR="00922685">
        <w:rPr>
          <w:rFonts w:ascii="Times New Roman" w:hAnsi="Times New Roman" w:cs="Times New Roman"/>
          <w:bCs/>
          <w:color w:val="000000"/>
          <w:shd w:val="clear" w:color="auto" w:fill="FFFFFF"/>
        </w:rPr>
        <w:t xml:space="preserve">. </w:t>
      </w:r>
      <w:r w:rsidR="008640B7">
        <w:rPr>
          <w:rFonts w:ascii="Times New Roman" w:hAnsi="Times New Roman" w:cs="Times New Roman"/>
          <w:bCs/>
          <w:color w:val="000000"/>
          <w:shd w:val="clear" w:color="auto" w:fill="FFFFFF"/>
        </w:rPr>
        <w:t xml:space="preserve">The objective of the study was to examine the hope levels, laugher, and humor practice of the individuals living at the assisted facility. </w:t>
      </w:r>
      <w:r w:rsidR="0043570E">
        <w:rPr>
          <w:rFonts w:ascii="Times New Roman" w:hAnsi="Times New Roman" w:cs="Times New Roman"/>
          <w:bCs/>
          <w:color w:val="000000"/>
          <w:shd w:val="clear" w:color="auto" w:fill="FFFFFF"/>
        </w:rPr>
        <w:t xml:space="preserve">The subjects of the study under test were </w:t>
      </w:r>
      <w:r w:rsidR="0043570E">
        <w:rPr>
          <w:rFonts w:ascii="Times New Roman" w:hAnsi="Times New Roman" w:cs="Times New Roman"/>
          <w:bCs/>
          <w:color w:val="000000"/>
          <w:shd w:val="clear" w:color="auto" w:fill="FFFFFF"/>
        </w:rPr>
        <w:lastRenderedPageBreak/>
        <w:t>24 mature individuals with ages between 69- 96 years</w:t>
      </w:r>
      <w:r w:rsidR="000F4629">
        <w:rPr>
          <w:rFonts w:ascii="Times New Roman" w:hAnsi="Times New Roman" w:cs="Times New Roman"/>
          <w:bCs/>
          <w:color w:val="000000"/>
          <w:shd w:val="clear" w:color="auto" w:fill="FFFFFF"/>
        </w:rPr>
        <w:t xml:space="preserve"> and 21 members of the staff in the assisted facility. </w:t>
      </w:r>
      <w:r w:rsidR="00E71860">
        <w:rPr>
          <w:rFonts w:ascii="Times New Roman" w:hAnsi="Times New Roman" w:cs="Times New Roman"/>
          <w:bCs/>
          <w:color w:val="000000"/>
          <w:shd w:val="clear" w:color="auto" w:fill="FFFFFF"/>
        </w:rPr>
        <w:t xml:space="preserve">Results showed that the levels of hope in these individuals were </w:t>
      </w:r>
      <w:r w:rsidR="003F1C75">
        <w:rPr>
          <w:rFonts w:ascii="Times New Roman" w:hAnsi="Times New Roman" w:cs="Times New Roman"/>
          <w:bCs/>
          <w:color w:val="000000"/>
          <w:shd w:val="clear" w:color="auto" w:fill="FFFFFF"/>
        </w:rPr>
        <w:t>predominantly associated with humor and laugher</w:t>
      </w:r>
      <w:r w:rsidR="00255BBE">
        <w:rPr>
          <w:rFonts w:ascii="Times New Roman" w:hAnsi="Times New Roman" w:cs="Times New Roman"/>
          <w:bCs/>
          <w:color w:val="000000"/>
          <w:shd w:val="clear" w:color="auto" w:fill="FFFFFF"/>
        </w:rPr>
        <w:t xml:space="preserve"> </w:t>
      </w:r>
      <w:r w:rsidR="00255BBE">
        <w:rPr>
          <w:rFonts w:ascii="Times New Roman" w:hAnsi="Times New Roman" w:cs="Times New Roman"/>
          <w:bCs/>
          <w:color w:val="000000"/>
          <w:shd w:val="clear" w:color="auto" w:fill="FFFFFF"/>
        </w:rPr>
        <w:fldChar w:fldCharType="begin"/>
      </w:r>
      <w:r w:rsidR="00255BBE">
        <w:rPr>
          <w:rFonts w:ascii="Times New Roman" w:hAnsi="Times New Roman" w:cs="Times New Roman"/>
          <w:bCs/>
          <w:color w:val="000000"/>
          <w:shd w:val="clear" w:color="auto" w:fill="FFFFFF"/>
        </w:rPr>
        <w:instrText xml:space="preserve"> ADDIN ZOTERO_ITEM CSL_CITATION {"citationID":"mDmJJW6r","properties":{"formattedCitation":"(Westburg, 2003)","plainCitation":"(Westburg, 2003)","noteIndex":0},"citationItems":[{"id":443,"uris":["http://zotero.org/users/local/CKNkWnK9/items/PCPQK25D"],"uri":["http://zotero.org/users/local/CKNkWnK9/items/PCPQK25D"],"itemData":{"id":443,"type":"article-journal","abstract":"Possessing hope and utilizing laughter and humor to cope with life's stressors and losses are especially important to elderly people as they experience a decline in their independence. In this study, hope levels and laughter and humor experiences of 24 elderly residents (ages 69 to 96 years) and 21 staff at an assisted living facility were assessed and compared. Hope was defined as a two-factor cognitive construct that involves (a) Pathways, an individual's ability to set goals and devise multiple plans to reach them, and (b) Agency, an individual's inner determination to implement these plans and overcome obstacles to the goals. Both residents and staff had high total Hope and Pathways scores, but residents' Agency scores were significantly higher than staff's. Residents and staff reported numerous benefits from humor and laughing, but differences arose between the two groups about the sources and frequency of humor and laughter. Differences were found between more-hopeful and less-hopeful respondents in regards to sources of laughter, benefits of laughing and playing more, and the last time they laughed. Implications for mental health counselors are discussed.","container-title":"Journal of Mental Health Counseling","DOI":"10.17744/mehc.25.1.g128feq7x21xxbfe","ISSN":"1040-2861","issue":"1","journalAbbreviation":"Journal of Mental Health Counseling","page":"16-32","source":"amhcajournal.org (Atypon)","title":"Hope, Laughter, and Humor in Residents and Staff at an Assisted Living Facility","volume":"25","author":[{"family":"Westburg","given":"Nancy G."}],"issued":{"date-parts":[["2003",1,1]]}}}],"schema":"https://github.com/citation-style-language/schema/raw/master/csl-citation.json"} </w:instrText>
      </w:r>
      <w:r w:rsidR="00255BBE">
        <w:rPr>
          <w:rFonts w:ascii="Times New Roman" w:hAnsi="Times New Roman" w:cs="Times New Roman"/>
          <w:bCs/>
          <w:color w:val="000000"/>
          <w:shd w:val="clear" w:color="auto" w:fill="FFFFFF"/>
        </w:rPr>
        <w:fldChar w:fldCharType="separate"/>
      </w:r>
      <w:r w:rsidR="00255BBE" w:rsidRPr="00255BBE">
        <w:rPr>
          <w:rFonts w:ascii="Times New Roman" w:hAnsi="Times New Roman" w:cs="Times New Roman"/>
        </w:rPr>
        <w:t>(Westburg, 2003)</w:t>
      </w:r>
      <w:r w:rsidR="00255BBE">
        <w:rPr>
          <w:rFonts w:ascii="Times New Roman" w:hAnsi="Times New Roman" w:cs="Times New Roman"/>
          <w:bCs/>
          <w:color w:val="000000"/>
          <w:shd w:val="clear" w:color="auto" w:fill="FFFFFF"/>
        </w:rPr>
        <w:fldChar w:fldCharType="end"/>
      </w:r>
      <w:r w:rsidR="003F1C75">
        <w:rPr>
          <w:rFonts w:ascii="Times New Roman" w:hAnsi="Times New Roman" w:cs="Times New Roman"/>
          <w:bCs/>
          <w:color w:val="000000"/>
          <w:shd w:val="clear" w:color="auto" w:fill="FFFFFF"/>
        </w:rPr>
        <w:t xml:space="preserve">. </w:t>
      </w:r>
      <w:r w:rsidR="00255BBE">
        <w:rPr>
          <w:rFonts w:ascii="Times New Roman" w:hAnsi="Times New Roman" w:cs="Times New Roman"/>
          <w:bCs/>
          <w:color w:val="000000"/>
          <w:shd w:val="clear" w:color="auto" w:fill="FFFFFF"/>
        </w:rPr>
        <w:t>Both the residents and staff informed about the various benefits i</w:t>
      </w:r>
      <w:r w:rsidR="00913856">
        <w:rPr>
          <w:rFonts w:ascii="Times New Roman" w:hAnsi="Times New Roman" w:cs="Times New Roman"/>
          <w:bCs/>
          <w:color w:val="000000"/>
          <w:shd w:val="clear" w:color="auto" w:fill="FFFFFF"/>
        </w:rPr>
        <w:t>nfluenced by humor and laugher in terms of hope. Disparities were reported based on the source and frequency of humor and laughter.</w:t>
      </w:r>
    </w:p>
    <w:p w14:paraId="3DC0B85A" w14:textId="77777777" w:rsidR="00E368E5" w:rsidRDefault="002C34D2" w:rsidP="00E368E5">
      <w:pPr>
        <w:pStyle w:val="Title2"/>
        <w:rPr>
          <w:rFonts w:ascii="Times New Roman" w:hAnsi="Times New Roman" w:cs="Times New Roman"/>
          <w:b/>
          <w:bCs/>
          <w:color w:val="000000"/>
          <w:shd w:val="clear" w:color="auto" w:fill="FFFFFF"/>
        </w:rPr>
      </w:pPr>
      <w:r w:rsidRPr="00E368E5">
        <w:rPr>
          <w:rFonts w:ascii="Times New Roman" w:hAnsi="Times New Roman" w:cs="Times New Roman"/>
          <w:b/>
          <w:bCs/>
          <w:color w:val="000000"/>
          <w:shd w:val="clear" w:color="auto" w:fill="FFFFFF"/>
        </w:rPr>
        <w:t>Reflection</w:t>
      </w:r>
    </w:p>
    <w:p w14:paraId="256D294B" w14:textId="77777777" w:rsidR="00FD7F3D" w:rsidRDefault="002C34D2" w:rsidP="002535E3">
      <w:pPr>
        <w:pStyle w:val="Title2"/>
        <w:jc w:val="left"/>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 These peer-reviewed articles</w:t>
      </w:r>
      <w:r w:rsidR="00BF5575">
        <w:rPr>
          <w:rFonts w:ascii="Times New Roman" w:hAnsi="Times New Roman" w:cs="Times New Roman"/>
          <w:bCs/>
          <w:color w:val="000000"/>
          <w:shd w:val="clear" w:color="auto" w:fill="FFFFFF"/>
        </w:rPr>
        <w:t xml:space="preserve"> depict the healing power of humor, laughter, and play according to which it is evident that these factors play a positive role in influencing the mental health of the person.   </w:t>
      </w:r>
    </w:p>
    <w:p w14:paraId="67D5D87E" w14:textId="77777777" w:rsidR="00DD61A6" w:rsidRDefault="002C34D2" w:rsidP="00FD7F3D">
      <w:pPr>
        <w:pStyle w:val="Title2"/>
        <w:ind w:firstLine="720"/>
        <w:jc w:val="left"/>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It is established that the Humor and Laugher </w:t>
      </w:r>
      <w:r w:rsidR="00F45CE4">
        <w:rPr>
          <w:rFonts w:ascii="Times New Roman" w:hAnsi="Times New Roman" w:cs="Times New Roman"/>
          <w:bCs/>
          <w:color w:val="000000"/>
          <w:shd w:val="clear" w:color="auto" w:fill="FFFFFF"/>
        </w:rPr>
        <w:t xml:space="preserve">serve </w:t>
      </w:r>
      <w:r w:rsidR="005B21A7">
        <w:rPr>
          <w:rFonts w:ascii="Times New Roman" w:hAnsi="Times New Roman" w:cs="Times New Roman"/>
          <w:bCs/>
          <w:color w:val="000000"/>
          <w:shd w:val="clear" w:color="auto" w:fill="FFFFFF"/>
        </w:rPr>
        <w:t>as powerful</w:t>
      </w:r>
      <w:r w:rsidR="00F45CE4">
        <w:rPr>
          <w:rFonts w:ascii="Times New Roman" w:hAnsi="Times New Roman" w:cs="Times New Roman"/>
          <w:bCs/>
          <w:color w:val="000000"/>
          <w:shd w:val="clear" w:color="auto" w:fill="FFFFFF"/>
        </w:rPr>
        <w:t xml:space="preserve"> </w:t>
      </w:r>
      <w:r w:rsidR="001A6338">
        <w:rPr>
          <w:rFonts w:ascii="Times New Roman" w:hAnsi="Times New Roman" w:cs="Times New Roman"/>
          <w:bCs/>
          <w:color w:val="000000"/>
          <w:shd w:val="clear" w:color="auto" w:fill="FFFFFF"/>
        </w:rPr>
        <w:t>medicine</w:t>
      </w:r>
      <w:r w:rsidR="009E6D9B">
        <w:rPr>
          <w:rFonts w:ascii="Times New Roman" w:hAnsi="Times New Roman" w:cs="Times New Roman"/>
          <w:bCs/>
          <w:color w:val="000000"/>
          <w:shd w:val="clear" w:color="auto" w:fill="FFFFFF"/>
        </w:rPr>
        <w:t xml:space="preserve"> which amplifies</w:t>
      </w:r>
      <w:r>
        <w:rPr>
          <w:rFonts w:ascii="Times New Roman" w:hAnsi="Times New Roman" w:cs="Times New Roman"/>
          <w:bCs/>
          <w:color w:val="000000"/>
          <w:shd w:val="clear" w:color="auto" w:fill="FFFFFF"/>
        </w:rPr>
        <w:t xml:space="preserve"> the healing power </w:t>
      </w:r>
      <w:r w:rsidR="00F45CE4">
        <w:rPr>
          <w:rFonts w:ascii="Times New Roman" w:hAnsi="Times New Roman" w:cs="Times New Roman"/>
          <w:bCs/>
          <w:color w:val="000000"/>
          <w:shd w:val="clear" w:color="auto" w:fill="FFFFFF"/>
        </w:rPr>
        <w:t xml:space="preserve">for a person. </w:t>
      </w:r>
      <w:r w:rsidR="001A6338">
        <w:rPr>
          <w:rFonts w:ascii="Times New Roman" w:hAnsi="Times New Roman" w:cs="Times New Roman"/>
          <w:bCs/>
          <w:color w:val="000000"/>
          <w:shd w:val="clear" w:color="auto" w:fill="FFFFFF"/>
        </w:rPr>
        <w:t xml:space="preserve">However, generally, it is understood that Humor and Laugher improve the physical health of a person by strengthening the immune system, boosting mood, and reducing pain but, mental health effects of humor and play are often unrecognized. Healing power might come from the two aspects: induced immune system </w:t>
      </w:r>
      <w:r w:rsidR="009E6D9B">
        <w:rPr>
          <w:rFonts w:ascii="Times New Roman" w:hAnsi="Times New Roman" w:cs="Times New Roman"/>
          <w:bCs/>
          <w:color w:val="000000"/>
          <w:shd w:val="clear" w:color="auto" w:fill="FFFFFF"/>
        </w:rPr>
        <w:t>corresponding</w:t>
      </w:r>
      <w:r w:rsidR="001A6338">
        <w:rPr>
          <w:rFonts w:ascii="Times New Roman" w:hAnsi="Times New Roman" w:cs="Times New Roman"/>
          <w:bCs/>
          <w:color w:val="000000"/>
          <w:shd w:val="clear" w:color="auto" w:fill="FFFFFF"/>
        </w:rPr>
        <w:t xml:space="preserve"> to enhanced wound healing that improves the physical health, and </w:t>
      </w:r>
      <w:r w:rsidR="00FD7F3D">
        <w:rPr>
          <w:rFonts w:ascii="Times New Roman" w:hAnsi="Times New Roman" w:cs="Times New Roman"/>
          <w:bCs/>
          <w:color w:val="000000"/>
          <w:shd w:val="clear" w:color="auto" w:fill="FFFFFF"/>
        </w:rPr>
        <w:t xml:space="preserve">release of stress and anxiety following the enhanced interaction with others. </w:t>
      </w:r>
    </w:p>
    <w:p w14:paraId="11DF4719" w14:textId="71A66C88" w:rsidR="001F6F41" w:rsidRPr="002535E3" w:rsidRDefault="002C34D2" w:rsidP="00FD7F3D">
      <w:pPr>
        <w:pStyle w:val="Title2"/>
        <w:ind w:firstLine="720"/>
        <w:jc w:val="left"/>
        <w:rPr>
          <w:rFonts w:ascii="Times New Roman" w:hAnsi="Times New Roman" w:cs="Times New Roman"/>
        </w:rPr>
      </w:pPr>
      <w:r>
        <w:rPr>
          <w:rFonts w:ascii="Times New Roman" w:hAnsi="Times New Roman" w:cs="Times New Roman"/>
          <w:bCs/>
          <w:color w:val="000000"/>
          <w:shd w:val="clear" w:color="auto" w:fill="FFFFFF"/>
        </w:rPr>
        <w:t xml:space="preserve">From the first article in my literature review, I learned how Laugher and Humor serve as a means of stress and anxiety release in patients suffering from depression and anxiety disorders </w:t>
      </w:r>
      <w:r>
        <w:rPr>
          <w:rFonts w:ascii="Times New Roman" w:hAnsi="Times New Roman" w:cs="Times New Roman"/>
          <w:bCs/>
          <w:color w:val="000000"/>
          <w:shd w:val="clear" w:color="auto" w:fill="FFFFFF"/>
        </w:rPr>
        <w:fldChar w:fldCharType="begin"/>
      </w:r>
      <w:r>
        <w:rPr>
          <w:rFonts w:ascii="Times New Roman" w:hAnsi="Times New Roman" w:cs="Times New Roman"/>
          <w:bCs/>
          <w:color w:val="000000"/>
          <w:shd w:val="clear" w:color="auto" w:fill="FFFFFF"/>
        </w:rPr>
        <w:instrText xml:space="preserve"> ADDIN ZOTERO_ITEM CSL_CITATION {"citationID":"Td7P3SUk","properties":{"formattedCitation":"(Scott et al., 2015)","plainCitation":"(Scott et al., 2015)","noteIndex":0},"citationItems":[{"id":441,"uris":["http://zotero.org/users/local/CKNkWnK9/items/R59NN77D"],"uri":["http://zotero.org/users/local/CKNkWnK9/items/R59NN77D"],"itemData":{"id":441,"type":"article-journal","container-title":"Social Work in Mental Health","DOI":"10.1080/15332985.2014.972493","ISSN":"1533-2985, 1533-2993","issue":"1","journalAbbreviation":"Social Work in Mental Health","language":"en","page":"48-60","source":"DOI.org (Crossref)","title":"The Healing Power of Laughter: The Applicability of Humor as a Psychotherapy Technique With Depressed and Anxious Older Adults","title-short":"The Healing Power of Laughter","volume":"13","author":[{"family":"Scott","given":"Ciera V."},{"family":"Hyer","given":"Lee A."},{"family":"McKenzie","given":"Laura C."}],"issued":{"date-parts":[["2015",1,2]]}}}],"schema":"https://github.com/citation-style-language/schema/raw/master/csl-citation.json"} </w:instrText>
      </w:r>
      <w:r>
        <w:rPr>
          <w:rFonts w:ascii="Times New Roman" w:hAnsi="Times New Roman" w:cs="Times New Roman"/>
          <w:bCs/>
          <w:color w:val="000000"/>
          <w:shd w:val="clear" w:color="auto" w:fill="FFFFFF"/>
        </w:rPr>
        <w:fldChar w:fldCharType="separate"/>
      </w:r>
      <w:r w:rsidRPr="00FD7F3D">
        <w:rPr>
          <w:rFonts w:ascii="Times New Roman" w:hAnsi="Times New Roman" w:cs="Times New Roman"/>
        </w:rPr>
        <w:t>(Scott et al., 2015)</w:t>
      </w:r>
      <w:r>
        <w:rPr>
          <w:rFonts w:ascii="Times New Roman" w:hAnsi="Times New Roman" w:cs="Times New Roman"/>
          <w:bCs/>
          <w:color w:val="000000"/>
          <w:shd w:val="clear" w:color="auto" w:fill="FFFFFF"/>
        </w:rPr>
        <w:fldChar w:fldCharType="end"/>
      </w:r>
      <w:r>
        <w:rPr>
          <w:rFonts w:ascii="Times New Roman" w:hAnsi="Times New Roman" w:cs="Times New Roman"/>
          <w:bCs/>
          <w:color w:val="000000"/>
          <w:shd w:val="clear" w:color="auto" w:fill="FFFFFF"/>
        </w:rPr>
        <w:t xml:space="preserve">. Humor serves as a key tool in improving the relationship between the therapist and patient during the therapeutic alliance. Greater interaction allows the patients to express their feelings more efficiently with the therapist and embrace themselves on the journey of the healing process. </w:t>
      </w:r>
      <w:r w:rsidR="00BF799B">
        <w:rPr>
          <w:rFonts w:ascii="Times New Roman" w:hAnsi="Times New Roman" w:cs="Times New Roman"/>
          <w:bCs/>
          <w:color w:val="000000"/>
          <w:shd w:val="clear" w:color="auto" w:fill="FFFFFF"/>
        </w:rPr>
        <w:t xml:space="preserve">From the second article, I </w:t>
      </w:r>
      <w:r w:rsidR="00DD61A6">
        <w:rPr>
          <w:rFonts w:ascii="Times New Roman" w:hAnsi="Times New Roman" w:cs="Times New Roman"/>
          <w:bCs/>
          <w:color w:val="000000"/>
          <w:shd w:val="clear" w:color="auto" w:fill="FFFFFF"/>
        </w:rPr>
        <w:t xml:space="preserve">learned how laugher and </w:t>
      </w:r>
      <w:r w:rsidR="00BF799B">
        <w:rPr>
          <w:rFonts w:ascii="Times New Roman" w:hAnsi="Times New Roman" w:cs="Times New Roman"/>
          <w:bCs/>
          <w:color w:val="000000"/>
          <w:shd w:val="clear" w:color="auto" w:fill="FFFFFF"/>
        </w:rPr>
        <w:t>play therapy could b</w:t>
      </w:r>
      <w:r w:rsidR="00DD61A6">
        <w:rPr>
          <w:rFonts w:ascii="Times New Roman" w:hAnsi="Times New Roman" w:cs="Times New Roman"/>
          <w:bCs/>
          <w:color w:val="000000"/>
          <w:shd w:val="clear" w:color="auto" w:fill="FFFFFF"/>
        </w:rPr>
        <w:t xml:space="preserve">e useful in reducing the anxiety related to the treatment process </w:t>
      </w:r>
      <w:r w:rsidR="00DD61A6">
        <w:rPr>
          <w:rFonts w:ascii="Times New Roman" w:hAnsi="Times New Roman" w:cs="Times New Roman"/>
          <w:bCs/>
          <w:color w:val="000000"/>
          <w:shd w:val="clear" w:color="auto" w:fill="FFFFFF"/>
        </w:rPr>
        <w:fldChar w:fldCharType="begin"/>
      </w:r>
      <w:r w:rsidR="00DD61A6">
        <w:rPr>
          <w:rFonts w:ascii="Times New Roman" w:hAnsi="Times New Roman" w:cs="Times New Roman"/>
          <w:bCs/>
          <w:color w:val="000000"/>
          <w:shd w:val="clear" w:color="auto" w:fill="FFFFFF"/>
        </w:rPr>
        <w:instrText xml:space="preserve"> ADDIN ZOTERO_ITEM CSL_CITATION {"citationID":"om4P82Tx","properties":{"formattedCitation":"(Frankenfield, 1996)","plainCitation":"(Frankenfield, 1996)","noteIndex":0},"citationItems":[{"id":442,"uris":["http://zotero.org/users/local/CKNkWnK9/items/BW7TDKHG"],"uri":["http://zotero.org/users/local/CKNkWnK9/items/BW7TDKHG"],"itemData":{"id":442,"type":"article-journal","container-title":"Journal of Pediatric Oncology Nursing","DOI":"10.1177/104345429601300105","ISSN":"1043-4542, 1532-8457","issue":"1","journalAbbreviation":"J Pediatr Oncol Nurs","language":"en","page":"15-20","source":"DOI.org (Crossref)","title":"The Power of Humor and Play as Nursing Interventions for a Child With Cancer: A Case Report","title-short":"The Power of Humor and Play as Nursing Interventions for a Child With Cancer","volume":"13","author":[{"family":"Frankenfield","given":"Pamela K."}],"issued":{"date-parts":[["1996",1]]}}}],"schema":"https://github.com/citation-style-language/schema/raw/master/csl-citation.json"} </w:instrText>
      </w:r>
      <w:r w:rsidR="00DD61A6">
        <w:rPr>
          <w:rFonts w:ascii="Times New Roman" w:hAnsi="Times New Roman" w:cs="Times New Roman"/>
          <w:bCs/>
          <w:color w:val="000000"/>
          <w:shd w:val="clear" w:color="auto" w:fill="FFFFFF"/>
        </w:rPr>
        <w:fldChar w:fldCharType="separate"/>
      </w:r>
      <w:r w:rsidR="00DD61A6" w:rsidRPr="00DD61A6">
        <w:rPr>
          <w:rFonts w:ascii="Times New Roman" w:hAnsi="Times New Roman" w:cs="Times New Roman"/>
        </w:rPr>
        <w:t>(Frankenfield, 1996)</w:t>
      </w:r>
      <w:r w:rsidR="00DD61A6">
        <w:rPr>
          <w:rFonts w:ascii="Times New Roman" w:hAnsi="Times New Roman" w:cs="Times New Roman"/>
          <w:bCs/>
          <w:color w:val="000000"/>
          <w:shd w:val="clear" w:color="auto" w:fill="FFFFFF"/>
        </w:rPr>
        <w:fldChar w:fldCharType="end"/>
      </w:r>
      <w:r w:rsidR="00DD61A6">
        <w:rPr>
          <w:rFonts w:ascii="Times New Roman" w:hAnsi="Times New Roman" w:cs="Times New Roman"/>
          <w:bCs/>
          <w:color w:val="000000"/>
          <w:shd w:val="clear" w:color="auto" w:fill="FFFFFF"/>
        </w:rPr>
        <w:t xml:space="preserve">. The third </w:t>
      </w:r>
      <w:r w:rsidR="00DD61A6">
        <w:rPr>
          <w:rFonts w:ascii="Times New Roman" w:hAnsi="Times New Roman" w:cs="Times New Roman"/>
          <w:bCs/>
          <w:color w:val="000000"/>
          <w:shd w:val="clear" w:color="auto" w:fill="FFFFFF"/>
        </w:rPr>
        <w:lastRenderedPageBreak/>
        <w:t xml:space="preserve">article made me learn that hope can be </w:t>
      </w:r>
      <w:r w:rsidR="009E6D9B">
        <w:rPr>
          <w:rFonts w:ascii="Times New Roman" w:hAnsi="Times New Roman" w:cs="Times New Roman"/>
          <w:bCs/>
          <w:color w:val="000000"/>
          <w:shd w:val="clear" w:color="auto" w:fill="FFFFFF"/>
        </w:rPr>
        <w:t>derived</w:t>
      </w:r>
      <w:r w:rsidR="00DD61A6">
        <w:rPr>
          <w:rFonts w:ascii="Times New Roman" w:hAnsi="Times New Roman" w:cs="Times New Roman"/>
          <w:bCs/>
          <w:color w:val="000000"/>
          <w:shd w:val="clear" w:color="auto" w:fill="FFFFFF"/>
        </w:rPr>
        <w:t xml:space="preserve"> through the practice of laughter and humor </w:t>
      </w:r>
      <w:r w:rsidR="00DD61A6">
        <w:rPr>
          <w:rFonts w:ascii="Times New Roman" w:hAnsi="Times New Roman" w:cs="Times New Roman"/>
          <w:bCs/>
          <w:color w:val="000000"/>
          <w:shd w:val="clear" w:color="auto" w:fill="FFFFFF"/>
        </w:rPr>
        <w:fldChar w:fldCharType="begin"/>
      </w:r>
      <w:r w:rsidR="00DD61A6">
        <w:rPr>
          <w:rFonts w:ascii="Times New Roman" w:hAnsi="Times New Roman" w:cs="Times New Roman"/>
          <w:bCs/>
          <w:color w:val="000000"/>
          <w:shd w:val="clear" w:color="auto" w:fill="FFFFFF"/>
        </w:rPr>
        <w:instrText xml:space="preserve"> ADDIN ZOTERO_ITEM CSL_CITATION {"citationID":"qGwVAEBm","properties":{"formattedCitation":"(Westburg, 2003)","plainCitation":"(Westburg, 2003)","noteIndex":0},"citationItems":[{"id":443,"uris":["http://zotero.org/users/local/CKNkWnK9/items/PCPQK25D"],"uri":["http://zotero.org/users/local/CKNkWnK9/items/PCPQK25D"],"itemData":{"id":443,"type":"article-journal","abstract":"Possessing hope and utilizing laughter and humor to cope with life's stressors and losses are especially important to elderly people as they experience a decline in their independence. In this study, hope levels and laughter and humor experiences of 24 elderly residents (ages 69 to 96 years) and 21 staff at an assisted living facility were assessed and compared. Hope was defined as a two-factor cognitive construct that involves (a) Pathways, an individual's ability to set goals and devise multiple plans to reach them, and (b) Agency, an individual's inner determination to implement these plans and overcome obstacles to the goals. Both residents and staff had high total Hope and Pathways scores, but residents' Agency scores were significantly higher than staff's. Residents and staff reported numerous benefits from humor and laughing, but differences arose between the two groups about the sources and frequency of humor and laughter. Differences were found between more-hopeful and less-hopeful respondents in regards to sources of laughter, benefits of laughing and playing more, and the last time they laughed. Implications for mental health counselors are discussed.","container-title":"Journal of Mental Health Counseling","DOI":"10.17744/mehc.25.1.g128feq7x21xxbfe","ISSN":"1040-2861","issue":"1","journalAbbreviation":"Journal of Mental Health Counseling","page":"16-32","source":"amhcajournal.org (Atypon)","title":"Hope, Laughter, and Humor in Residents and Staff at an Assisted Living Facility","volume":"25","author":[{"family":"Westburg","given":"Nancy G."}],"issued":{"date-parts":[["2003",1,1]]}}}],"schema":"https://github.com/citation-style-language/schema/raw/master/csl-citation.json"} </w:instrText>
      </w:r>
      <w:r w:rsidR="00DD61A6">
        <w:rPr>
          <w:rFonts w:ascii="Times New Roman" w:hAnsi="Times New Roman" w:cs="Times New Roman"/>
          <w:bCs/>
          <w:color w:val="000000"/>
          <w:shd w:val="clear" w:color="auto" w:fill="FFFFFF"/>
        </w:rPr>
        <w:fldChar w:fldCharType="separate"/>
      </w:r>
      <w:r w:rsidR="00DD61A6" w:rsidRPr="00DD61A6">
        <w:rPr>
          <w:rFonts w:ascii="Times New Roman" w:hAnsi="Times New Roman" w:cs="Times New Roman"/>
        </w:rPr>
        <w:t>(Westburg, 2003)</w:t>
      </w:r>
      <w:r w:rsidR="00DD61A6">
        <w:rPr>
          <w:rFonts w:ascii="Times New Roman" w:hAnsi="Times New Roman" w:cs="Times New Roman"/>
          <w:bCs/>
          <w:color w:val="000000"/>
          <w:shd w:val="clear" w:color="auto" w:fill="FFFFFF"/>
        </w:rPr>
        <w:fldChar w:fldCharType="end"/>
      </w:r>
      <w:r w:rsidR="002A024F">
        <w:rPr>
          <w:rFonts w:ascii="Times New Roman" w:hAnsi="Times New Roman" w:cs="Times New Roman"/>
          <w:bCs/>
          <w:color w:val="000000"/>
          <w:shd w:val="clear" w:color="auto" w:fill="FFFFFF"/>
        </w:rPr>
        <w:t>.H</w:t>
      </w:r>
      <w:r w:rsidR="00DD61A6">
        <w:rPr>
          <w:rFonts w:ascii="Times New Roman" w:hAnsi="Times New Roman" w:cs="Times New Roman"/>
          <w:bCs/>
          <w:color w:val="000000"/>
          <w:shd w:val="clear" w:color="auto" w:fill="FFFFFF"/>
        </w:rPr>
        <w:t>op</w:t>
      </w:r>
      <w:r w:rsidR="002A024F">
        <w:rPr>
          <w:rFonts w:ascii="Times New Roman" w:hAnsi="Times New Roman" w:cs="Times New Roman"/>
          <w:bCs/>
          <w:color w:val="000000"/>
          <w:shd w:val="clear" w:color="auto" w:fill="FFFFFF"/>
        </w:rPr>
        <w:t xml:space="preserve">e is a force that motivates </w:t>
      </w:r>
      <w:r w:rsidR="00DD61A6">
        <w:rPr>
          <w:rFonts w:ascii="Times New Roman" w:hAnsi="Times New Roman" w:cs="Times New Roman"/>
          <w:bCs/>
          <w:color w:val="000000"/>
          <w:shd w:val="clear" w:color="auto" w:fill="FFFFFF"/>
        </w:rPr>
        <w:t>person to peruse his goals and dre</w:t>
      </w:r>
      <w:r w:rsidR="002A024F">
        <w:rPr>
          <w:rFonts w:ascii="Times New Roman" w:hAnsi="Times New Roman" w:cs="Times New Roman"/>
          <w:bCs/>
          <w:color w:val="000000"/>
          <w:shd w:val="clear" w:color="auto" w:fill="FFFFFF"/>
        </w:rPr>
        <w:t xml:space="preserve">ams and it is only achieved if a </w:t>
      </w:r>
      <w:r w:rsidR="00DD61A6">
        <w:rPr>
          <w:rFonts w:ascii="Times New Roman" w:hAnsi="Times New Roman" w:cs="Times New Roman"/>
          <w:bCs/>
          <w:color w:val="000000"/>
          <w:shd w:val="clear" w:color="auto" w:fill="FFFFFF"/>
        </w:rPr>
        <w:t>person is ready to embark on the jou</w:t>
      </w:r>
      <w:r w:rsidR="002A024F">
        <w:rPr>
          <w:rFonts w:ascii="Times New Roman" w:hAnsi="Times New Roman" w:cs="Times New Roman"/>
          <w:bCs/>
          <w:color w:val="000000"/>
          <w:shd w:val="clear" w:color="auto" w:fill="FFFFFF"/>
        </w:rPr>
        <w:t xml:space="preserve">rney of </w:t>
      </w:r>
      <w:r w:rsidR="009E6D9B">
        <w:rPr>
          <w:rFonts w:ascii="Times New Roman" w:hAnsi="Times New Roman" w:cs="Times New Roman"/>
          <w:bCs/>
          <w:color w:val="000000"/>
          <w:shd w:val="clear" w:color="auto" w:fill="FFFFFF"/>
        </w:rPr>
        <w:t xml:space="preserve">healing process by leaning </w:t>
      </w:r>
      <w:r w:rsidR="00DD61A6">
        <w:rPr>
          <w:rFonts w:ascii="Times New Roman" w:hAnsi="Times New Roman" w:cs="Times New Roman"/>
          <w:bCs/>
          <w:color w:val="000000"/>
          <w:shd w:val="clear" w:color="auto" w:fill="FFFFFF"/>
        </w:rPr>
        <w:t>to forget his past. Ultimately</w:t>
      </w:r>
      <w:r w:rsidR="00822E78">
        <w:rPr>
          <w:rFonts w:ascii="Times New Roman" w:hAnsi="Times New Roman" w:cs="Times New Roman"/>
          <w:bCs/>
          <w:color w:val="000000"/>
          <w:shd w:val="clear" w:color="auto" w:fill="FFFFFF"/>
        </w:rPr>
        <w:t>,</w:t>
      </w:r>
      <w:r w:rsidR="00DD61A6">
        <w:rPr>
          <w:rFonts w:ascii="Times New Roman" w:hAnsi="Times New Roman" w:cs="Times New Roman"/>
          <w:bCs/>
          <w:color w:val="000000"/>
          <w:shd w:val="clear" w:color="auto" w:fill="FFFFFF"/>
        </w:rPr>
        <w:t xml:space="preserve"> Laugher and Humor are the forces that serve this purpose. </w:t>
      </w:r>
    </w:p>
    <w:p w14:paraId="3DB73E15" w14:textId="77777777" w:rsidR="000377F8" w:rsidRPr="00B352BD" w:rsidRDefault="002C34D2" w:rsidP="00B352BD">
      <w:pPr>
        <w:pStyle w:val="Title2"/>
        <w:jc w:val="left"/>
        <w:rPr>
          <w:b/>
        </w:rPr>
      </w:pPr>
      <w:r>
        <w:tab/>
      </w:r>
    </w:p>
    <w:p w14:paraId="39D587B7" w14:textId="77777777" w:rsidR="00105FDC" w:rsidRPr="00105FDC" w:rsidRDefault="00105FDC" w:rsidP="000B0C5C">
      <w:pPr>
        <w:pStyle w:val="Title2"/>
        <w:jc w:val="left"/>
        <w:rPr>
          <w:rFonts w:cstheme="minorHAnsi"/>
          <w:b/>
          <w:color w:val="212529"/>
          <w:shd w:val="clear" w:color="auto" w:fill="FFFFFF"/>
        </w:rPr>
      </w:pPr>
    </w:p>
    <w:p w14:paraId="4FC45A63" w14:textId="77777777" w:rsidR="00105FDC" w:rsidRPr="00067394" w:rsidRDefault="00105FDC" w:rsidP="000B0C5C">
      <w:pPr>
        <w:pStyle w:val="Title2"/>
        <w:jc w:val="left"/>
        <w:rPr>
          <w:rFonts w:cstheme="minorHAnsi"/>
        </w:rPr>
      </w:pPr>
    </w:p>
    <w:p w14:paraId="3ACC58D0" w14:textId="77777777" w:rsidR="000B0C5C" w:rsidRDefault="000B0C5C" w:rsidP="000B0C5C">
      <w:pPr>
        <w:pStyle w:val="Title2"/>
        <w:jc w:val="left"/>
        <w:rPr>
          <w:b/>
        </w:rPr>
      </w:pPr>
    </w:p>
    <w:p w14:paraId="4C77FD07" w14:textId="77777777" w:rsidR="000B0C5C" w:rsidRPr="000B0C5C" w:rsidRDefault="000B0C5C" w:rsidP="000B0C5C">
      <w:pPr>
        <w:pStyle w:val="Title2"/>
        <w:jc w:val="left"/>
        <w:rPr>
          <w:b/>
        </w:rPr>
      </w:pPr>
    </w:p>
    <w:p w14:paraId="3232CABD" w14:textId="77777777" w:rsidR="00D22BDA" w:rsidRPr="00D22BDA" w:rsidRDefault="002C34D2" w:rsidP="00902DC0">
      <w:pPr>
        <w:pStyle w:val="Title2"/>
        <w:jc w:val="both"/>
      </w:pPr>
      <w:r>
        <w:t xml:space="preserve"> </w:t>
      </w:r>
    </w:p>
    <w:p w14:paraId="61987C4A" w14:textId="77777777" w:rsidR="008A0FB8" w:rsidRPr="008A0FB8" w:rsidRDefault="002C34D2" w:rsidP="00902DC0">
      <w:pPr>
        <w:pStyle w:val="Title2"/>
        <w:jc w:val="both"/>
        <w:rPr>
          <w:b/>
        </w:rPr>
      </w:pPr>
      <w:r>
        <w:rPr>
          <w:b/>
        </w:rPr>
        <w:tab/>
      </w:r>
    </w:p>
    <w:p w14:paraId="31E51599" w14:textId="77777777" w:rsidR="00792736" w:rsidRPr="00792736" w:rsidRDefault="00792736" w:rsidP="00792736">
      <w:pPr>
        <w:pStyle w:val="Title2"/>
        <w:ind w:firstLine="720"/>
        <w:rPr>
          <w:b/>
        </w:rPr>
      </w:pPr>
    </w:p>
    <w:p w14:paraId="3C7A6BF1" w14:textId="77777777" w:rsidR="006C76A1" w:rsidRDefault="002C34D2">
      <w:pPr>
        <w:rPr>
          <w:b/>
        </w:rPr>
      </w:pPr>
      <w:r>
        <w:rPr>
          <w:b/>
        </w:rPr>
        <w:br w:type="page"/>
      </w:r>
    </w:p>
    <w:p w14:paraId="3F8BE2D4" w14:textId="77777777" w:rsidR="007C6552" w:rsidRDefault="002C34D2" w:rsidP="00FD004E">
      <w:pPr>
        <w:pStyle w:val="Title2"/>
        <w:rPr>
          <w:b/>
        </w:rPr>
      </w:pPr>
      <w:r w:rsidRPr="00B52978">
        <w:rPr>
          <w:b/>
        </w:rPr>
        <w:lastRenderedPageBreak/>
        <w:t>References</w:t>
      </w:r>
    </w:p>
    <w:p w14:paraId="7489B687" w14:textId="77777777" w:rsidR="00FD004E" w:rsidRPr="00FD004E" w:rsidRDefault="002C34D2" w:rsidP="00FD004E">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FD004E">
        <w:rPr>
          <w:rFonts w:ascii="Times New Roman" w:hAnsi="Times New Roman" w:cs="Times New Roman"/>
        </w:rPr>
        <w:t xml:space="preserve">Frankenfield, P. K. (1996). The Power of Humor and Play as Nursing Interventions for a Child With Cancer: A Case Report. </w:t>
      </w:r>
      <w:r w:rsidRPr="00FD004E">
        <w:rPr>
          <w:rFonts w:ascii="Times New Roman" w:hAnsi="Times New Roman" w:cs="Times New Roman"/>
          <w:i/>
          <w:iCs/>
        </w:rPr>
        <w:t>Journal of Pediatric Oncology Nursing</w:t>
      </w:r>
      <w:r w:rsidRPr="00FD004E">
        <w:rPr>
          <w:rFonts w:ascii="Times New Roman" w:hAnsi="Times New Roman" w:cs="Times New Roman"/>
        </w:rPr>
        <w:t xml:space="preserve">, </w:t>
      </w:r>
      <w:r w:rsidRPr="00FD004E">
        <w:rPr>
          <w:rFonts w:ascii="Times New Roman" w:hAnsi="Times New Roman" w:cs="Times New Roman"/>
          <w:i/>
          <w:iCs/>
        </w:rPr>
        <w:t>13</w:t>
      </w:r>
      <w:r w:rsidRPr="00FD004E">
        <w:rPr>
          <w:rFonts w:ascii="Times New Roman" w:hAnsi="Times New Roman" w:cs="Times New Roman"/>
        </w:rPr>
        <w:t>(1), 15–20. https://doi.org/10.1177/104345429601300105</w:t>
      </w:r>
    </w:p>
    <w:p w14:paraId="622C5F3D" w14:textId="77777777" w:rsidR="00FD004E" w:rsidRPr="00FD004E" w:rsidRDefault="002C34D2" w:rsidP="00FD004E">
      <w:pPr>
        <w:pStyle w:val="Bibliography"/>
        <w:rPr>
          <w:rFonts w:ascii="Times New Roman" w:hAnsi="Times New Roman" w:cs="Times New Roman"/>
        </w:rPr>
      </w:pPr>
      <w:r w:rsidRPr="00FD004E">
        <w:rPr>
          <w:rFonts w:ascii="Times New Roman" w:hAnsi="Times New Roman" w:cs="Times New Roman"/>
        </w:rPr>
        <w:t xml:space="preserve">Scott, C. V., Hyer, L. A., &amp; McKenzie, L. C. (2015). The Healing Power of Laughter: The Applicability of Humor as a Psychotherapy Technique With Depressed and Anxious Older Adults. </w:t>
      </w:r>
      <w:r w:rsidRPr="00FD004E">
        <w:rPr>
          <w:rFonts w:ascii="Times New Roman" w:hAnsi="Times New Roman" w:cs="Times New Roman"/>
          <w:i/>
          <w:iCs/>
        </w:rPr>
        <w:t>Social Work in Mental Health</w:t>
      </w:r>
      <w:r w:rsidRPr="00FD004E">
        <w:rPr>
          <w:rFonts w:ascii="Times New Roman" w:hAnsi="Times New Roman" w:cs="Times New Roman"/>
        </w:rPr>
        <w:t xml:space="preserve">, </w:t>
      </w:r>
      <w:r w:rsidRPr="00FD004E">
        <w:rPr>
          <w:rFonts w:ascii="Times New Roman" w:hAnsi="Times New Roman" w:cs="Times New Roman"/>
          <w:i/>
          <w:iCs/>
        </w:rPr>
        <w:t>13</w:t>
      </w:r>
      <w:r w:rsidRPr="00FD004E">
        <w:rPr>
          <w:rFonts w:ascii="Times New Roman" w:hAnsi="Times New Roman" w:cs="Times New Roman"/>
        </w:rPr>
        <w:t>(1), 48–60. https://doi.org/10.1080/15332985.2014.972493</w:t>
      </w:r>
    </w:p>
    <w:p w14:paraId="5B4E8D49" w14:textId="77777777" w:rsidR="00FD004E" w:rsidRPr="00FD004E" w:rsidRDefault="002C34D2" w:rsidP="00FD004E">
      <w:pPr>
        <w:pStyle w:val="Bibliography"/>
        <w:rPr>
          <w:rFonts w:ascii="Times New Roman" w:hAnsi="Times New Roman" w:cs="Times New Roman"/>
        </w:rPr>
      </w:pPr>
      <w:r w:rsidRPr="00FD004E">
        <w:rPr>
          <w:rFonts w:ascii="Times New Roman" w:hAnsi="Times New Roman" w:cs="Times New Roman"/>
        </w:rPr>
        <w:t xml:space="preserve">Westburg, N. G. (2003). Hope, Laughter, and Humor in Residents and Staff at an Assisted Living Facility. </w:t>
      </w:r>
      <w:r w:rsidRPr="00FD004E">
        <w:rPr>
          <w:rFonts w:ascii="Times New Roman" w:hAnsi="Times New Roman" w:cs="Times New Roman"/>
          <w:i/>
          <w:iCs/>
        </w:rPr>
        <w:t>Journal of Mental Health Counseling</w:t>
      </w:r>
      <w:r w:rsidRPr="00FD004E">
        <w:rPr>
          <w:rFonts w:ascii="Times New Roman" w:hAnsi="Times New Roman" w:cs="Times New Roman"/>
        </w:rPr>
        <w:t xml:space="preserve">, </w:t>
      </w:r>
      <w:r w:rsidRPr="00FD004E">
        <w:rPr>
          <w:rFonts w:ascii="Times New Roman" w:hAnsi="Times New Roman" w:cs="Times New Roman"/>
          <w:i/>
          <w:iCs/>
        </w:rPr>
        <w:t>25</w:t>
      </w:r>
      <w:r w:rsidRPr="00FD004E">
        <w:rPr>
          <w:rFonts w:ascii="Times New Roman" w:hAnsi="Times New Roman" w:cs="Times New Roman"/>
        </w:rPr>
        <w:t>(1), 16–32. https://doi.org/10.17744/mehc.25.1.g128feq7x21xxbfe</w:t>
      </w:r>
    </w:p>
    <w:p w14:paraId="6F8F1976" w14:textId="77777777" w:rsidR="00FD004E" w:rsidRDefault="002C34D2" w:rsidP="00FD004E">
      <w:pPr>
        <w:pStyle w:val="Title2"/>
        <w:jc w:val="left"/>
        <w:rPr>
          <w:b/>
        </w:rPr>
      </w:pPr>
      <w:r>
        <w:rPr>
          <w:b/>
        </w:rPr>
        <w:fldChar w:fldCharType="end"/>
      </w:r>
    </w:p>
    <w:p w14:paraId="5FD0ABF1" w14:textId="77777777" w:rsidR="00F54AE9" w:rsidRDefault="00F54AE9" w:rsidP="00EB4522">
      <w:pPr>
        <w:pStyle w:val="Title2"/>
        <w:ind w:firstLine="720"/>
        <w:jc w:val="left"/>
      </w:pPr>
    </w:p>
    <w:p w14:paraId="636121ED" w14:textId="77777777" w:rsidR="00B6067E" w:rsidRDefault="00B6067E" w:rsidP="00EB4522">
      <w:pPr>
        <w:pStyle w:val="Title2"/>
        <w:ind w:firstLine="720"/>
        <w:jc w:val="left"/>
      </w:pPr>
    </w:p>
    <w:p w14:paraId="205F7816" w14:textId="77777777" w:rsidR="00EB4522" w:rsidRDefault="00EB4522" w:rsidP="00EB4522">
      <w:pPr>
        <w:pStyle w:val="Title2"/>
        <w:ind w:firstLine="720"/>
        <w:jc w:val="left"/>
      </w:pPr>
    </w:p>
    <w:p w14:paraId="098EA88E" w14:textId="77777777" w:rsidR="006C5913" w:rsidRDefault="006C5913" w:rsidP="006C5913">
      <w:pPr>
        <w:pStyle w:val="Title2"/>
        <w:ind w:firstLine="720"/>
        <w:jc w:val="left"/>
      </w:pPr>
    </w:p>
    <w:p w14:paraId="40E50AC8" w14:textId="77777777" w:rsidR="002A0671" w:rsidRPr="00993FBB" w:rsidRDefault="002A0671" w:rsidP="00993FBB">
      <w:pPr>
        <w:pStyle w:val="Title2"/>
        <w:jc w:val="left"/>
      </w:pPr>
    </w:p>
    <w:sectPr w:rsidR="002A0671" w:rsidRPr="00993F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3D23D" w16cid:durableId="2192D9CF"/>
  <w16cid:commentId w16cid:paraId="1D8A1899" w16cid:durableId="2192D9DA"/>
  <w16cid:commentId w16cid:paraId="52D9AEC5" w16cid:durableId="2192D9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28D88" w14:textId="77777777" w:rsidR="00F617E4" w:rsidRDefault="00F617E4">
      <w:pPr>
        <w:spacing w:line="240" w:lineRule="auto"/>
      </w:pPr>
      <w:r>
        <w:separator/>
      </w:r>
    </w:p>
  </w:endnote>
  <w:endnote w:type="continuationSeparator" w:id="0">
    <w:p w14:paraId="65B554E9" w14:textId="77777777" w:rsidR="00F617E4" w:rsidRDefault="00F61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1C59F" w14:textId="77777777" w:rsidR="00F617E4" w:rsidRDefault="00F617E4">
      <w:pPr>
        <w:spacing w:line="240" w:lineRule="auto"/>
      </w:pPr>
      <w:r>
        <w:separator/>
      </w:r>
    </w:p>
  </w:footnote>
  <w:footnote w:type="continuationSeparator" w:id="0">
    <w:p w14:paraId="774B8ECA" w14:textId="77777777" w:rsidR="00F617E4" w:rsidRDefault="00F617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47854" w14:textId="77777777" w:rsidR="00E81978" w:rsidRDefault="002C34D2">
    <w:pPr>
      <w:pStyle w:val="Header"/>
    </w:pPr>
    <w:r>
      <w:rPr>
        <w:rStyle w:val="Strong"/>
      </w:rPr>
      <w:t xml:space="preserve"> </w:t>
    </w:r>
    <w:r w:rsidR="00344CFF" w:rsidRPr="00344CFF">
      <w:rPr>
        <w:rStyle w:val="Strong"/>
      </w:rPr>
      <w:t>play, laughter, and humor</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A024F">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3C8B" w14:textId="77777777" w:rsidR="00E81978" w:rsidRDefault="002C34D2">
    <w:pPr>
      <w:pStyle w:val="Header"/>
      <w:rPr>
        <w:rStyle w:val="Strong"/>
      </w:rPr>
    </w:pPr>
    <w:r>
      <w:t xml:space="preserve">Running head: </w:t>
    </w:r>
    <w:r w:rsidR="00344CFF" w:rsidRPr="00344CFF">
      <w:t>PLAY, LAUGHTER, AND HUMOR</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A024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2E7313"/>
    <w:multiLevelType w:val="hybridMultilevel"/>
    <w:tmpl w:val="89312C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0F10F6C0"/>
    <w:multiLevelType w:val="hybridMultilevel"/>
    <w:tmpl w:val="4550BD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68633E0"/>
    <w:multiLevelType w:val="hybridMultilevel"/>
    <w:tmpl w:val="5BF658B2"/>
    <w:lvl w:ilvl="0" w:tplc="689CBB6C">
      <w:start w:val="1"/>
      <w:numFmt w:val="decimal"/>
      <w:lvlText w:val="%1)"/>
      <w:lvlJc w:val="left"/>
      <w:pPr>
        <w:ind w:left="1080" w:hanging="360"/>
      </w:pPr>
      <w:rPr>
        <w:rFonts w:hint="default"/>
      </w:rPr>
    </w:lvl>
    <w:lvl w:ilvl="1" w:tplc="A5C29F6E" w:tentative="1">
      <w:start w:val="1"/>
      <w:numFmt w:val="lowerLetter"/>
      <w:lvlText w:val="%2."/>
      <w:lvlJc w:val="left"/>
      <w:pPr>
        <w:ind w:left="1800" w:hanging="360"/>
      </w:pPr>
    </w:lvl>
    <w:lvl w:ilvl="2" w:tplc="D4D474B0" w:tentative="1">
      <w:start w:val="1"/>
      <w:numFmt w:val="lowerRoman"/>
      <w:lvlText w:val="%3."/>
      <w:lvlJc w:val="right"/>
      <w:pPr>
        <w:ind w:left="2520" w:hanging="180"/>
      </w:pPr>
    </w:lvl>
    <w:lvl w:ilvl="3" w:tplc="F112E86C" w:tentative="1">
      <w:start w:val="1"/>
      <w:numFmt w:val="decimal"/>
      <w:lvlText w:val="%4."/>
      <w:lvlJc w:val="left"/>
      <w:pPr>
        <w:ind w:left="3240" w:hanging="360"/>
      </w:pPr>
    </w:lvl>
    <w:lvl w:ilvl="4" w:tplc="3CC6CFA0" w:tentative="1">
      <w:start w:val="1"/>
      <w:numFmt w:val="lowerLetter"/>
      <w:lvlText w:val="%5."/>
      <w:lvlJc w:val="left"/>
      <w:pPr>
        <w:ind w:left="3960" w:hanging="360"/>
      </w:pPr>
    </w:lvl>
    <w:lvl w:ilvl="5" w:tplc="B656813E" w:tentative="1">
      <w:start w:val="1"/>
      <w:numFmt w:val="lowerRoman"/>
      <w:lvlText w:val="%6."/>
      <w:lvlJc w:val="right"/>
      <w:pPr>
        <w:ind w:left="4680" w:hanging="180"/>
      </w:pPr>
    </w:lvl>
    <w:lvl w:ilvl="6" w:tplc="CBE0085A" w:tentative="1">
      <w:start w:val="1"/>
      <w:numFmt w:val="decimal"/>
      <w:lvlText w:val="%7."/>
      <w:lvlJc w:val="left"/>
      <w:pPr>
        <w:ind w:left="5400" w:hanging="360"/>
      </w:pPr>
    </w:lvl>
    <w:lvl w:ilvl="7" w:tplc="D9B8244A" w:tentative="1">
      <w:start w:val="1"/>
      <w:numFmt w:val="lowerLetter"/>
      <w:lvlText w:val="%8."/>
      <w:lvlJc w:val="left"/>
      <w:pPr>
        <w:ind w:left="6120" w:hanging="360"/>
      </w:pPr>
    </w:lvl>
    <w:lvl w:ilvl="8" w:tplc="8B22031E" w:tentative="1">
      <w:start w:val="1"/>
      <w:numFmt w:val="lowerRoman"/>
      <w:lvlText w:val="%9."/>
      <w:lvlJc w:val="right"/>
      <w:pPr>
        <w:ind w:left="6840" w:hanging="180"/>
      </w:pPr>
    </w:lvl>
  </w:abstractNum>
  <w:abstractNum w:abstractNumId="1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4F62A0A2"/>
    <w:multiLevelType w:val="hybridMultilevel"/>
    <w:tmpl w:val="19CD13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7"/>
  </w:num>
  <w:num w:numId="13">
    <w:abstractNumId w:val="15"/>
  </w:num>
  <w:num w:numId="14">
    <w:abstractNumId w:val="13"/>
  </w:num>
  <w:num w:numId="15">
    <w:abstractNumId w:val="16"/>
  </w:num>
  <w:num w:numId="16">
    <w:abstractNumId w:val="12"/>
  </w:num>
  <w:num w:numId="17">
    <w:abstractNumId w:val="11"/>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0AF6"/>
    <w:rsid w:val="00002C68"/>
    <w:rsid w:val="000042D3"/>
    <w:rsid w:val="00014B4A"/>
    <w:rsid w:val="000247CD"/>
    <w:rsid w:val="00035B82"/>
    <w:rsid w:val="00036FE2"/>
    <w:rsid w:val="000377F8"/>
    <w:rsid w:val="0004303E"/>
    <w:rsid w:val="00047B79"/>
    <w:rsid w:val="000513E2"/>
    <w:rsid w:val="00067394"/>
    <w:rsid w:val="000679A7"/>
    <w:rsid w:val="00073AF1"/>
    <w:rsid w:val="0009152C"/>
    <w:rsid w:val="000B0C5C"/>
    <w:rsid w:val="000B22A8"/>
    <w:rsid w:val="000B44A7"/>
    <w:rsid w:val="000C5634"/>
    <w:rsid w:val="000D3796"/>
    <w:rsid w:val="000D3F41"/>
    <w:rsid w:val="000E1FAC"/>
    <w:rsid w:val="000F4629"/>
    <w:rsid w:val="000F5BEE"/>
    <w:rsid w:val="00100E6D"/>
    <w:rsid w:val="0010339F"/>
    <w:rsid w:val="00105FDC"/>
    <w:rsid w:val="00107323"/>
    <w:rsid w:val="00112700"/>
    <w:rsid w:val="00117FE2"/>
    <w:rsid w:val="001218C9"/>
    <w:rsid w:val="00123E1F"/>
    <w:rsid w:val="00125FE0"/>
    <w:rsid w:val="00127B20"/>
    <w:rsid w:val="00152B79"/>
    <w:rsid w:val="00160C8D"/>
    <w:rsid w:val="0016756F"/>
    <w:rsid w:val="001702ED"/>
    <w:rsid w:val="00172DEC"/>
    <w:rsid w:val="001807F9"/>
    <w:rsid w:val="00183084"/>
    <w:rsid w:val="00186216"/>
    <w:rsid w:val="001A4C38"/>
    <w:rsid w:val="001A6338"/>
    <w:rsid w:val="001B0253"/>
    <w:rsid w:val="001B3524"/>
    <w:rsid w:val="001C0F5F"/>
    <w:rsid w:val="001C1371"/>
    <w:rsid w:val="001C69A7"/>
    <w:rsid w:val="001C6AC9"/>
    <w:rsid w:val="001E7686"/>
    <w:rsid w:val="001F47D5"/>
    <w:rsid w:val="001F5EDB"/>
    <w:rsid w:val="001F62C3"/>
    <w:rsid w:val="001F6F41"/>
    <w:rsid w:val="00206664"/>
    <w:rsid w:val="002535E3"/>
    <w:rsid w:val="0025535E"/>
    <w:rsid w:val="00255BBE"/>
    <w:rsid w:val="00265944"/>
    <w:rsid w:val="00266F39"/>
    <w:rsid w:val="00275398"/>
    <w:rsid w:val="00277026"/>
    <w:rsid w:val="0027723E"/>
    <w:rsid w:val="00277E83"/>
    <w:rsid w:val="0028303D"/>
    <w:rsid w:val="00283A95"/>
    <w:rsid w:val="00287DF8"/>
    <w:rsid w:val="00295226"/>
    <w:rsid w:val="002A024F"/>
    <w:rsid w:val="002A0671"/>
    <w:rsid w:val="002A6702"/>
    <w:rsid w:val="002B47EC"/>
    <w:rsid w:val="002B4DAD"/>
    <w:rsid w:val="002B5DAA"/>
    <w:rsid w:val="002C1EAF"/>
    <w:rsid w:val="002C24D1"/>
    <w:rsid w:val="002C2B59"/>
    <w:rsid w:val="002C2EC8"/>
    <w:rsid w:val="002C34D2"/>
    <w:rsid w:val="002C5CEE"/>
    <w:rsid w:val="002D0468"/>
    <w:rsid w:val="002D65B6"/>
    <w:rsid w:val="002E330F"/>
    <w:rsid w:val="002E585F"/>
    <w:rsid w:val="002E5942"/>
    <w:rsid w:val="002F0A00"/>
    <w:rsid w:val="00302E2C"/>
    <w:rsid w:val="003111F4"/>
    <w:rsid w:val="00312ED7"/>
    <w:rsid w:val="003136F2"/>
    <w:rsid w:val="00313B05"/>
    <w:rsid w:val="0031680F"/>
    <w:rsid w:val="003216CA"/>
    <w:rsid w:val="0032333E"/>
    <w:rsid w:val="00326841"/>
    <w:rsid w:val="00332C6A"/>
    <w:rsid w:val="0034007F"/>
    <w:rsid w:val="003426D6"/>
    <w:rsid w:val="00344CFF"/>
    <w:rsid w:val="00347052"/>
    <w:rsid w:val="0035076F"/>
    <w:rsid w:val="003528FD"/>
    <w:rsid w:val="00355DCA"/>
    <w:rsid w:val="003634E4"/>
    <w:rsid w:val="00364A7F"/>
    <w:rsid w:val="00364F53"/>
    <w:rsid w:val="00367A6C"/>
    <w:rsid w:val="00367B8D"/>
    <w:rsid w:val="00374423"/>
    <w:rsid w:val="003830B2"/>
    <w:rsid w:val="00387797"/>
    <w:rsid w:val="00390B4D"/>
    <w:rsid w:val="003911BB"/>
    <w:rsid w:val="003934C6"/>
    <w:rsid w:val="003A3D27"/>
    <w:rsid w:val="003A64ED"/>
    <w:rsid w:val="003B50A4"/>
    <w:rsid w:val="003B5A23"/>
    <w:rsid w:val="003E08E5"/>
    <w:rsid w:val="003E1404"/>
    <w:rsid w:val="003F1C75"/>
    <w:rsid w:val="003F4624"/>
    <w:rsid w:val="003F4D1B"/>
    <w:rsid w:val="00403A29"/>
    <w:rsid w:val="0040424D"/>
    <w:rsid w:val="00405DA5"/>
    <w:rsid w:val="00411D62"/>
    <w:rsid w:val="00412F65"/>
    <w:rsid w:val="00413440"/>
    <w:rsid w:val="00415639"/>
    <w:rsid w:val="00434F78"/>
    <w:rsid w:val="0043570E"/>
    <w:rsid w:val="00435B7C"/>
    <w:rsid w:val="00440889"/>
    <w:rsid w:val="00440FDD"/>
    <w:rsid w:val="00441A40"/>
    <w:rsid w:val="004443BB"/>
    <w:rsid w:val="0044748F"/>
    <w:rsid w:val="0045045C"/>
    <w:rsid w:val="00462EC1"/>
    <w:rsid w:val="004679BA"/>
    <w:rsid w:val="00474522"/>
    <w:rsid w:val="00494BAF"/>
    <w:rsid w:val="0049588F"/>
    <w:rsid w:val="00497DF1"/>
    <w:rsid w:val="004B3684"/>
    <w:rsid w:val="004C1B6B"/>
    <w:rsid w:val="004D5A1B"/>
    <w:rsid w:val="004D5EE6"/>
    <w:rsid w:val="004D78B4"/>
    <w:rsid w:val="004D7E87"/>
    <w:rsid w:val="004D7F84"/>
    <w:rsid w:val="004E1F3D"/>
    <w:rsid w:val="004F0072"/>
    <w:rsid w:val="00505890"/>
    <w:rsid w:val="005164E2"/>
    <w:rsid w:val="005179EA"/>
    <w:rsid w:val="00522622"/>
    <w:rsid w:val="00524DF4"/>
    <w:rsid w:val="0052699C"/>
    <w:rsid w:val="00533B77"/>
    <w:rsid w:val="00540F66"/>
    <w:rsid w:val="00551A02"/>
    <w:rsid w:val="005534FA"/>
    <w:rsid w:val="00575BDA"/>
    <w:rsid w:val="0057777C"/>
    <w:rsid w:val="00583475"/>
    <w:rsid w:val="00585A59"/>
    <w:rsid w:val="0059123A"/>
    <w:rsid w:val="00597A5C"/>
    <w:rsid w:val="005A33F2"/>
    <w:rsid w:val="005A4B6D"/>
    <w:rsid w:val="005A4FED"/>
    <w:rsid w:val="005B21A7"/>
    <w:rsid w:val="005B3AA8"/>
    <w:rsid w:val="005C0B31"/>
    <w:rsid w:val="005D1A26"/>
    <w:rsid w:val="005D39AB"/>
    <w:rsid w:val="005D3A03"/>
    <w:rsid w:val="005E1B55"/>
    <w:rsid w:val="00602572"/>
    <w:rsid w:val="00602700"/>
    <w:rsid w:val="00612506"/>
    <w:rsid w:val="00616820"/>
    <w:rsid w:val="00620310"/>
    <w:rsid w:val="00625383"/>
    <w:rsid w:val="00627F13"/>
    <w:rsid w:val="0063061D"/>
    <w:rsid w:val="00634EE8"/>
    <w:rsid w:val="0063611C"/>
    <w:rsid w:val="0064545E"/>
    <w:rsid w:val="006476D2"/>
    <w:rsid w:val="006521F7"/>
    <w:rsid w:val="00654C2F"/>
    <w:rsid w:val="0065678E"/>
    <w:rsid w:val="00664A11"/>
    <w:rsid w:val="00672124"/>
    <w:rsid w:val="006727EE"/>
    <w:rsid w:val="006843DF"/>
    <w:rsid w:val="0069323D"/>
    <w:rsid w:val="00695249"/>
    <w:rsid w:val="006A7B9F"/>
    <w:rsid w:val="006B0651"/>
    <w:rsid w:val="006B1A13"/>
    <w:rsid w:val="006B3886"/>
    <w:rsid w:val="006B7922"/>
    <w:rsid w:val="006C5913"/>
    <w:rsid w:val="006C60D5"/>
    <w:rsid w:val="006C76A1"/>
    <w:rsid w:val="006D2A99"/>
    <w:rsid w:val="006D5DAB"/>
    <w:rsid w:val="006E1E14"/>
    <w:rsid w:val="006E5E20"/>
    <w:rsid w:val="006E6B26"/>
    <w:rsid w:val="006F3517"/>
    <w:rsid w:val="007015CF"/>
    <w:rsid w:val="00707A25"/>
    <w:rsid w:val="0071257C"/>
    <w:rsid w:val="007146AD"/>
    <w:rsid w:val="00720B42"/>
    <w:rsid w:val="00722DCC"/>
    <w:rsid w:val="00725E30"/>
    <w:rsid w:val="00740185"/>
    <w:rsid w:val="00750582"/>
    <w:rsid w:val="00750C0F"/>
    <w:rsid w:val="00767EE5"/>
    <w:rsid w:val="007806CD"/>
    <w:rsid w:val="007813CD"/>
    <w:rsid w:val="0078207A"/>
    <w:rsid w:val="0078361E"/>
    <w:rsid w:val="00791A0F"/>
    <w:rsid w:val="00791B74"/>
    <w:rsid w:val="00792736"/>
    <w:rsid w:val="007A1905"/>
    <w:rsid w:val="007A316B"/>
    <w:rsid w:val="007B01BE"/>
    <w:rsid w:val="007B6809"/>
    <w:rsid w:val="007C0DA3"/>
    <w:rsid w:val="007C6552"/>
    <w:rsid w:val="007D02AE"/>
    <w:rsid w:val="007D5A0C"/>
    <w:rsid w:val="007D663A"/>
    <w:rsid w:val="007E0F96"/>
    <w:rsid w:val="007E5DAA"/>
    <w:rsid w:val="007F0B1B"/>
    <w:rsid w:val="007F16F2"/>
    <w:rsid w:val="008002C0"/>
    <w:rsid w:val="00800560"/>
    <w:rsid w:val="0080558F"/>
    <w:rsid w:val="00807A6B"/>
    <w:rsid w:val="00822E78"/>
    <w:rsid w:val="00830EC9"/>
    <w:rsid w:val="00837B5A"/>
    <w:rsid w:val="008425BD"/>
    <w:rsid w:val="00843B55"/>
    <w:rsid w:val="00845F8E"/>
    <w:rsid w:val="00851EE1"/>
    <w:rsid w:val="008640B7"/>
    <w:rsid w:val="00873078"/>
    <w:rsid w:val="00882477"/>
    <w:rsid w:val="008A0FB8"/>
    <w:rsid w:val="008B62E8"/>
    <w:rsid w:val="008C21FB"/>
    <w:rsid w:val="008C5323"/>
    <w:rsid w:val="008D4CEE"/>
    <w:rsid w:val="008D796D"/>
    <w:rsid w:val="008E1E44"/>
    <w:rsid w:val="008E5568"/>
    <w:rsid w:val="008F3173"/>
    <w:rsid w:val="008F678E"/>
    <w:rsid w:val="008F7333"/>
    <w:rsid w:val="00902DC0"/>
    <w:rsid w:val="00913856"/>
    <w:rsid w:val="009154A3"/>
    <w:rsid w:val="00922685"/>
    <w:rsid w:val="00923BCB"/>
    <w:rsid w:val="00923EBF"/>
    <w:rsid w:val="00923EE5"/>
    <w:rsid w:val="0093203B"/>
    <w:rsid w:val="00941974"/>
    <w:rsid w:val="00954FD8"/>
    <w:rsid w:val="0095578E"/>
    <w:rsid w:val="0097202B"/>
    <w:rsid w:val="00973334"/>
    <w:rsid w:val="00976B20"/>
    <w:rsid w:val="009779FD"/>
    <w:rsid w:val="00984A0C"/>
    <w:rsid w:val="00990941"/>
    <w:rsid w:val="00992871"/>
    <w:rsid w:val="00993FBB"/>
    <w:rsid w:val="00994630"/>
    <w:rsid w:val="0099775D"/>
    <w:rsid w:val="009A0E68"/>
    <w:rsid w:val="009A3AD3"/>
    <w:rsid w:val="009A6A3B"/>
    <w:rsid w:val="009A7C7F"/>
    <w:rsid w:val="009B0D94"/>
    <w:rsid w:val="009B1D06"/>
    <w:rsid w:val="009B5D4B"/>
    <w:rsid w:val="009B7A1B"/>
    <w:rsid w:val="009E23D1"/>
    <w:rsid w:val="009E2B42"/>
    <w:rsid w:val="009E4CE7"/>
    <w:rsid w:val="009E4F8A"/>
    <w:rsid w:val="009E6D9B"/>
    <w:rsid w:val="009F2738"/>
    <w:rsid w:val="009F640C"/>
    <w:rsid w:val="009F7DEF"/>
    <w:rsid w:val="00A00563"/>
    <w:rsid w:val="00A00A38"/>
    <w:rsid w:val="00A034A7"/>
    <w:rsid w:val="00A27048"/>
    <w:rsid w:val="00A30C7A"/>
    <w:rsid w:val="00A34B1C"/>
    <w:rsid w:val="00A35253"/>
    <w:rsid w:val="00A41D9D"/>
    <w:rsid w:val="00A477A0"/>
    <w:rsid w:val="00A478DA"/>
    <w:rsid w:val="00A509A9"/>
    <w:rsid w:val="00A5136B"/>
    <w:rsid w:val="00A53411"/>
    <w:rsid w:val="00A642F7"/>
    <w:rsid w:val="00A64A9F"/>
    <w:rsid w:val="00A77BD6"/>
    <w:rsid w:val="00A8389D"/>
    <w:rsid w:val="00A924FA"/>
    <w:rsid w:val="00A94BE7"/>
    <w:rsid w:val="00A96190"/>
    <w:rsid w:val="00AA1A7C"/>
    <w:rsid w:val="00AA4E25"/>
    <w:rsid w:val="00AC4D32"/>
    <w:rsid w:val="00AD3F4C"/>
    <w:rsid w:val="00AF300C"/>
    <w:rsid w:val="00AF574E"/>
    <w:rsid w:val="00AF645F"/>
    <w:rsid w:val="00B02D20"/>
    <w:rsid w:val="00B03A12"/>
    <w:rsid w:val="00B053F5"/>
    <w:rsid w:val="00B05CA1"/>
    <w:rsid w:val="00B05F52"/>
    <w:rsid w:val="00B12641"/>
    <w:rsid w:val="00B16E34"/>
    <w:rsid w:val="00B22B7F"/>
    <w:rsid w:val="00B30F62"/>
    <w:rsid w:val="00B352BD"/>
    <w:rsid w:val="00B36C1D"/>
    <w:rsid w:val="00B3751C"/>
    <w:rsid w:val="00B509CE"/>
    <w:rsid w:val="00B52978"/>
    <w:rsid w:val="00B6067E"/>
    <w:rsid w:val="00B64679"/>
    <w:rsid w:val="00B64A69"/>
    <w:rsid w:val="00B700FB"/>
    <w:rsid w:val="00B7535D"/>
    <w:rsid w:val="00B7575B"/>
    <w:rsid w:val="00B77B35"/>
    <w:rsid w:val="00B823AA"/>
    <w:rsid w:val="00B856E6"/>
    <w:rsid w:val="00B85A52"/>
    <w:rsid w:val="00B90E94"/>
    <w:rsid w:val="00BA1C2B"/>
    <w:rsid w:val="00BA45DB"/>
    <w:rsid w:val="00BA59B5"/>
    <w:rsid w:val="00BA613B"/>
    <w:rsid w:val="00BD3285"/>
    <w:rsid w:val="00BE3A3A"/>
    <w:rsid w:val="00BF19D4"/>
    <w:rsid w:val="00BF247A"/>
    <w:rsid w:val="00BF4184"/>
    <w:rsid w:val="00BF4406"/>
    <w:rsid w:val="00BF5575"/>
    <w:rsid w:val="00BF799B"/>
    <w:rsid w:val="00C00930"/>
    <w:rsid w:val="00C01E1C"/>
    <w:rsid w:val="00C0601E"/>
    <w:rsid w:val="00C31D30"/>
    <w:rsid w:val="00C33A4F"/>
    <w:rsid w:val="00C50272"/>
    <w:rsid w:val="00C70954"/>
    <w:rsid w:val="00C718CC"/>
    <w:rsid w:val="00C73F57"/>
    <w:rsid w:val="00C7419E"/>
    <w:rsid w:val="00C75C75"/>
    <w:rsid w:val="00C7783A"/>
    <w:rsid w:val="00C93A50"/>
    <w:rsid w:val="00CC68F4"/>
    <w:rsid w:val="00CD27E5"/>
    <w:rsid w:val="00CD6E39"/>
    <w:rsid w:val="00CF0AA1"/>
    <w:rsid w:val="00CF203B"/>
    <w:rsid w:val="00CF5F8F"/>
    <w:rsid w:val="00CF6E91"/>
    <w:rsid w:val="00D10002"/>
    <w:rsid w:val="00D14451"/>
    <w:rsid w:val="00D170FB"/>
    <w:rsid w:val="00D22BDA"/>
    <w:rsid w:val="00D266FE"/>
    <w:rsid w:val="00D34626"/>
    <w:rsid w:val="00D347D6"/>
    <w:rsid w:val="00D45255"/>
    <w:rsid w:val="00D46010"/>
    <w:rsid w:val="00D55408"/>
    <w:rsid w:val="00D62B14"/>
    <w:rsid w:val="00D74314"/>
    <w:rsid w:val="00D80766"/>
    <w:rsid w:val="00D81287"/>
    <w:rsid w:val="00D854E7"/>
    <w:rsid w:val="00D85B68"/>
    <w:rsid w:val="00D967C2"/>
    <w:rsid w:val="00DA1254"/>
    <w:rsid w:val="00DB5204"/>
    <w:rsid w:val="00DB5B32"/>
    <w:rsid w:val="00DB61B2"/>
    <w:rsid w:val="00DB78B8"/>
    <w:rsid w:val="00DC05F8"/>
    <w:rsid w:val="00DC7FDA"/>
    <w:rsid w:val="00DD3B41"/>
    <w:rsid w:val="00DD53FB"/>
    <w:rsid w:val="00DD61A6"/>
    <w:rsid w:val="00DE0298"/>
    <w:rsid w:val="00DE6064"/>
    <w:rsid w:val="00DF17C6"/>
    <w:rsid w:val="00DF31AF"/>
    <w:rsid w:val="00DF3B84"/>
    <w:rsid w:val="00E104C2"/>
    <w:rsid w:val="00E145FB"/>
    <w:rsid w:val="00E15E7E"/>
    <w:rsid w:val="00E2626B"/>
    <w:rsid w:val="00E32673"/>
    <w:rsid w:val="00E368E5"/>
    <w:rsid w:val="00E53378"/>
    <w:rsid w:val="00E6004D"/>
    <w:rsid w:val="00E62A4F"/>
    <w:rsid w:val="00E66022"/>
    <w:rsid w:val="00E67DC6"/>
    <w:rsid w:val="00E71860"/>
    <w:rsid w:val="00E770A3"/>
    <w:rsid w:val="00E81978"/>
    <w:rsid w:val="00E846D9"/>
    <w:rsid w:val="00E87B0E"/>
    <w:rsid w:val="00EA3904"/>
    <w:rsid w:val="00EA455F"/>
    <w:rsid w:val="00EA6159"/>
    <w:rsid w:val="00EA7856"/>
    <w:rsid w:val="00EB2628"/>
    <w:rsid w:val="00EB26C7"/>
    <w:rsid w:val="00EB4522"/>
    <w:rsid w:val="00ED3534"/>
    <w:rsid w:val="00ED4EFC"/>
    <w:rsid w:val="00EE1E18"/>
    <w:rsid w:val="00EE39BA"/>
    <w:rsid w:val="00EE3BCA"/>
    <w:rsid w:val="00EE4F5B"/>
    <w:rsid w:val="00EE5175"/>
    <w:rsid w:val="00EF3195"/>
    <w:rsid w:val="00F12F9E"/>
    <w:rsid w:val="00F13E11"/>
    <w:rsid w:val="00F20CA9"/>
    <w:rsid w:val="00F228AE"/>
    <w:rsid w:val="00F264C6"/>
    <w:rsid w:val="00F2755D"/>
    <w:rsid w:val="00F352DF"/>
    <w:rsid w:val="00F379B7"/>
    <w:rsid w:val="00F45CE4"/>
    <w:rsid w:val="00F525FA"/>
    <w:rsid w:val="00F537A2"/>
    <w:rsid w:val="00F54AE9"/>
    <w:rsid w:val="00F617E4"/>
    <w:rsid w:val="00F63842"/>
    <w:rsid w:val="00F64C05"/>
    <w:rsid w:val="00F87CC5"/>
    <w:rsid w:val="00FB1C28"/>
    <w:rsid w:val="00FC44BC"/>
    <w:rsid w:val="00FC727F"/>
    <w:rsid w:val="00FD004E"/>
    <w:rsid w:val="00FD058C"/>
    <w:rsid w:val="00FD06DB"/>
    <w:rsid w:val="00FD19BB"/>
    <w:rsid w:val="00FD7A3F"/>
    <w:rsid w:val="00FD7F3D"/>
    <w:rsid w:val="00FF2002"/>
    <w:rsid w:val="00FF4BA6"/>
    <w:rsid w:val="00FF4CF0"/>
    <w:rsid w:val="00FF5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C7AD"/>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32333E"/>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A316B" w:rsidRDefault="0055580E">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A316B" w:rsidRDefault="0055580E">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A316B" w:rsidRDefault="0055580E">
          <w:pPr>
            <w:pStyle w:val="42E729BC0C5D463F875DA0FE6EB89EDD"/>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15B8D"/>
    <w:rsid w:val="000930D1"/>
    <w:rsid w:val="000D102C"/>
    <w:rsid w:val="001F3141"/>
    <w:rsid w:val="00247AB8"/>
    <w:rsid w:val="002E3219"/>
    <w:rsid w:val="002F2908"/>
    <w:rsid w:val="00313E00"/>
    <w:rsid w:val="003F35A2"/>
    <w:rsid w:val="0055580E"/>
    <w:rsid w:val="005E07C2"/>
    <w:rsid w:val="0062000F"/>
    <w:rsid w:val="00733198"/>
    <w:rsid w:val="007A316B"/>
    <w:rsid w:val="00833344"/>
    <w:rsid w:val="00867E31"/>
    <w:rsid w:val="008A6B57"/>
    <w:rsid w:val="00915CA0"/>
    <w:rsid w:val="00967288"/>
    <w:rsid w:val="0098712F"/>
    <w:rsid w:val="009A15AF"/>
    <w:rsid w:val="009C7A05"/>
    <w:rsid w:val="009F3C0C"/>
    <w:rsid w:val="00B37092"/>
    <w:rsid w:val="00BA2081"/>
    <w:rsid w:val="00C22D04"/>
    <w:rsid w:val="00C5219E"/>
    <w:rsid w:val="00C574BE"/>
    <w:rsid w:val="00C863A8"/>
    <w:rsid w:val="00D24B49"/>
    <w:rsid w:val="00DA0A2F"/>
    <w:rsid w:val="00ED59C9"/>
    <w:rsid w:val="00F7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35FA25D1E3F14BD083BF15E755A97ACE">
    <w:name w:val="35FA25D1E3F14BD083BF15E755A97ACE"/>
    <w:rsid w:val="00987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8F369F-CFAA-4F6B-A122-E19EA607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TotalTime>
  <Pages>6</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3</cp:revision>
  <dcterms:created xsi:type="dcterms:W3CDTF">2019-12-05T09:24:00Z</dcterms:created>
  <dcterms:modified xsi:type="dcterms:W3CDTF">2019-12-05T09:27:00Z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id="xbgy7ly8"/&gt;&lt;style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