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4A24" w14:textId="1325C1C6" w:rsidR="001835B9" w:rsidRDefault="005E4DBC">
      <w:pPr>
        <w:pStyle w:val="NoSpacing"/>
      </w:pPr>
      <w:bookmarkStart w:id="0" w:name="_GoBack"/>
      <w:bookmarkEnd w:id="0"/>
      <w:r>
        <w:t>Your Name</w:t>
      </w:r>
    </w:p>
    <w:p w14:paraId="30E8F2B0" w14:textId="77777777" w:rsidR="00E614DD" w:rsidRDefault="00B34CDE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3B318D6" w14:textId="2CB93C90" w:rsidR="00E614DD" w:rsidRDefault="005E4DBC">
      <w:pPr>
        <w:pStyle w:val="NoSpacing"/>
      </w:pPr>
      <w:r>
        <w:t>Course</w:t>
      </w:r>
    </w:p>
    <w:p w14:paraId="38CCADD9" w14:textId="357F5D86" w:rsidR="00E614DD" w:rsidRDefault="005E4DBC">
      <w:pPr>
        <w:pStyle w:val="NoSpacing"/>
      </w:pPr>
      <w:r>
        <w:t>Date</w:t>
      </w:r>
    </w:p>
    <w:p w14:paraId="1F362B16" w14:textId="418AC3BA" w:rsidR="001835B9" w:rsidRDefault="006C6C0B" w:rsidP="001835B9">
      <w:pPr>
        <w:pStyle w:val="Title"/>
      </w:pPr>
      <w:r>
        <w:t xml:space="preserve"> </w:t>
      </w:r>
      <w:r w:rsidR="005E4DBC">
        <w:t>Reflection</w:t>
      </w:r>
    </w:p>
    <w:p w14:paraId="7C1FA8E1" w14:textId="626EA872" w:rsidR="00EA0BCB" w:rsidRDefault="00F4254C" w:rsidP="00712C84">
      <w:pPr>
        <w:pStyle w:val="Title"/>
        <w:ind w:firstLine="720"/>
        <w:jc w:val="left"/>
        <w:rPr>
          <w:color w:val="000000" w:themeColor="text1"/>
        </w:rPr>
      </w:pPr>
      <w:r>
        <w:t>People often ex</w:t>
      </w:r>
      <w:r w:rsidR="00C8556A">
        <w:t xml:space="preserve">perience problems in their life </w:t>
      </w:r>
      <w:r w:rsidR="00EB6408">
        <w:t>that require necessary skills for identifying the solu</w:t>
      </w:r>
      <w:r w:rsidR="00475436">
        <w:t xml:space="preserve">tions and using knowledge and facts for effective solutions. </w:t>
      </w:r>
      <w:r w:rsidR="004100D3">
        <w:t xml:space="preserve">Critical thinking skills are important </w:t>
      </w:r>
      <w:r w:rsidR="000B3D6D">
        <w:t>as they help people to develop a positive attitude towards learning</w:t>
      </w:r>
      <w:r w:rsidR="00776748">
        <w:t xml:space="preserve"> and look for ways </w:t>
      </w:r>
      <w:r w:rsidR="00D533B7">
        <w:t>for</w:t>
      </w:r>
      <w:r w:rsidR="00776748">
        <w:t xml:space="preserve"> problem-solving. </w:t>
      </w:r>
      <w:r w:rsidR="00F6567E">
        <w:t xml:space="preserve">Problem-solving </w:t>
      </w:r>
      <w:r w:rsidR="007B2DE3">
        <w:t xml:space="preserve">and critical </w:t>
      </w:r>
      <w:r w:rsidR="000D0F70">
        <w:t xml:space="preserve">thinking are significant </w:t>
      </w:r>
      <w:r w:rsidR="00D533B7">
        <w:t xml:space="preserve">in the </w:t>
      </w:r>
      <w:r w:rsidR="000D0F70">
        <w:t xml:space="preserve">workplace because </w:t>
      </w:r>
      <w:r w:rsidR="00F725C9">
        <w:t>it helps people to overcome challenges</w:t>
      </w:r>
      <w:r w:rsidR="00D533B7">
        <w:t xml:space="preserve"> and achieve </w:t>
      </w:r>
      <w:r w:rsidR="00D66633">
        <w:t xml:space="preserve">business goals. </w:t>
      </w:r>
      <w:r w:rsidR="001652A2">
        <w:t xml:space="preserve">Sally </w:t>
      </w:r>
      <w:r w:rsidR="00B85F93">
        <w:t xml:space="preserve">is seen to be solving problems at her workplace effectively through critical thinking. </w:t>
      </w:r>
    </w:p>
    <w:p w14:paraId="39D71FEA" w14:textId="273FF9A3" w:rsidR="00976669" w:rsidRPr="00976669" w:rsidRDefault="00EB733C" w:rsidP="00976669">
      <w:pPr>
        <w:ind w:firstLine="0"/>
        <w:rPr>
          <w:b/>
        </w:rPr>
      </w:pPr>
      <w:r>
        <w:rPr>
          <w:b/>
        </w:rPr>
        <w:t>Elements of Critical Thinking</w:t>
      </w:r>
    </w:p>
    <w:p w14:paraId="6A272D90" w14:textId="7F21A040" w:rsidR="00976669" w:rsidRDefault="00D83E7E" w:rsidP="005A2758">
      <w:r>
        <w:t>Critical thinking influences the personal and professional growt</w:t>
      </w:r>
      <w:r w:rsidR="00D533B7">
        <w:t>h of an individual and impacts</w:t>
      </w:r>
      <w:r>
        <w:t xml:space="preserve"> decision-making skills</w:t>
      </w:r>
      <w:r w:rsidR="00A201BE">
        <w:t>. Sally is seen to be facing certain barriers to critical thinking</w:t>
      </w:r>
      <w:r w:rsidR="00307143">
        <w:t xml:space="preserve"> such as </w:t>
      </w:r>
      <w:r w:rsidR="00627C9C">
        <w:t xml:space="preserve">an over-reliance on emotions or feelings and a lack of relevant information. </w:t>
      </w:r>
      <w:r w:rsidR="007235E3">
        <w:t xml:space="preserve">Her customer’s disagreement led her towards </w:t>
      </w:r>
      <w:r w:rsidR="00036693">
        <w:t xml:space="preserve">misunderstanding and confusion about the warranty policy and she was able to solve it by putting herself in place of the customer and think critically. </w:t>
      </w:r>
      <w:r w:rsidR="001D66F8">
        <w:t xml:space="preserve">She possesses the skills of a good thinker because she </w:t>
      </w:r>
      <w:r w:rsidR="001C79EE">
        <w:t xml:space="preserve">thinks logically and finally comes to a decision that improves the overall policy of the organization. </w:t>
      </w:r>
    </w:p>
    <w:p w14:paraId="7C0BE4AC" w14:textId="13FDAFC6" w:rsidR="00976669" w:rsidRPr="005A2758" w:rsidRDefault="005A2758" w:rsidP="005A2758">
      <w:pPr>
        <w:pStyle w:val="Heading1"/>
      </w:pPr>
      <w:r>
        <w:t>Reason, Emotion, and Communication</w:t>
      </w:r>
    </w:p>
    <w:p w14:paraId="2C3707DE" w14:textId="6CA22492" w:rsidR="005216C1" w:rsidRDefault="00D2047D" w:rsidP="0068238C">
      <w:r>
        <w:t>The concept of reason is presented as the customer’s disagreement with warranty policy makes s</w:t>
      </w:r>
      <w:r w:rsidR="00D533B7">
        <w:t xml:space="preserve">ense </w:t>
      </w:r>
      <w:r w:rsidR="00E8419B">
        <w:t xml:space="preserve">that the printers fail right after a month of the expiry of warranty. </w:t>
      </w:r>
      <w:r w:rsidR="00144E19">
        <w:t xml:space="preserve">Sally’s critical thinking is affected by emotions when the customer equates </w:t>
      </w:r>
      <w:r w:rsidR="00F42C71">
        <w:t xml:space="preserve">the printer </w:t>
      </w:r>
      <w:r w:rsidR="007802D0">
        <w:t xml:space="preserve">to living, earning, and </w:t>
      </w:r>
      <w:r w:rsidR="007802D0">
        <w:lastRenderedPageBreak/>
        <w:t xml:space="preserve">food for his family. It makes Sally </w:t>
      </w:r>
      <w:r w:rsidR="002B4D43">
        <w:t xml:space="preserve">think by putting </w:t>
      </w:r>
      <w:r w:rsidR="00D533B7">
        <w:t>herself in his shoes</w:t>
      </w:r>
      <w:r w:rsidR="007802D0">
        <w:t xml:space="preserve">. </w:t>
      </w:r>
      <w:r w:rsidR="002B4D43">
        <w:t xml:space="preserve">During dinner with her friends, Sally used the </w:t>
      </w:r>
      <w:r w:rsidR="002D6C8F">
        <w:t xml:space="preserve">passive style of communication. She did not express any of her views and avoided any conflict or confrontation. It led to an anger build-up upon which she decided not to go anywhere else with them after dinner. </w:t>
      </w:r>
      <w:r w:rsidR="000F3253">
        <w:t>She just listened to them and their views and did not show</w:t>
      </w:r>
      <w:r w:rsidR="005216C1">
        <w:t xml:space="preserve"> disagreement</w:t>
      </w:r>
      <w:r w:rsidR="00D533B7">
        <w:t xml:space="preserve"> in any way.</w:t>
      </w:r>
    </w:p>
    <w:p w14:paraId="2716CC3A" w14:textId="75EAD49B" w:rsidR="001E68BE" w:rsidRDefault="005216C1" w:rsidP="005A2758">
      <w:pPr>
        <w:ind w:firstLine="0"/>
        <w:rPr>
          <w:b/>
        </w:rPr>
      </w:pPr>
      <w:r w:rsidRPr="005216C1">
        <w:rPr>
          <w:b/>
        </w:rPr>
        <w:t>Fallacies and Arguments</w:t>
      </w:r>
    </w:p>
    <w:p w14:paraId="4CEB251C" w14:textId="736E537A" w:rsidR="005216C1" w:rsidRDefault="005216C1" w:rsidP="005A2758">
      <w:pPr>
        <w:ind w:firstLine="0"/>
      </w:pPr>
      <w:r>
        <w:rPr>
          <w:b/>
        </w:rPr>
        <w:tab/>
      </w:r>
      <w:r w:rsidR="007946F8" w:rsidRPr="002205E6">
        <w:t>The main fallacy in t</w:t>
      </w:r>
      <w:r w:rsidR="002205E6" w:rsidRPr="002205E6">
        <w:t>h</w:t>
      </w:r>
      <w:r w:rsidR="007946F8" w:rsidRPr="002205E6">
        <w:t>e whole scenario is the argument presented by the manager to Sally. When Sally tries to prove that the current warranty policy is inadequate and should be changed, the manager</w:t>
      </w:r>
      <w:r w:rsidR="00D533B7">
        <w:t>,</w:t>
      </w:r>
      <w:r w:rsidR="007946F8" w:rsidRPr="002205E6">
        <w:t xml:space="preserve"> instead of giving her a logical argument or answer</w:t>
      </w:r>
      <w:r w:rsidR="00D533B7">
        <w:t>,</w:t>
      </w:r>
      <w:r w:rsidR="007946F8" w:rsidRPr="002205E6">
        <w:t xml:space="preserve"> tells her that she herself comes late to the office so she has no right to </w:t>
      </w:r>
      <w:r w:rsidR="00D533B7">
        <w:t>suggest</w:t>
      </w:r>
      <w:r w:rsidR="002205E6" w:rsidRPr="002205E6">
        <w:t xml:space="preserve"> any change in policy</w:t>
      </w:r>
      <w:r w:rsidR="002205E6">
        <w:t xml:space="preserve">. </w:t>
      </w:r>
      <w:r w:rsidR="008769A3">
        <w:t xml:space="preserve">Many arguments are seen to be presented in the scenario. The customer’s presented arguments </w:t>
      </w:r>
      <w:r w:rsidR="00B918DB">
        <w:t xml:space="preserve">are logical to which Sally responds </w:t>
      </w:r>
      <w:r w:rsidR="002F4F0D">
        <w:t xml:space="preserve">in the best way. She uses her knowledge and facts </w:t>
      </w:r>
      <w:r w:rsidR="0006140A">
        <w:t xml:space="preserve">to gather evidence and then presents logical arguments </w:t>
      </w:r>
      <w:r w:rsidR="00D55FB5">
        <w:t>to</w:t>
      </w:r>
      <w:r w:rsidR="0006140A">
        <w:t xml:space="preserve"> her manager who at first does not agree but finally Sally succeeds in </w:t>
      </w:r>
      <w:r w:rsidR="0072763D">
        <w:t xml:space="preserve">getting approval for her proposal to extend the warranties. </w:t>
      </w:r>
    </w:p>
    <w:p w14:paraId="00191378" w14:textId="5D0C8E33" w:rsidR="0072763D" w:rsidRDefault="0072763D" w:rsidP="0072763D">
      <w:pPr>
        <w:ind w:firstLine="0"/>
        <w:jc w:val="center"/>
        <w:rPr>
          <w:b/>
        </w:rPr>
      </w:pPr>
      <w:r w:rsidRPr="0072763D">
        <w:rPr>
          <w:b/>
        </w:rPr>
        <w:t>Conclusion</w:t>
      </w:r>
    </w:p>
    <w:p w14:paraId="45B82FCB" w14:textId="6E6EE781" w:rsidR="0072763D" w:rsidRDefault="0072763D" w:rsidP="0072763D">
      <w:pPr>
        <w:ind w:firstLine="0"/>
      </w:pPr>
      <w:r>
        <w:rPr>
          <w:b/>
        </w:rPr>
        <w:tab/>
      </w:r>
      <w:r w:rsidR="0090729F" w:rsidRPr="000D183D">
        <w:t xml:space="preserve">Critical thinking and problem solving are </w:t>
      </w:r>
      <w:r w:rsidR="000D183D" w:rsidRPr="000D183D">
        <w:t>lifelong</w:t>
      </w:r>
      <w:r w:rsidR="0090729F" w:rsidRPr="000D183D">
        <w:t xml:space="preserve"> skills that develop throughout an individual’s course of life. </w:t>
      </w:r>
      <w:r w:rsidR="000D183D" w:rsidRPr="000D183D">
        <w:t>It does not only mean to understand the problem but also be</w:t>
      </w:r>
      <w:r w:rsidR="00D55FB5">
        <w:t xml:space="preserve">coming </w:t>
      </w:r>
      <w:r w:rsidR="000D183D" w:rsidRPr="000D183D">
        <w:t>able to look for effective solutions through</w:t>
      </w:r>
      <w:r w:rsidR="00D55FB5">
        <w:t xml:space="preserve"> the</w:t>
      </w:r>
      <w:r w:rsidR="000D183D" w:rsidRPr="000D183D">
        <w:t xml:space="preserve"> application of knowledge and skills.</w:t>
      </w:r>
      <w:r w:rsidR="000D183D">
        <w:t xml:space="preserve"> </w:t>
      </w:r>
      <w:r w:rsidR="003A4974">
        <w:t>It helps resolving the conflicts</w:t>
      </w:r>
      <w:r w:rsidR="005524FE">
        <w:t xml:space="preserve"> and arrive on better and effective solutions. In this scenario, Sally is seen </w:t>
      </w:r>
      <w:r w:rsidR="009B682E">
        <w:t xml:space="preserve">to be faced by a situation which requires critical </w:t>
      </w:r>
      <w:r w:rsidR="009B2760">
        <w:t xml:space="preserve">thinking skills and effective problem solving. She faces obstacles in critical thinking but then </w:t>
      </w:r>
      <w:r w:rsidR="00D55FB5">
        <w:t xml:space="preserve">becomes able to </w:t>
      </w:r>
      <w:r w:rsidR="009B2760">
        <w:t>look for solutions to problem</w:t>
      </w:r>
      <w:r w:rsidR="00D55FB5">
        <w:t>s.</w:t>
      </w:r>
    </w:p>
    <w:p w14:paraId="6BD09D03" w14:textId="77777777" w:rsidR="00CF165E" w:rsidRDefault="00CF165E" w:rsidP="0072763D">
      <w:pPr>
        <w:ind w:firstLine="0"/>
      </w:pPr>
    </w:p>
    <w:p w14:paraId="2FB43354" w14:textId="77777777" w:rsidR="00D55FB5" w:rsidRDefault="00D55FB5" w:rsidP="0072763D">
      <w:pPr>
        <w:ind w:firstLine="0"/>
      </w:pPr>
    </w:p>
    <w:p w14:paraId="3D247267" w14:textId="2F21F3E9" w:rsidR="00CF165E" w:rsidRPr="00CF165E" w:rsidRDefault="00CF165E" w:rsidP="0072763D">
      <w:pPr>
        <w:ind w:firstLine="0"/>
        <w:rPr>
          <w:b/>
        </w:rPr>
      </w:pPr>
      <w:r w:rsidRPr="00CF165E">
        <w:rPr>
          <w:b/>
        </w:rPr>
        <w:lastRenderedPageBreak/>
        <w:t>Works Cited</w:t>
      </w:r>
      <w:r w:rsidR="00D55FB5">
        <w:rPr>
          <w:b/>
        </w:rPr>
        <w:t>:</w:t>
      </w:r>
    </w:p>
    <w:p w14:paraId="437FD269" w14:textId="77777777" w:rsidR="00CF165E" w:rsidRPr="00CF165E" w:rsidRDefault="00CF165E" w:rsidP="00CF165E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CF165E">
        <w:rPr>
          <w:rFonts w:ascii="Times New Roman" w:hAnsi="Times New Roman" w:cs="Times New Roman"/>
        </w:rPr>
        <w:t xml:space="preserve">Wren, Doug, and Amy Cashwell. “Mission Possible: Measuring Critical Thinking and Problem Solving.” </w:t>
      </w:r>
      <w:r w:rsidRPr="00CF165E">
        <w:rPr>
          <w:rFonts w:ascii="Times New Roman" w:hAnsi="Times New Roman" w:cs="Times New Roman"/>
          <w:i/>
          <w:iCs/>
        </w:rPr>
        <w:t>Educational Leadership</w:t>
      </w:r>
      <w:r w:rsidRPr="00CF165E">
        <w:rPr>
          <w:rFonts w:ascii="Times New Roman" w:hAnsi="Times New Roman" w:cs="Times New Roman"/>
        </w:rPr>
        <w:t>, vol. 75, no. 5, Feb. 2018, pp. 70–75.</w:t>
      </w:r>
    </w:p>
    <w:p w14:paraId="3A45AC11" w14:textId="3C8BEA11" w:rsidR="00CF165E" w:rsidRPr="000D183D" w:rsidRDefault="00CF165E" w:rsidP="0072763D">
      <w:pPr>
        <w:ind w:firstLine="0"/>
      </w:pPr>
      <w:r>
        <w:fldChar w:fldCharType="end"/>
      </w:r>
    </w:p>
    <w:sectPr w:rsidR="00CF165E" w:rsidRPr="000D183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45D97" w14:textId="77777777" w:rsidR="00B34CDE" w:rsidRDefault="00B34CDE">
      <w:pPr>
        <w:spacing w:line="240" w:lineRule="auto"/>
      </w:pPr>
      <w:r>
        <w:separator/>
      </w:r>
    </w:p>
  </w:endnote>
  <w:endnote w:type="continuationSeparator" w:id="0">
    <w:p w14:paraId="5B84E9EA" w14:textId="77777777" w:rsidR="00B34CDE" w:rsidRDefault="00B34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773C5" w14:textId="77777777" w:rsidR="00B34CDE" w:rsidRDefault="00B34CDE">
      <w:pPr>
        <w:spacing w:line="240" w:lineRule="auto"/>
      </w:pPr>
      <w:r>
        <w:separator/>
      </w:r>
    </w:p>
  </w:footnote>
  <w:footnote w:type="continuationSeparator" w:id="0">
    <w:p w14:paraId="352B9D07" w14:textId="77777777" w:rsidR="00B34CDE" w:rsidRDefault="00B34C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24CA" w14:textId="64C04676" w:rsidR="00E614DD" w:rsidRDefault="0006140A">
    <w:pPr>
      <w:pStyle w:val="Header"/>
    </w:pPr>
    <w:r>
      <w:t>Last Name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1737C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A45C8" w14:textId="5B829193" w:rsidR="00E614DD" w:rsidRDefault="006C6C0B">
    <w:pPr>
      <w:pStyle w:val="Header"/>
    </w:pPr>
    <w:r w:rsidRPr="002A5D96">
      <w:t>L</w:t>
    </w:r>
    <w:r w:rsidR="005E4DBC">
      <w:t>ast Name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1737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5F8CFD08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AD2AC03C" w:tentative="1">
      <w:start w:val="1"/>
      <w:numFmt w:val="lowerLetter"/>
      <w:lvlText w:val="%2."/>
      <w:lvlJc w:val="left"/>
      <w:pPr>
        <w:ind w:left="2160" w:hanging="360"/>
      </w:pPr>
    </w:lvl>
    <w:lvl w:ilvl="2" w:tplc="432C3FFC" w:tentative="1">
      <w:start w:val="1"/>
      <w:numFmt w:val="lowerRoman"/>
      <w:lvlText w:val="%3."/>
      <w:lvlJc w:val="right"/>
      <w:pPr>
        <w:ind w:left="2880" w:hanging="180"/>
      </w:pPr>
    </w:lvl>
    <w:lvl w:ilvl="3" w:tplc="FFCCDBFE" w:tentative="1">
      <w:start w:val="1"/>
      <w:numFmt w:val="decimal"/>
      <w:lvlText w:val="%4."/>
      <w:lvlJc w:val="left"/>
      <w:pPr>
        <w:ind w:left="3600" w:hanging="360"/>
      </w:pPr>
    </w:lvl>
    <w:lvl w:ilvl="4" w:tplc="579EDBB2" w:tentative="1">
      <w:start w:val="1"/>
      <w:numFmt w:val="lowerLetter"/>
      <w:lvlText w:val="%5."/>
      <w:lvlJc w:val="left"/>
      <w:pPr>
        <w:ind w:left="4320" w:hanging="360"/>
      </w:pPr>
    </w:lvl>
    <w:lvl w:ilvl="5" w:tplc="BA8AEF40" w:tentative="1">
      <w:start w:val="1"/>
      <w:numFmt w:val="lowerRoman"/>
      <w:lvlText w:val="%6."/>
      <w:lvlJc w:val="right"/>
      <w:pPr>
        <w:ind w:left="5040" w:hanging="180"/>
      </w:pPr>
    </w:lvl>
    <w:lvl w:ilvl="6" w:tplc="2FCA9F42" w:tentative="1">
      <w:start w:val="1"/>
      <w:numFmt w:val="decimal"/>
      <w:lvlText w:val="%7."/>
      <w:lvlJc w:val="left"/>
      <w:pPr>
        <w:ind w:left="5760" w:hanging="360"/>
      </w:pPr>
    </w:lvl>
    <w:lvl w:ilvl="7" w:tplc="3078F052" w:tentative="1">
      <w:start w:val="1"/>
      <w:numFmt w:val="lowerLetter"/>
      <w:lvlText w:val="%8."/>
      <w:lvlJc w:val="left"/>
      <w:pPr>
        <w:ind w:left="6480" w:hanging="360"/>
      </w:pPr>
    </w:lvl>
    <w:lvl w:ilvl="8" w:tplc="0B9259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AUA9YN+OCwAAAA="/>
  </w:docVars>
  <w:rsids>
    <w:rsidRoot w:val="006028B0"/>
    <w:rsid w:val="00036693"/>
    <w:rsid w:val="00040CBB"/>
    <w:rsid w:val="00056022"/>
    <w:rsid w:val="0006140A"/>
    <w:rsid w:val="00064169"/>
    <w:rsid w:val="00065742"/>
    <w:rsid w:val="00072374"/>
    <w:rsid w:val="0007317D"/>
    <w:rsid w:val="000B3D6D"/>
    <w:rsid w:val="000B78C8"/>
    <w:rsid w:val="000D0F70"/>
    <w:rsid w:val="000D183D"/>
    <w:rsid w:val="000D38EE"/>
    <w:rsid w:val="000D7C21"/>
    <w:rsid w:val="000E035B"/>
    <w:rsid w:val="000F3253"/>
    <w:rsid w:val="00124580"/>
    <w:rsid w:val="00141C57"/>
    <w:rsid w:val="00144E19"/>
    <w:rsid w:val="001463B2"/>
    <w:rsid w:val="00162E4F"/>
    <w:rsid w:val="001652A2"/>
    <w:rsid w:val="00177091"/>
    <w:rsid w:val="001835B9"/>
    <w:rsid w:val="001C79EE"/>
    <w:rsid w:val="001D66F8"/>
    <w:rsid w:val="001E68BE"/>
    <w:rsid w:val="001F62C0"/>
    <w:rsid w:val="00211275"/>
    <w:rsid w:val="002205E6"/>
    <w:rsid w:val="00224C96"/>
    <w:rsid w:val="00243D1F"/>
    <w:rsid w:val="00245E02"/>
    <w:rsid w:val="002526B3"/>
    <w:rsid w:val="00275C76"/>
    <w:rsid w:val="002865CE"/>
    <w:rsid w:val="002A5D96"/>
    <w:rsid w:val="002B4D43"/>
    <w:rsid w:val="002B5478"/>
    <w:rsid w:val="002D6C8F"/>
    <w:rsid w:val="002F24AA"/>
    <w:rsid w:val="002F4359"/>
    <w:rsid w:val="002F4F0D"/>
    <w:rsid w:val="00300F25"/>
    <w:rsid w:val="00307143"/>
    <w:rsid w:val="00321D41"/>
    <w:rsid w:val="00322D60"/>
    <w:rsid w:val="00325361"/>
    <w:rsid w:val="003277B4"/>
    <w:rsid w:val="00353B66"/>
    <w:rsid w:val="00357C55"/>
    <w:rsid w:val="00372BF5"/>
    <w:rsid w:val="00380497"/>
    <w:rsid w:val="00383F9B"/>
    <w:rsid w:val="003A4974"/>
    <w:rsid w:val="003B7C16"/>
    <w:rsid w:val="003C0CD5"/>
    <w:rsid w:val="004100D3"/>
    <w:rsid w:val="00424D22"/>
    <w:rsid w:val="00446631"/>
    <w:rsid w:val="00456D21"/>
    <w:rsid w:val="0046614C"/>
    <w:rsid w:val="004664C0"/>
    <w:rsid w:val="004714EF"/>
    <w:rsid w:val="00475436"/>
    <w:rsid w:val="00492283"/>
    <w:rsid w:val="004A2675"/>
    <w:rsid w:val="004F7139"/>
    <w:rsid w:val="005216C1"/>
    <w:rsid w:val="005524FE"/>
    <w:rsid w:val="00571B5C"/>
    <w:rsid w:val="005821B7"/>
    <w:rsid w:val="005A2758"/>
    <w:rsid w:val="005A27BE"/>
    <w:rsid w:val="005A4C18"/>
    <w:rsid w:val="005B3768"/>
    <w:rsid w:val="005B4777"/>
    <w:rsid w:val="005E4DBC"/>
    <w:rsid w:val="005E7D70"/>
    <w:rsid w:val="005F76CB"/>
    <w:rsid w:val="006028B0"/>
    <w:rsid w:val="00611A0D"/>
    <w:rsid w:val="00617978"/>
    <w:rsid w:val="00627188"/>
    <w:rsid w:val="00627C9C"/>
    <w:rsid w:val="0063126E"/>
    <w:rsid w:val="0065136B"/>
    <w:rsid w:val="0065708B"/>
    <w:rsid w:val="00663534"/>
    <w:rsid w:val="0068238C"/>
    <w:rsid w:val="00685AC0"/>
    <w:rsid w:val="0069049D"/>
    <w:rsid w:val="00691EC1"/>
    <w:rsid w:val="00695E92"/>
    <w:rsid w:val="006C6C0B"/>
    <w:rsid w:val="00712C84"/>
    <w:rsid w:val="0071798C"/>
    <w:rsid w:val="007235E3"/>
    <w:rsid w:val="0072763D"/>
    <w:rsid w:val="00747346"/>
    <w:rsid w:val="007474ED"/>
    <w:rsid w:val="00750066"/>
    <w:rsid w:val="00776748"/>
    <w:rsid w:val="007802D0"/>
    <w:rsid w:val="007946F8"/>
    <w:rsid w:val="0079688F"/>
    <w:rsid w:val="007B2DE3"/>
    <w:rsid w:val="007C53FB"/>
    <w:rsid w:val="007D0AAB"/>
    <w:rsid w:val="007D2EA7"/>
    <w:rsid w:val="00813CE7"/>
    <w:rsid w:val="008214A9"/>
    <w:rsid w:val="0084259C"/>
    <w:rsid w:val="00853172"/>
    <w:rsid w:val="0086299E"/>
    <w:rsid w:val="008769A3"/>
    <w:rsid w:val="008B26AD"/>
    <w:rsid w:val="008B7D18"/>
    <w:rsid w:val="008C5EAC"/>
    <w:rsid w:val="008F1F97"/>
    <w:rsid w:val="008F4052"/>
    <w:rsid w:val="0090729F"/>
    <w:rsid w:val="0091465D"/>
    <w:rsid w:val="0092228F"/>
    <w:rsid w:val="009559B8"/>
    <w:rsid w:val="00970399"/>
    <w:rsid w:val="00976669"/>
    <w:rsid w:val="009B2760"/>
    <w:rsid w:val="009B388E"/>
    <w:rsid w:val="009B682E"/>
    <w:rsid w:val="009D4EB3"/>
    <w:rsid w:val="009F500D"/>
    <w:rsid w:val="00A201BE"/>
    <w:rsid w:val="00A414C0"/>
    <w:rsid w:val="00A55B96"/>
    <w:rsid w:val="00A5758F"/>
    <w:rsid w:val="00A816FD"/>
    <w:rsid w:val="00A83D47"/>
    <w:rsid w:val="00AC357E"/>
    <w:rsid w:val="00B06774"/>
    <w:rsid w:val="00B13D1B"/>
    <w:rsid w:val="00B220A9"/>
    <w:rsid w:val="00B32426"/>
    <w:rsid w:val="00B34CDE"/>
    <w:rsid w:val="00B61223"/>
    <w:rsid w:val="00B616C6"/>
    <w:rsid w:val="00B75508"/>
    <w:rsid w:val="00B818DF"/>
    <w:rsid w:val="00B85F93"/>
    <w:rsid w:val="00B918DB"/>
    <w:rsid w:val="00BA1163"/>
    <w:rsid w:val="00BA5332"/>
    <w:rsid w:val="00BB4391"/>
    <w:rsid w:val="00BE095C"/>
    <w:rsid w:val="00C009D2"/>
    <w:rsid w:val="00C25DA4"/>
    <w:rsid w:val="00C36ACF"/>
    <w:rsid w:val="00C446FB"/>
    <w:rsid w:val="00C65104"/>
    <w:rsid w:val="00C704BE"/>
    <w:rsid w:val="00C8291D"/>
    <w:rsid w:val="00C8556A"/>
    <w:rsid w:val="00C9031F"/>
    <w:rsid w:val="00CC6635"/>
    <w:rsid w:val="00CD455F"/>
    <w:rsid w:val="00CF165E"/>
    <w:rsid w:val="00D11090"/>
    <w:rsid w:val="00D1737C"/>
    <w:rsid w:val="00D2047D"/>
    <w:rsid w:val="00D23152"/>
    <w:rsid w:val="00D236BD"/>
    <w:rsid w:val="00D46145"/>
    <w:rsid w:val="00D52117"/>
    <w:rsid w:val="00D533B7"/>
    <w:rsid w:val="00D54E82"/>
    <w:rsid w:val="00D55FB5"/>
    <w:rsid w:val="00D66633"/>
    <w:rsid w:val="00D83E7E"/>
    <w:rsid w:val="00D909AC"/>
    <w:rsid w:val="00D97073"/>
    <w:rsid w:val="00DB0D39"/>
    <w:rsid w:val="00E011D5"/>
    <w:rsid w:val="00E04FEF"/>
    <w:rsid w:val="00E14005"/>
    <w:rsid w:val="00E214A6"/>
    <w:rsid w:val="00E407D2"/>
    <w:rsid w:val="00E614DD"/>
    <w:rsid w:val="00E8419B"/>
    <w:rsid w:val="00E93573"/>
    <w:rsid w:val="00EA0BCB"/>
    <w:rsid w:val="00EB6408"/>
    <w:rsid w:val="00EB733C"/>
    <w:rsid w:val="00F36038"/>
    <w:rsid w:val="00F37676"/>
    <w:rsid w:val="00F42437"/>
    <w:rsid w:val="00F4254C"/>
    <w:rsid w:val="00F42C71"/>
    <w:rsid w:val="00F44DE3"/>
    <w:rsid w:val="00F6567E"/>
    <w:rsid w:val="00F725C9"/>
    <w:rsid w:val="00F8446D"/>
    <w:rsid w:val="00F87DF1"/>
    <w:rsid w:val="00F9444C"/>
    <w:rsid w:val="00FA023A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2F3CCB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0"/>
    <w:rsid w:val="000E6C14"/>
    <w:rsid w:val="002F3CCB"/>
    <w:rsid w:val="003071DE"/>
    <w:rsid w:val="00307EDF"/>
    <w:rsid w:val="00356973"/>
    <w:rsid w:val="003848D3"/>
    <w:rsid w:val="004B345E"/>
    <w:rsid w:val="004B5C0E"/>
    <w:rsid w:val="005F7241"/>
    <w:rsid w:val="00651296"/>
    <w:rsid w:val="0072165E"/>
    <w:rsid w:val="007474ED"/>
    <w:rsid w:val="009378B8"/>
    <w:rsid w:val="00B85F92"/>
    <w:rsid w:val="00BB2B56"/>
    <w:rsid w:val="00BD51CD"/>
    <w:rsid w:val="00BE17F3"/>
    <w:rsid w:val="00C3705E"/>
    <w:rsid w:val="00C723C1"/>
    <w:rsid w:val="00C80C12"/>
    <w:rsid w:val="00F10486"/>
    <w:rsid w:val="00F97AA5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E247C6-465C-426C-9BF5-6882EDC9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</cp:revision>
  <dcterms:created xsi:type="dcterms:W3CDTF">2019-11-21T08:15:00Z</dcterms:created>
  <dcterms:modified xsi:type="dcterms:W3CDTF">2019-11-21T08:15:00Z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zotero-version="5.0.47"&gt;&lt;session id="mP9pvWRl"/&gt;&lt;style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