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936AE" w14:textId="68BF942C" w:rsidR="00D82209" w:rsidRPr="00C71231" w:rsidRDefault="00BE0B70" w:rsidP="00C741E0">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741E0" w:rsidRPr="00C741E0">
            <w:rPr>
              <w:rFonts w:ascii="Times New Roman" w:eastAsiaTheme="minorEastAsia" w:hAnsi="Times New Roman" w:cs="Times New Roman"/>
              <w:lang w:val="en-US"/>
            </w:rPr>
            <w:t>Final Paper Topic</w:t>
          </w:r>
        </w:sdtContent>
      </w:sdt>
    </w:p>
    <w:p w14:paraId="17F7EA4F" w14:textId="77777777" w:rsidR="00D82209" w:rsidRPr="00C71231" w:rsidRDefault="00D82209" w:rsidP="00400AEE">
      <w:pPr>
        <w:rPr>
          <w:rFonts w:ascii="Times New Roman" w:hAnsi="Times New Roman" w:cs="Times New Roman"/>
        </w:rPr>
      </w:pPr>
    </w:p>
    <w:p w14:paraId="07BCE232" w14:textId="77777777" w:rsidR="00D82209" w:rsidRPr="00C71231" w:rsidRDefault="00D82209" w:rsidP="00400AEE">
      <w:pPr>
        <w:rPr>
          <w:rFonts w:ascii="Times New Roman" w:hAnsi="Times New Roman" w:cs="Times New Roman"/>
        </w:rPr>
      </w:pPr>
    </w:p>
    <w:p w14:paraId="13E5EFE4" w14:textId="77777777" w:rsidR="00D82209" w:rsidRPr="00C71231" w:rsidRDefault="00D82209" w:rsidP="00400AEE">
      <w:pPr>
        <w:rPr>
          <w:rFonts w:ascii="Times New Roman" w:hAnsi="Times New Roman" w:cs="Times New Roman"/>
        </w:rPr>
      </w:pPr>
    </w:p>
    <w:p w14:paraId="587559ED" w14:textId="7730CA7A" w:rsidR="00D82209" w:rsidRPr="00C71231" w:rsidRDefault="00D82209" w:rsidP="00400AEE">
      <w:pPr>
        <w:rPr>
          <w:rFonts w:ascii="Times New Roman" w:hAnsi="Times New Roman" w:cs="Times New Roman"/>
        </w:rPr>
      </w:pPr>
    </w:p>
    <w:p w14:paraId="1678B0D7" w14:textId="55620481" w:rsidR="00D82209" w:rsidRPr="00C71231" w:rsidRDefault="00515DCA" w:rsidP="0034456C">
      <w:pPr>
        <w:tabs>
          <w:tab w:val="left" w:pos="3219"/>
        </w:tabs>
        <w:rPr>
          <w:rFonts w:ascii="Times New Roman" w:hAnsi="Times New Roman" w:cs="Times New Roman"/>
        </w:rPr>
      </w:pPr>
      <w:r>
        <w:rPr>
          <w:rFonts w:ascii="Times New Roman" w:hAnsi="Times New Roman" w:cs="Times New Roman"/>
        </w:rPr>
        <w:t xml:space="preserve">                                                          Author Note</w:t>
      </w:r>
    </w:p>
    <w:p w14:paraId="7D839957" w14:textId="701EC0E6" w:rsidR="00460D7F" w:rsidRPr="00C71231" w:rsidRDefault="00BE0B70" w:rsidP="00400AEE">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741E0">
            <w:rPr>
              <w:rFonts w:ascii="Times New Roman" w:hAnsi="Times New Roman" w:cs="Times New Roman"/>
              <w:b/>
              <w:lang w:val="en-US"/>
            </w:rPr>
            <w:t>Final Paper Topic</w:t>
          </w:r>
        </w:sdtContent>
      </w:sdt>
    </w:p>
    <w:p w14:paraId="1F8CF328" w14:textId="77777777" w:rsidR="00F3407F" w:rsidRPr="00F3407F" w:rsidRDefault="00515DCA" w:rsidP="00F3407F">
      <w:pPr>
        <w:spacing w:after="160"/>
        <w:jc w:val="center"/>
        <w:rPr>
          <w:rFonts w:ascii="Times New Roman" w:eastAsia="Calibri" w:hAnsi="Times New Roman" w:cs="Times New Roman"/>
          <w:b/>
          <w:kern w:val="0"/>
          <w:lang w:val="en-US" w:eastAsia="en-US"/>
        </w:rPr>
      </w:pPr>
      <w:r w:rsidRPr="00F3407F">
        <w:rPr>
          <w:rFonts w:ascii="Times New Roman" w:eastAsia="Calibri" w:hAnsi="Times New Roman" w:cs="Times New Roman"/>
          <w:b/>
          <w:kern w:val="0"/>
          <w:lang w:val="en-US" w:eastAsia="en-US"/>
        </w:rPr>
        <w:t>Describe</w:t>
      </w:r>
      <w:bookmarkStart w:id="0" w:name="_GoBack"/>
      <w:bookmarkEnd w:id="0"/>
      <w:r w:rsidRPr="00F3407F">
        <w:rPr>
          <w:rFonts w:ascii="Times New Roman" w:eastAsia="Calibri" w:hAnsi="Times New Roman" w:cs="Times New Roman"/>
          <w:b/>
          <w:kern w:val="0"/>
          <w:lang w:val="en-US" w:eastAsia="en-US"/>
        </w:rPr>
        <w:t xml:space="preserve"> effective methods you used in identifying and narrowing down to just one of the topics to further research for your Final Paper.</w:t>
      </w:r>
    </w:p>
    <w:p w14:paraId="7D5918EC" w14:textId="77777777" w:rsidR="00F3407F" w:rsidRPr="00F3407F" w:rsidRDefault="00515DCA" w:rsidP="00F3407F">
      <w:pPr>
        <w:spacing w:after="160"/>
        <w:jc w:val="both"/>
        <w:rPr>
          <w:rFonts w:ascii="Times New Roman" w:eastAsia="Calibri" w:hAnsi="Times New Roman" w:cs="Times New Roman"/>
          <w:kern w:val="0"/>
          <w:lang w:val="en-US" w:eastAsia="en-US"/>
        </w:rPr>
      </w:pPr>
      <w:r w:rsidRPr="00F3407F">
        <w:rPr>
          <w:rFonts w:ascii="Times New Roman" w:eastAsia="Calibri" w:hAnsi="Times New Roman" w:cs="Times New Roman"/>
          <w:kern w:val="0"/>
          <w:lang w:val="en-US" w:eastAsia="en-US"/>
        </w:rPr>
        <w:t>The global issue which I will consider researching further for Week 5 Final Paper is "Lack of education." It is important to narrow down the scope of research problem because, in case of a broad topic, number of problem arises such as when there are too many sources, it becomes difficult to decide what to exclude and include. It is also difficult to develop an appropriate framework to examine the research problem. The most effective way to narrow down the broad topic is to start with a general topic after that topic should be broken down into different categories by asking 5 'H' and 'W' questions (Who, What, Where, When, Why, and How).</w:t>
      </w:r>
    </w:p>
    <w:p w14:paraId="5E1E1C4E" w14:textId="5E88170E" w:rsidR="00F3407F" w:rsidRPr="00F3407F" w:rsidRDefault="00515DCA" w:rsidP="00F3407F">
      <w:pPr>
        <w:spacing w:after="160"/>
        <w:jc w:val="center"/>
        <w:rPr>
          <w:rFonts w:ascii="Times New Roman" w:eastAsia="Calibri" w:hAnsi="Times New Roman" w:cs="Times New Roman"/>
          <w:b/>
          <w:kern w:val="0"/>
          <w:lang w:val="en-US" w:eastAsia="en-US"/>
        </w:rPr>
      </w:pPr>
      <w:r w:rsidRPr="00F3407F">
        <w:rPr>
          <w:rFonts w:ascii="Times New Roman" w:eastAsia="Calibri" w:hAnsi="Times New Roman" w:cs="Times New Roman"/>
          <w:b/>
          <w:kern w:val="0"/>
          <w:lang w:val="en-US" w:eastAsia="en-US"/>
        </w:rPr>
        <w:t>Explain three ways you can critically analyze sources to determine if they are scholarly</w:t>
      </w:r>
    </w:p>
    <w:p w14:paraId="1B0DCA86" w14:textId="5C22572D" w:rsidR="00F3407F" w:rsidRPr="00F3407F" w:rsidRDefault="00515DCA" w:rsidP="00F3407F">
      <w:pPr>
        <w:spacing w:after="160"/>
        <w:jc w:val="both"/>
        <w:rPr>
          <w:rFonts w:ascii="Times New Roman" w:eastAsia="Calibri" w:hAnsi="Times New Roman" w:cs="Times New Roman"/>
          <w:kern w:val="0"/>
          <w:lang w:val="en-US" w:eastAsia="en-US"/>
        </w:rPr>
      </w:pPr>
      <w:r w:rsidRPr="00F3407F">
        <w:rPr>
          <w:rFonts w:ascii="Times New Roman" w:eastAsia="Calibri" w:hAnsi="Times New Roman" w:cs="Times New Roman"/>
          <w:kern w:val="0"/>
          <w:lang w:val="en-US" w:eastAsia="en-US"/>
        </w:rPr>
        <w:t>The information which is published in a peer review of scholarly sources such as professional society, a university press, and a scientific publisher can show that the research topic is credible.</w:t>
      </w:r>
      <w:r>
        <w:rPr>
          <w:rFonts w:ascii="Times New Roman" w:eastAsia="Calibri" w:hAnsi="Times New Roman" w:cs="Times New Roman"/>
          <w:kern w:val="0"/>
          <w:lang w:val="en-US" w:eastAsia="en-US"/>
        </w:rPr>
        <w:t xml:space="preserve"> </w:t>
      </w:r>
      <w:r w:rsidRPr="00F3407F">
        <w:rPr>
          <w:rFonts w:ascii="Times New Roman" w:eastAsia="Calibri" w:hAnsi="Times New Roman" w:cs="Times New Roman"/>
          <w:kern w:val="0"/>
          <w:lang w:val="en-US" w:eastAsia="en-US"/>
        </w:rPr>
        <w:t xml:space="preserve">Another way is to check the author's credentials. If the author is a part of university research or professor, then we can be more confident in </w:t>
      </w:r>
      <w:r>
        <w:rPr>
          <w:rFonts w:ascii="Times New Roman" w:eastAsia="Calibri" w:hAnsi="Times New Roman" w:cs="Times New Roman"/>
          <w:kern w:val="0"/>
          <w:lang w:val="en-US" w:eastAsia="en-US"/>
        </w:rPr>
        <w:t xml:space="preserve">their subject matter expertise. </w:t>
      </w:r>
      <w:r w:rsidR="00C741E0">
        <w:rPr>
          <w:rFonts w:ascii="Times New Roman" w:eastAsia="Calibri" w:hAnsi="Times New Roman" w:cs="Times New Roman"/>
          <w:kern w:val="0"/>
          <w:lang w:val="en-US" w:eastAsia="en-US"/>
        </w:rPr>
        <w:t>A</w:t>
      </w:r>
      <w:r w:rsidR="00C741E0" w:rsidRPr="00F3407F">
        <w:rPr>
          <w:rFonts w:ascii="Times New Roman" w:eastAsia="Calibri" w:hAnsi="Times New Roman" w:cs="Times New Roman"/>
          <w:kern w:val="0"/>
          <w:lang w:val="en-US" w:eastAsia="en-US"/>
        </w:rPr>
        <w:t>nother</w:t>
      </w:r>
      <w:r w:rsidRPr="00F3407F">
        <w:rPr>
          <w:rFonts w:ascii="Times New Roman" w:eastAsia="Calibri" w:hAnsi="Times New Roman" w:cs="Times New Roman"/>
          <w:kern w:val="0"/>
          <w:lang w:val="en-US" w:eastAsia="en-US"/>
        </w:rPr>
        <w:t xml:space="preserve"> most reliable and clear indicator of a scholarly source is the presence of citations and journals. List of works cited and the number of endnotes and footnotes should be check to determine the scholarly source.</w:t>
      </w:r>
    </w:p>
    <w:p w14:paraId="7B1F49FF" w14:textId="77777777" w:rsidR="00F3407F" w:rsidRPr="00F3407F" w:rsidRDefault="00515DCA" w:rsidP="00F3407F">
      <w:pPr>
        <w:spacing w:after="160"/>
        <w:jc w:val="center"/>
        <w:rPr>
          <w:rFonts w:ascii="Times New Roman" w:eastAsia="Calibri" w:hAnsi="Times New Roman" w:cs="Times New Roman"/>
          <w:b/>
          <w:kern w:val="0"/>
          <w:lang w:val="en-US" w:eastAsia="en-US"/>
        </w:rPr>
      </w:pPr>
      <w:r w:rsidRPr="00F3407F">
        <w:rPr>
          <w:rFonts w:ascii="Times New Roman" w:eastAsia="Calibri" w:hAnsi="Times New Roman" w:cs="Times New Roman"/>
          <w:b/>
          <w:kern w:val="0"/>
          <w:lang w:val="en-US" w:eastAsia="en-US"/>
        </w:rPr>
        <w:t>Explain why scholarly sources should be used to support your writing on the selected topic.</w:t>
      </w:r>
    </w:p>
    <w:p w14:paraId="7A66BB3D" w14:textId="77777777" w:rsidR="00F3407F" w:rsidRPr="00F3407F" w:rsidRDefault="00515DCA" w:rsidP="00F3407F">
      <w:pPr>
        <w:spacing w:after="160"/>
        <w:jc w:val="both"/>
        <w:rPr>
          <w:rFonts w:ascii="Times New Roman" w:eastAsia="Calibri" w:hAnsi="Times New Roman" w:cs="Times New Roman"/>
          <w:kern w:val="0"/>
          <w:lang w:val="en-US" w:eastAsia="en-US"/>
        </w:rPr>
      </w:pPr>
      <w:r w:rsidRPr="00F3407F">
        <w:rPr>
          <w:rFonts w:ascii="Times New Roman" w:eastAsia="Calibri" w:hAnsi="Times New Roman" w:cs="Times New Roman"/>
          <w:kern w:val="0"/>
          <w:lang w:val="en-US" w:eastAsia="en-US"/>
        </w:rPr>
        <w:lastRenderedPageBreak/>
        <w:t>Scholarly articles should be used to support my writing because it will make my work credible. It will allow me to produce a strong paper that is based on facts as scholarly articles are credible sources due to the rigorous peer-review process</w:t>
      </w:r>
    </w:p>
    <w:p w14:paraId="5229F9E3" w14:textId="77777777" w:rsidR="00F3407F" w:rsidRPr="00F3407F" w:rsidRDefault="00515DCA" w:rsidP="00F3407F">
      <w:pPr>
        <w:spacing w:after="160"/>
        <w:jc w:val="center"/>
        <w:rPr>
          <w:rFonts w:ascii="Times New Roman" w:eastAsia="Calibri" w:hAnsi="Times New Roman" w:cs="Times New Roman"/>
          <w:b/>
          <w:kern w:val="0"/>
          <w:lang w:val="en-US" w:eastAsia="en-US"/>
        </w:rPr>
      </w:pPr>
      <w:r w:rsidRPr="00F3407F">
        <w:rPr>
          <w:rFonts w:ascii="Times New Roman" w:eastAsia="Calibri" w:hAnsi="Times New Roman" w:cs="Times New Roman"/>
          <w:b/>
          <w:kern w:val="0"/>
          <w:lang w:val="en-US" w:eastAsia="en-US"/>
        </w:rPr>
        <w:t>Summarize information from at least two scholarly journal articles from the Ashford University Library that will support your claims for your chosen topic.</w:t>
      </w:r>
    </w:p>
    <w:p w14:paraId="2F645481" w14:textId="77777777" w:rsidR="00F3407F" w:rsidRPr="00F3407F" w:rsidRDefault="00515DCA" w:rsidP="00F3407F">
      <w:pPr>
        <w:spacing w:after="160"/>
        <w:jc w:val="both"/>
        <w:rPr>
          <w:rFonts w:ascii="Times New Roman" w:eastAsia="Calibri" w:hAnsi="Times New Roman" w:cs="Times New Roman"/>
          <w:kern w:val="0"/>
          <w:lang w:val="en-US" w:eastAsia="en-US"/>
        </w:rPr>
      </w:pPr>
      <w:r w:rsidRPr="00F3407F">
        <w:rPr>
          <w:rFonts w:ascii="Times New Roman" w:eastAsia="Calibri" w:hAnsi="Times New Roman" w:cs="Times New Roman"/>
          <w:kern w:val="0"/>
          <w:lang w:val="en-US" w:eastAsia="en-US"/>
        </w:rPr>
        <w:t>The first article I chose is “Adapting to change: Teachers' perceptions of implementing the common core state standards”</w:t>
      </w:r>
      <w:r w:rsidRPr="00F3407F">
        <w:rPr>
          <w:rFonts w:ascii="Times New Roman" w:eastAsia="Calibri" w:hAnsi="Times New Roman" w:cs="Times New Roman"/>
          <w:kern w:val="0"/>
          <w:lang w:val="en-US" w:eastAsia="en-US"/>
        </w:rPr>
        <w:fldChar w:fldCharType="begin"/>
      </w:r>
      <w:r w:rsidRPr="00F3407F">
        <w:rPr>
          <w:rFonts w:ascii="Times New Roman" w:eastAsia="Calibri" w:hAnsi="Times New Roman" w:cs="Times New Roman"/>
          <w:kern w:val="0"/>
          <w:lang w:val="en-US" w:eastAsia="en-US"/>
        </w:rPr>
        <w:instrText xml:space="preserve"> ADDIN EN.CITE &lt;EndNote&gt;&lt;Cite&gt;&lt;Author&gt;Burks&lt;/Author&gt;&lt;Year&gt;2015&lt;/Year&gt;&lt;RecNum&gt;1273&lt;/RecNum&gt;&lt;DisplayText&gt;(Burks et al., 2015)&lt;/DisplayText&gt;&lt;record&gt;&lt;rec-number&gt;1273&lt;/rec-number&gt;&lt;foreign-keys&gt;&lt;key app="EN" db-id="axzrwpxxqvwtw5evsf3xrer2arfwsa5f0e5d" timestamp="1574337229"&gt;1273&lt;/key&gt;&lt;/foreign-keys&gt;&lt;ref-type name="Journal Article"&gt;17&lt;/ref-type&gt;&lt;contributors&gt;&lt;authors&gt;&lt;author&gt;Burks, Brooke A&lt;/author&gt;&lt;author&gt;Beziat, Tara LR&lt;/author&gt;&lt;author&gt;Danley, Sheree&lt;/author&gt;&lt;author&gt;Davis, Kashara&lt;/author&gt;&lt;author&gt;Lowery, Holly&lt;/author&gt;&lt;author&gt;Lucas, Jessica&lt;/author&gt;&lt;/authors&gt;&lt;/contributors&gt;&lt;titles&gt;&lt;title&gt;Adapting to change: Teacher perceptions of implementing the Common Core State Standards&lt;/title&gt;&lt;secondary-title&gt;Education&lt;/secondary-title&gt;&lt;/titles&gt;&lt;periodical&gt;&lt;full-title&gt;Education&lt;/full-title&gt;&lt;/periodical&gt;&lt;pages&gt;253-258&lt;/pages&gt;&lt;volume&gt;136&lt;/volume&gt;&lt;number&gt;2&lt;/number&gt;&lt;dates&gt;&lt;year&gt;2015&lt;/year&gt;&lt;/dates&gt;&lt;isbn&gt;0013-1172&lt;/isbn&gt;&lt;urls&gt;&lt;/urls&gt;&lt;/record&gt;&lt;/Cite&gt;&lt;/EndNote&gt;</w:instrText>
      </w:r>
      <w:r w:rsidRPr="00F3407F">
        <w:rPr>
          <w:rFonts w:ascii="Times New Roman" w:eastAsia="Calibri" w:hAnsi="Times New Roman" w:cs="Times New Roman"/>
          <w:kern w:val="0"/>
          <w:lang w:val="en-US" w:eastAsia="en-US"/>
        </w:rPr>
        <w:fldChar w:fldCharType="separate"/>
      </w:r>
      <w:r w:rsidRPr="00F3407F">
        <w:rPr>
          <w:rFonts w:ascii="Times New Roman" w:eastAsia="Calibri" w:hAnsi="Times New Roman" w:cs="Times New Roman"/>
          <w:kern w:val="0"/>
          <w:lang w:val="en-US" w:eastAsia="en-US"/>
        </w:rPr>
        <w:t>(Burks et al., 2015)</w:t>
      </w:r>
      <w:r w:rsidRPr="00F3407F">
        <w:rPr>
          <w:rFonts w:ascii="Times New Roman" w:eastAsia="Calibri" w:hAnsi="Times New Roman" w:cs="Times New Roman"/>
          <w:kern w:val="0"/>
          <w:lang w:val="en-US" w:eastAsia="en-US"/>
        </w:rPr>
        <w:fldChar w:fldCharType="end"/>
      </w:r>
      <w:r w:rsidRPr="00F3407F">
        <w:rPr>
          <w:rFonts w:ascii="Times New Roman" w:eastAsia="Calibri" w:hAnsi="Times New Roman" w:cs="Times New Roman"/>
          <w:kern w:val="0"/>
          <w:lang w:val="en-US" w:eastAsia="en-US"/>
        </w:rPr>
        <w:t xml:space="preserve">.  In this article, the authors discuss the perception of secondary school teachers in implementing common core standards. It was an online survey in which 35 teachers had participated. Results showed that 57% of the participants were comfortable with implementing the common core standards, whereas 55% reported that they had not received sufficient training. The second article is 'Motivation for Reading and Middle School Students' Performance on Standardized Testing in Reading' </w:t>
      </w:r>
      <w:r w:rsidRPr="00F3407F">
        <w:rPr>
          <w:rFonts w:ascii="Times New Roman" w:eastAsia="Calibri" w:hAnsi="Times New Roman" w:cs="Times New Roman"/>
          <w:kern w:val="0"/>
          <w:lang w:val="en-US" w:eastAsia="en-US"/>
        </w:rPr>
        <w:fldChar w:fldCharType="begin"/>
      </w:r>
      <w:r w:rsidRPr="00F3407F">
        <w:rPr>
          <w:rFonts w:ascii="Times New Roman" w:eastAsia="Calibri" w:hAnsi="Times New Roman" w:cs="Times New Roman"/>
          <w:kern w:val="0"/>
          <w:lang w:val="en-US" w:eastAsia="en-US"/>
        </w:rPr>
        <w:instrText xml:space="preserve"> ADDIN EN.CITE &lt;EndNote&gt;&lt;Cite&gt;&lt;Author&gt;Mucherah&lt;/Author&gt;&lt;Year&gt;2008&lt;/Year&gt;&lt;RecNum&gt;1274&lt;/RecNum&gt;&lt;DisplayText&gt;(Mucherah &amp;amp; Yoder, 2008)&lt;/DisplayText&gt;&lt;record&gt;&lt;rec-number&gt;1274&lt;/rec-number&gt;&lt;foreign-keys&gt;&lt;key app="EN" db-id="axzrwpxxqvwtw5evsf3xrer2arfwsa5f0e5d" timestamp="1574337468"&gt;1274&lt;/key&gt;&lt;/foreign-keys&gt;&lt;ref-type name="Journal Article"&gt;17&lt;/ref-type&gt;&lt;contributors&gt;&lt;authors&gt;&lt;author&gt;Mucherah, Winnie&lt;/author&gt;&lt;author&gt;Yoder, Alyssa&lt;/author&gt;&lt;/authors&gt;&lt;/contributors&gt;&lt;titles&gt;&lt;title&gt;Motivation for reading and middle school students&amp;apos; performance on standardized testing in reading&lt;/title&gt;&lt;secondary-title&gt;Reading Psychology&lt;/secondary-title&gt;&lt;/titles&gt;&lt;periodical&gt;&lt;full-title&gt;Reading Psychology&lt;/full-title&gt;&lt;/periodical&gt;&lt;pages&gt;214-235&lt;/pages&gt;&lt;volume&gt;29&lt;/volume&gt;&lt;number&gt;3&lt;/number&gt;&lt;dates&gt;&lt;year&gt;2008&lt;/year&gt;&lt;/dates&gt;&lt;isbn&gt;0270-2711&lt;/isbn&gt;&lt;urls&gt;&lt;/urls&gt;&lt;/record&gt;&lt;/Cite&gt;&lt;/EndNote&gt;</w:instrText>
      </w:r>
      <w:r w:rsidRPr="00F3407F">
        <w:rPr>
          <w:rFonts w:ascii="Times New Roman" w:eastAsia="Calibri" w:hAnsi="Times New Roman" w:cs="Times New Roman"/>
          <w:kern w:val="0"/>
          <w:lang w:val="en-US" w:eastAsia="en-US"/>
        </w:rPr>
        <w:fldChar w:fldCharType="separate"/>
      </w:r>
      <w:r w:rsidRPr="00F3407F">
        <w:rPr>
          <w:rFonts w:ascii="Times New Roman" w:eastAsia="Calibri" w:hAnsi="Times New Roman" w:cs="Times New Roman"/>
          <w:kern w:val="0"/>
          <w:lang w:val="en-US" w:eastAsia="en-US"/>
        </w:rPr>
        <w:t>(Mucherah &amp; Yoder, 2008)</w:t>
      </w:r>
      <w:r w:rsidRPr="00F3407F">
        <w:rPr>
          <w:rFonts w:ascii="Times New Roman" w:eastAsia="Calibri" w:hAnsi="Times New Roman" w:cs="Times New Roman"/>
          <w:kern w:val="0"/>
          <w:lang w:val="en-US" w:eastAsia="en-US"/>
        </w:rPr>
        <w:fldChar w:fldCharType="end"/>
      </w:r>
      <w:r w:rsidRPr="00F3407F">
        <w:rPr>
          <w:rFonts w:ascii="Times New Roman" w:eastAsia="Calibri" w:hAnsi="Times New Roman" w:cs="Times New Roman"/>
          <w:kern w:val="0"/>
          <w:lang w:val="en-US" w:eastAsia="en-US"/>
        </w:rPr>
        <w:t xml:space="preserve">. In this article, the authors examined the reading motivation of middle school students with their performance on Standardized tests (ISTEP+). Results have shown that students with a high level of self-efficacy in reading perform better on the ISTEP+ test. </w:t>
      </w:r>
    </w:p>
    <w:p w14:paraId="370AA6F0" w14:textId="77777777" w:rsidR="00F3407F" w:rsidRPr="00F3407F" w:rsidRDefault="00F3407F" w:rsidP="00F3407F">
      <w:pPr>
        <w:spacing w:after="160"/>
        <w:jc w:val="both"/>
        <w:rPr>
          <w:rFonts w:ascii="Times New Roman" w:eastAsia="Calibri" w:hAnsi="Times New Roman" w:cs="Times New Roman"/>
          <w:kern w:val="0"/>
          <w:lang w:val="en-US" w:eastAsia="en-US"/>
        </w:rPr>
      </w:pPr>
    </w:p>
    <w:p w14:paraId="2EB3295E" w14:textId="77777777" w:rsidR="00F3407F" w:rsidRPr="00F3407F" w:rsidRDefault="00F3407F" w:rsidP="00F3407F">
      <w:pPr>
        <w:spacing w:after="160"/>
        <w:jc w:val="both"/>
        <w:rPr>
          <w:rFonts w:ascii="Times New Roman" w:eastAsia="Calibri" w:hAnsi="Times New Roman" w:cs="Times New Roman"/>
          <w:kern w:val="0"/>
          <w:lang w:val="en-US" w:eastAsia="en-US"/>
        </w:rPr>
      </w:pPr>
    </w:p>
    <w:p w14:paraId="2A46CF5F" w14:textId="77777777" w:rsidR="00F3407F" w:rsidRPr="00F3407F" w:rsidRDefault="00F3407F" w:rsidP="00F3407F">
      <w:pPr>
        <w:spacing w:after="160"/>
        <w:jc w:val="both"/>
        <w:rPr>
          <w:rFonts w:ascii="Times New Roman" w:eastAsia="Calibri" w:hAnsi="Times New Roman" w:cs="Times New Roman"/>
          <w:kern w:val="0"/>
          <w:lang w:val="en-US" w:eastAsia="en-US"/>
        </w:rPr>
      </w:pPr>
    </w:p>
    <w:p w14:paraId="798E2947" w14:textId="77777777" w:rsidR="00F3407F" w:rsidRPr="00F3407F" w:rsidRDefault="00F3407F" w:rsidP="00F3407F">
      <w:pPr>
        <w:spacing w:after="160"/>
        <w:jc w:val="both"/>
        <w:rPr>
          <w:rFonts w:ascii="Times New Roman" w:eastAsia="Calibri" w:hAnsi="Times New Roman" w:cs="Times New Roman"/>
          <w:kern w:val="0"/>
          <w:lang w:val="en-US" w:eastAsia="en-US"/>
        </w:rPr>
      </w:pPr>
    </w:p>
    <w:p w14:paraId="2CE6292D" w14:textId="03900111" w:rsidR="00F3407F" w:rsidRDefault="00F3407F" w:rsidP="00F3407F">
      <w:pPr>
        <w:spacing w:after="160"/>
        <w:jc w:val="both"/>
        <w:rPr>
          <w:rFonts w:ascii="Times New Roman" w:eastAsia="Calibri" w:hAnsi="Times New Roman" w:cs="Times New Roman"/>
          <w:kern w:val="0"/>
          <w:lang w:val="en-US" w:eastAsia="en-US"/>
        </w:rPr>
      </w:pPr>
    </w:p>
    <w:p w14:paraId="46858D5E" w14:textId="0C8D1EBA" w:rsidR="00F3407F" w:rsidRDefault="00F3407F" w:rsidP="00F3407F">
      <w:pPr>
        <w:spacing w:after="160"/>
        <w:jc w:val="both"/>
        <w:rPr>
          <w:rFonts w:ascii="Times New Roman" w:eastAsia="Calibri" w:hAnsi="Times New Roman" w:cs="Times New Roman"/>
          <w:kern w:val="0"/>
          <w:lang w:val="en-US" w:eastAsia="en-US"/>
        </w:rPr>
      </w:pPr>
    </w:p>
    <w:p w14:paraId="1CE0754D" w14:textId="77777777" w:rsidR="00F3407F" w:rsidRPr="00F3407F" w:rsidRDefault="00F3407F" w:rsidP="00F3407F">
      <w:pPr>
        <w:spacing w:after="160"/>
        <w:jc w:val="both"/>
        <w:rPr>
          <w:rFonts w:ascii="Times New Roman" w:eastAsia="Calibri" w:hAnsi="Times New Roman" w:cs="Times New Roman"/>
          <w:kern w:val="0"/>
          <w:lang w:val="en-US" w:eastAsia="en-US"/>
        </w:rPr>
      </w:pPr>
    </w:p>
    <w:p w14:paraId="14C67985" w14:textId="77777777" w:rsidR="00F3407F" w:rsidRPr="00F3407F" w:rsidRDefault="00515DCA" w:rsidP="00F3407F">
      <w:pPr>
        <w:spacing w:after="160"/>
        <w:jc w:val="center"/>
        <w:rPr>
          <w:rFonts w:ascii="Times New Roman" w:eastAsia="Calibri" w:hAnsi="Times New Roman" w:cs="Times New Roman"/>
          <w:b/>
          <w:kern w:val="0"/>
          <w:lang w:val="en-US" w:eastAsia="en-US"/>
        </w:rPr>
      </w:pPr>
      <w:r w:rsidRPr="00F3407F">
        <w:rPr>
          <w:rFonts w:ascii="Times New Roman" w:eastAsia="Calibri" w:hAnsi="Times New Roman" w:cs="Times New Roman"/>
          <w:b/>
          <w:kern w:val="0"/>
          <w:lang w:val="en-US" w:eastAsia="en-US"/>
        </w:rPr>
        <w:t>References</w:t>
      </w:r>
    </w:p>
    <w:p w14:paraId="6CD07A2D" w14:textId="77777777" w:rsidR="00F3407F" w:rsidRPr="00F3407F" w:rsidRDefault="00515DCA" w:rsidP="00F3407F">
      <w:pPr>
        <w:pStyle w:val="EndNoteBibliography"/>
        <w:spacing w:line="480" w:lineRule="auto"/>
        <w:ind w:left="720" w:hanging="720"/>
      </w:pPr>
      <w:r w:rsidRPr="00F3407F">
        <w:rPr>
          <w:rFonts w:eastAsia="Calibri"/>
          <w:kern w:val="0"/>
          <w:lang w:val="en-US" w:eastAsia="en-US"/>
        </w:rPr>
        <w:fldChar w:fldCharType="begin"/>
      </w:r>
      <w:r w:rsidR="00425860" w:rsidRPr="00F3407F">
        <w:rPr>
          <w:rFonts w:eastAsia="Calibri"/>
          <w:kern w:val="0"/>
          <w:lang w:val="en-US" w:eastAsia="en-US"/>
        </w:rPr>
        <w:instrText xml:space="preserve"> ADDIN EN.REFLIST </w:instrText>
      </w:r>
      <w:r w:rsidRPr="00F3407F">
        <w:rPr>
          <w:rFonts w:eastAsia="Calibri"/>
          <w:kern w:val="0"/>
          <w:lang w:val="en-US" w:eastAsia="en-US"/>
        </w:rPr>
        <w:fldChar w:fldCharType="separate"/>
      </w:r>
      <w:r w:rsidRPr="00F3407F">
        <w:t xml:space="preserve">Burks, B. A., Beziat, T. L., Danley, S., Davis, K., Lowery, H., &amp; Lucas, J. (2015). Adapting to change: Teacher perceptions of implementing the Common Core State Standards. </w:t>
      </w:r>
      <w:r w:rsidRPr="00F3407F">
        <w:rPr>
          <w:i/>
        </w:rPr>
        <w:t>Education, 136</w:t>
      </w:r>
      <w:r w:rsidRPr="00F3407F">
        <w:t xml:space="preserve">(2), 253-258. </w:t>
      </w:r>
    </w:p>
    <w:p w14:paraId="5532B7B2" w14:textId="77777777" w:rsidR="00F3407F" w:rsidRPr="00F3407F" w:rsidRDefault="00515DCA" w:rsidP="00F3407F">
      <w:pPr>
        <w:pStyle w:val="EndNoteBibliography"/>
        <w:spacing w:line="480" w:lineRule="auto"/>
        <w:ind w:left="720" w:hanging="720"/>
      </w:pPr>
      <w:r w:rsidRPr="00F3407F">
        <w:t xml:space="preserve">Mucherah, W., &amp; Yoder, A. (2008). Motivation for reading and middle school students' performance on standardized testing in reading. </w:t>
      </w:r>
      <w:r w:rsidRPr="00F3407F">
        <w:rPr>
          <w:i/>
        </w:rPr>
        <w:t>Reading Psychology, 29</w:t>
      </w:r>
      <w:r w:rsidRPr="00F3407F">
        <w:t xml:space="preserve">(3), 214-235. </w:t>
      </w:r>
    </w:p>
    <w:p w14:paraId="6BF599E1" w14:textId="3D49D9BB" w:rsidR="00F3407F" w:rsidRPr="00F3407F" w:rsidRDefault="00515DCA" w:rsidP="00F3407F">
      <w:pPr>
        <w:spacing w:after="160"/>
        <w:jc w:val="both"/>
        <w:rPr>
          <w:rFonts w:ascii="Times New Roman" w:eastAsia="Calibri" w:hAnsi="Times New Roman" w:cs="Times New Roman"/>
          <w:kern w:val="0"/>
          <w:lang w:val="en-US" w:eastAsia="en-US"/>
        </w:rPr>
      </w:pPr>
      <w:r w:rsidRPr="00F3407F">
        <w:rPr>
          <w:rFonts w:ascii="Times New Roman" w:eastAsia="Calibri" w:hAnsi="Times New Roman" w:cs="Times New Roman"/>
          <w:kern w:val="0"/>
          <w:lang w:val="en-US" w:eastAsia="en-US"/>
        </w:rPr>
        <w:fldChar w:fldCharType="end"/>
      </w:r>
    </w:p>
    <w:p w14:paraId="6598A8FB" w14:textId="6FED4314" w:rsidR="007F090C" w:rsidRPr="00C71231" w:rsidRDefault="007F090C" w:rsidP="00F3407F">
      <w:pPr>
        <w:spacing w:after="160"/>
        <w:jc w:val="both"/>
        <w:rPr>
          <w:rFonts w:ascii="Times New Roman" w:hAnsi="Times New Roman" w:cs="Times New Roman"/>
        </w:rPr>
      </w:pPr>
    </w:p>
    <w:sectPr w:rsidR="007F090C" w:rsidRPr="00C71231">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BF4F3" w16cid:durableId="21809A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DA04" w14:textId="77777777" w:rsidR="00BE0B70" w:rsidRDefault="00BE0B70">
      <w:pPr>
        <w:spacing w:line="240" w:lineRule="auto"/>
      </w:pPr>
      <w:r>
        <w:separator/>
      </w:r>
    </w:p>
  </w:endnote>
  <w:endnote w:type="continuationSeparator" w:id="0">
    <w:p w14:paraId="2EFEA8F5" w14:textId="77777777" w:rsidR="00BE0B70" w:rsidRDefault="00BE0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5D5D" w14:textId="77777777" w:rsidR="00BE0B70" w:rsidRDefault="00BE0B70">
      <w:pPr>
        <w:spacing w:line="240" w:lineRule="auto"/>
      </w:pPr>
      <w:r>
        <w:separator/>
      </w:r>
    </w:p>
  </w:footnote>
  <w:footnote w:type="continuationSeparator" w:id="0">
    <w:p w14:paraId="67A125E4" w14:textId="77777777" w:rsidR="00BE0B70" w:rsidRDefault="00BE0B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503E5138" w:rsidR="00E81978" w:rsidRDefault="00515DC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AB7535">
          <w:rPr>
            <w:rStyle w:val="Strong"/>
          </w:rPr>
          <w:t>health</w:t>
        </w:r>
        <w:r w:rsidR="00C741E0">
          <w:rPr>
            <w:rStyle w:val="Strong"/>
          </w:rPr>
          <w:t xml:space="preserve"> 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B211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8FA671EE">
      <w:start w:val="1"/>
      <w:numFmt w:val="bullet"/>
      <w:lvlText w:val=""/>
      <w:lvlJc w:val="left"/>
      <w:pPr>
        <w:ind w:left="720" w:hanging="360"/>
      </w:pPr>
      <w:rPr>
        <w:rFonts w:ascii="Symbol" w:hAnsi="Symbol" w:hint="default"/>
      </w:rPr>
    </w:lvl>
    <w:lvl w:ilvl="1" w:tplc="3632965A" w:tentative="1">
      <w:start w:val="1"/>
      <w:numFmt w:val="bullet"/>
      <w:lvlText w:val="o"/>
      <w:lvlJc w:val="left"/>
      <w:pPr>
        <w:ind w:left="1440" w:hanging="360"/>
      </w:pPr>
      <w:rPr>
        <w:rFonts w:ascii="Courier New" w:hAnsi="Courier New" w:cs="Courier New" w:hint="default"/>
      </w:rPr>
    </w:lvl>
    <w:lvl w:ilvl="2" w:tplc="874E5A5A" w:tentative="1">
      <w:start w:val="1"/>
      <w:numFmt w:val="bullet"/>
      <w:lvlText w:val=""/>
      <w:lvlJc w:val="left"/>
      <w:pPr>
        <w:ind w:left="2160" w:hanging="360"/>
      </w:pPr>
      <w:rPr>
        <w:rFonts w:ascii="Wingdings" w:hAnsi="Wingdings" w:hint="default"/>
      </w:rPr>
    </w:lvl>
    <w:lvl w:ilvl="3" w:tplc="991440F0" w:tentative="1">
      <w:start w:val="1"/>
      <w:numFmt w:val="bullet"/>
      <w:lvlText w:val=""/>
      <w:lvlJc w:val="left"/>
      <w:pPr>
        <w:ind w:left="2880" w:hanging="360"/>
      </w:pPr>
      <w:rPr>
        <w:rFonts w:ascii="Symbol" w:hAnsi="Symbol" w:hint="default"/>
      </w:rPr>
    </w:lvl>
    <w:lvl w:ilvl="4" w:tplc="A3BE42B6" w:tentative="1">
      <w:start w:val="1"/>
      <w:numFmt w:val="bullet"/>
      <w:lvlText w:val="o"/>
      <w:lvlJc w:val="left"/>
      <w:pPr>
        <w:ind w:left="3600" w:hanging="360"/>
      </w:pPr>
      <w:rPr>
        <w:rFonts w:ascii="Courier New" w:hAnsi="Courier New" w:cs="Courier New" w:hint="default"/>
      </w:rPr>
    </w:lvl>
    <w:lvl w:ilvl="5" w:tplc="D3A05CCA" w:tentative="1">
      <w:start w:val="1"/>
      <w:numFmt w:val="bullet"/>
      <w:lvlText w:val=""/>
      <w:lvlJc w:val="left"/>
      <w:pPr>
        <w:ind w:left="4320" w:hanging="360"/>
      </w:pPr>
      <w:rPr>
        <w:rFonts w:ascii="Wingdings" w:hAnsi="Wingdings" w:hint="default"/>
      </w:rPr>
    </w:lvl>
    <w:lvl w:ilvl="6" w:tplc="46186C46" w:tentative="1">
      <w:start w:val="1"/>
      <w:numFmt w:val="bullet"/>
      <w:lvlText w:val=""/>
      <w:lvlJc w:val="left"/>
      <w:pPr>
        <w:ind w:left="5040" w:hanging="360"/>
      </w:pPr>
      <w:rPr>
        <w:rFonts w:ascii="Symbol" w:hAnsi="Symbol" w:hint="default"/>
      </w:rPr>
    </w:lvl>
    <w:lvl w:ilvl="7" w:tplc="453A1DBA" w:tentative="1">
      <w:start w:val="1"/>
      <w:numFmt w:val="bullet"/>
      <w:lvlText w:val="o"/>
      <w:lvlJc w:val="left"/>
      <w:pPr>
        <w:ind w:left="5760" w:hanging="360"/>
      </w:pPr>
      <w:rPr>
        <w:rFonts w:ascii="Courier New" w:hAnsi="Courier New" w:cs="Courier New" w:hint="default"/>
      </w:rPr>
    </w:lvl>
    <w:lvl w:ilvl="8" w:tplc="C1381582"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664CF7EC">
      <w:start w:val="1"/>
      <w:numFmt w:val="bullet"/>
      <w:lvlText w:val=""/>
      <w:lvlJc w:val="left"/>
      <w:pPr>
        <w:ind w:left="765" w:hanging="360"/>
      </w:pPr>
      <w:rPr>
        <w:rFonts w:ascii="Symbol" w:hAnsi="Symbol" w:hint="default"/>
      </w:rPr>
    </w:lvl>
    <w:lvl w:ilvl="1" w:tplc="DE9EDCB0" w:tentative="1">
      <w:start w:val="1"/>
      <w:numFmt w:val="bullet"/>
      <w:lvlText w:val="o"/>
      <w:lvlJc w:val="left"/>
      <w:pPr>
        <w:ind w:left="1485" w:hanging="360"/>
      </w:pPr>
      <w:rPr>
        <w:rFonts w:ascii="Courier New" w:hAnsi="Courier New" w:cs="Courier New" w:hint="default"/>
      </w:rPr>
    </w:lvl>
    <w:lvl w:ilvl="2" w:tplc="0090E6B4" w:tentative="1">
      <w:start w:val="1"/>
      <w:numFmt w:val="bullet"/>
      <w:lvlText w:val=""/>
      <w:lvlJc w:val="left"/>
      <w:pPr>
        <w:ind w:left="2205" w:hanging="360"/>
      </w:pPr>
      <w:rPr>
        <w:rFonts w:ascii="Wingdings" w:hAnsi="Wingdings" w:hint="default"/>
      </w:rPr>
    </w:lvl>
    <w:lvl w:ilvl="3" w:tplc="08E0B63A" w:tentative="1">
      <w:start w:val="1"/>
      <w:numFmt w:val="bullet"/>
      <w:lvlText w:val=""/>
      <w:lvlJc w:val="left"/>
      <w:pPr>
        <w:ind w:left="2925" w:hanging="360"/>
      </w:pPr>
      <w:rPr>
        <w:rFonts w:ascii="Symbol" w:hAnsi="Symbol" w:hint="default"/>
      </w:rPr>
    </w:lvl>
    <w:lvl w:ilvl="4" w:tplc="52EA2C44" w:tentative="1">
      <w:start w:val="1"/>
      <w:numFmt w:val="bullet"/>
      <w:lvlText w:val="o"/>
      <w:lvlJc w:val="left"/>
      <w:pPr>
        <w:ind w:left="3645" w:hanging="360"/>
      </w:pPr>
      <w:rPr>
        <w:rFonts w:ascii="Courier New" w:hAnsi="Courier New" w:cs="Courier New" w:hint="default"/>
      </w:rPr>
    </w:lvl>
    <w:lvl w:ilvl="5" w:tplc="AF549F6A" w:tentative="1">
      <w:start w:val="1"/>
      <w:numFmt w:val="bullet"/>
      <w:lvlText w:val=""/>
      <w:lvlJc w:val="left"/>
      <w:pPr>
        <w:ind w:left="4365" w:hanging="360"/>
      </w:pPr>
      <w:rPr>
        <w:rFonts w:ascii="Wingdings" w:hAnsi="Wingdings" w:hint="default"/>
      </w:rPr>
    </w:lvl>
    <w:lvl w:ilvl="6" w:tplc="3606D538" w:tentative="1">
      <w:start w:val="1"/>
      <w:numFmt w:val="bullet"/>
      <w:lvlText w:val=""/>
      <w:lvlJc w:val="left"/>
      <w:pPr>
        <w:ind w:left="5085" w:hanging="360"/>
      </w:pPr>
      <w:rPr>
        <w:rFonts w:ascii="Symbol" w:hAnsi="Symbol" w:hint="default"/>
      </w:rPr>
    </w:lvl>
    <w:lvl w:ilvl="7" w:tplc="43685D5A" w:tentative="1">
      <w:start w:val="1"/>
      <w:numFmt w:val="bullet"/>
      <w:lvlText w:val="o"/>
      <w:lvlJc w:val="left"/>
      <w:pPr>
        <w:ind w:left="5805" w:hanging="360"/>
      </w:pPr>
      <w:rPr>
        <w:rFonts w:ascii="Courier New" w:hAnsi="Courier New" w:cs="Courier New" w:hint="default"/>
      </w:rPr>
    </w:lvl>
    <w:lvl w:ilvl="8" w:tplc="B79A450C" w:tentative="1">
      <w:start w:val="1"/>
      <w:numFmt w:val="bullet"/>
      <w:lvlText w:val=""/>
      <w:lvlJc w:val="left"/>
      <w:pPr>
        <w:ind w:left="6525" w:hanging="360"/>
      </w:pPr>
      <w:rPr>
        <w:rFonts w:ascii="Wingdings" w:hAnsi="Wingdings" w:hint="default"/>
      </w:rPr>
    </w:lvl>
  </w:abstractNum>
  <w:abstractNum w:abstractNumId="12"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CC1AF7"/>
    <w:multiLevelType w:val="hybridMultilevel"/>
    <w:tmpl w:val="F4841E56"/>
    <w:lvl w:ilvl="0" w:tplc="1B2A9662">
      <w:start w:val="1"/>
      <w:numFmt w:val="bullet"/>
      <w:lvlText w:val=""/>
      <w:lvlJc w:val="left"/>
      <w:pPr>
        <w:ind w:left="720" w:hanging="360"/>
      </w:pPr>
      <w:rPr>
        <w:rFonts w:ascii="Symbol" w:hAnsi="Symbol" w:hint="default"/>
      </w:rPr>
    </w:lvl>
    <w:lvl w:ilvl="1" w:tplc="AE347780" w:tentative="1">
      <w:start w:val="1"/>
      <w:numFmt w:val="bullet"/>
      <w:lvlText w:val="o"/>
      <w:lvlJc w:val="left"/>
      <w:pPr>
        <w:ind w:left="1440" w:hanging="360"/>
      </w:pPr>
      <w:rPr>
        <w:rFonts w:ascii="Courier New" w:hAnsi="Courier New" w:cs="Courier New" w:hint="default"/>
      </w:rPr>
    </w:lvl>
    <w:lvl w:ilvl="2" w:tplc="D4F0AD8A" w:tentative="1">
      <w:start w:val="1"/>
      <w:numFmt w:val="bullet"/>
      <w:lvlText w:val=""/>
      <w:lvlJc w:val="left"/>
      <w:pPr>
        <w:ind w:left="2160" w:hanging="360"/>
      </w:pPr>
      <w:rPr>
        <w:rFonts w:ascii="Wingdings" w:hAnsi="Wingdings" w:hint="default"/>
      </w:rPr>
    </w:lvl>
    <w:lvl w:ilvl="3" w:tplc="FC58625A" w:tentative="1">
      <w:start w:val="1"/>
      <w:numFmt w:val="bullet"/>
      <w:lvlText w:val=""/>
      <w:lvlJc w:val="left"/>
      <w:pPr>
        <w:ind w:left="2880" w:hanging="360"/>
      </w:pPr>
      <w:rPr>
        <w:rFonts w:ascii="Symbol" w:hAnsi="Symbol" w:hint="default"/>
      </w:rPr>
    </w:lvl>
    <w:lvl w:ilvl="4" w:tplc="7C80ACD8" w:tentative="1">
      <w:start w:val="1"/>
      <w:numFmt w:val="bullet"/>
      <w:lvlText w:val="o"/>
      <w:lvlJc w:val="left"/>
      <w:pPr>
        <w:ind w:left="3600" w:hanging="360"/>
      </w:pPr>
      <w:rPr>
        <w:rFonts w:ascii="Courier New" w:hAnsi="Courier New" w:cs="Courier New" w:hint="default"/>
      </w:rPr>
    </w:lvl>
    <w:lvl w:ilvl="5" w:tplc="6370407E" w:tentative="1">
      <w:start w:val="1"/>
      <w:numFmt w:val="bullet"/>
      <w:lvlText w:val=""/>
      <w:lvlJc w:val="left"/>
      <w:pPr>
        <w:ind w:left="4320" w:hanging="360"/>
      </w:pPr>
      <w:rPr>
        <w:rFonts w:ascii="Wingdings" w:hAnsi="Wingdings" w:hint="default"/>
      </w:rPr>
    </w:lvl>
    <w:lvl w:ilvl="6" w:tplc="953E0C44" w:tentative="1">
      <w:start w:val="1"/>
      <w:numFmt w:val="bullet"/>
      <w:lvlText w:val=""/>
      <w:lvlJc w:val="left"/>
      <w:pPr>
        <w:ind w:left="5040" w:hanging="360"/>
      </w:pPr>
      <w:rPr>
        <w:rFonts w:ascii="Symbol" w:hAnsi="Symbol" w:hint="default"/>
      </w:rPr>
    </w:lvl>
    <w:lvl w:ilvl="7" w:tplc="FDECE23C" w:tentative="1">
      <w:start w:val="1"/>
      <w:numFmt w:val="bullet"/>
      <w:lvlText w:val="o"/>
      <w:lvlJc w:val="left"/>
      <w:pPr>
        <w:ind w:left="5760" w:hanging="360"/>
      </w:pPr>
      <w:rPr>
        <w:rFonts w:ascii="Courier New" w:hAnsi="Courier New" w:cs="Courier New" w:hint="default"/>
      </w:rPr>
    </w:lvl>
    <w:lvl w:ilvl="8" w:tplc="D23E42EA" w:tentative="1">
      <w:start w:val="1"/>
      <w:numFmt w:val="bullet"/>
      <w:lvlText w:val=""/>
      <w:lvlJc w:val="left"/>
      <w:pPr>
        <w:ind w:left="6480" w:hanging="360"/>
      </w:pPr>
      <w:rPr>
        <w:rFonts w:ascii="Wingdings" w:hAnsi="Wingdings" w:hint="default"/>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631F6D"/>
    <w:multiLevelType w:val="hybridMultilevel"/>
    <w:tmpl w:val="91C605A8"/>
    <w:lvl w:ilvl="0" w:tplc="63AAD6FE">
      <w:start w:val="1"/>
      <w:numFmt w:val="bullet"/>
      <w:lvlText w:val=""/>
      <w:lvlJc w:val="left"/>
      <w:pPr>
        <w:ind w:left="1440" w:hanging="360"/>
      </w:pPr>
      <w:rPr>
        <w:rFonts w:ascii="Symbol" w:hAnsi="Symbol" w:hint="default"/>
      </w:rPr>
    </w:lvl>
    <w:lvl w:ilvl="1" w:tplc="6D607688" w:tentative="1">
      <w:start w:val="1"/>
      <w:numFmt w:val="bullet"/>
      <w:lvlText w:val="o"/>
      <w:lvlJc w:val="left"/>
      <w:pPr>
        <w:ind w:left="2160" w:hanging="360"/>
      </w:pPr>
      <w:rPr>
        <w:rFonts w:ascii="Courier New" w:hAnsi="Courier New" w:cs="Courier New" w:hint="default"/>
      </w:rPr>
    </w:lvl>
    <w:lvl w:ilvl="2" w:tplc="B4584414" w:tentative="1">
      <w:start w:val="1"/>
      <w:numFmt w:val="bullet"/>
      <w:lvlText w:val=""/>
      <w:lvlJc w:val="left"/>
      <w:pPr>
        <w:ind w:left="2880" w:hanging="360"/>
      </w:pPr>
      <w:rPr>
        <w:rFonts w:ascii="Wingdings" w:hAnsi="Wingdings" w:hint="default"/>
      </w:rPr>
    </w:lvl>
    <w:lvl w:ilvl="3" w:tplc="015EF270" w:tentative="1">
      <w:start w:val="1"/>
      <w:numFmt w:val="bullet"/>
      <w:lvlText w:val=""/>
      <w:lvlJc w:val="left"/>
      <w:pPr>
        <w:ind w:left="3600" w:hanging="360"/>
      </w:pPr>
      <w:rPr>
        <w:rFonts w:ascii="Symbol" w:hAnsi="Symbol" w:hint="default"/>
      </w:rPr>
    </w:lvl>
    <w:lvl w:ilvl="4" w:tplc="3BEEA55C" w:tentative="1">
      <w:start w:val="1"/>
      <w:numFmt w:val="bullet"/>
      <w:lvlText w:val="o"/>
      <w:lvlJc w:val="left"/>
      <w:pPr>
        <w:ind w:left="4320" w:hanging="360"/>
      </w:pPr>
      <w:rPr>
        <w:rFonts w:ascii="Courier New" w:hAnsi="Courier New" w:cs="Courier New" w:hint="default"/>
      </w:rPr>
    </w:lvl>
    <w:lvl w:ilvl="5" w:tplc="2EB89880" w:tentative="1">
      <w:start w:val="1"/>
      <w:numFmt w:val="bullet"/>
      <w:lvlText w:val=""/>
      <w:lvlJc w:val="left"/>
      <w:pPr>
        <w:ind w:left="5040" w:hanging="360"/>
      </w:pPr>
      <w:rPr>
        <w:rFonts w:ascii="Wingdings" w:hAnsi="Wingdings" w:hint="default"/>
      </w:rPr>
    </w:lvl>
    <w:lvl w:ilvl="6" w:tplc="EA66118A" w:tentative="1">
      <w:start w:val="1"/>
      <w:numFmt w:val="bullet"/>
      <w:lvlText w:val=""/>
      <w:lvlJc w:val="left"/>
      <w:pPr>
        <w:ind w:left="5760" w:hanging="360"/>
      </w:pPr>
      <w:rPr>
        <w:rFonts w:ascii="Symbol" w:hAnsi="Symbol" w:hint="default"/>
      </w:rPr>
    </w:lvl>
    <w:lvl w:ilvl="7" w:tplc="269A3F66" w:tentative="1">
      <w:start w:val="1"/>
      <w:numFmt w:val="bullet"/>
      <w:lvlText w:val="o"/>
      <w:lvlJc w:val="left"/>
      <w:pPr>
        <w:ind w:left="6480" w:hanging="360"/>
      </w:pPr>
      <w:rPr>
        <w:rFonts w:ascii="Courier New" w:hAnsi="Courier New" w:cs="Courier New" w:hint="default"/>
      </w:rPr>
    </w:lvl>
    <w:lvl w:ilvl="8" w:tplc="B8DEC1E4" w:tentative="1">
      <w:start w:val="1"/>
      <w:numFmt w:val="bullet"/>
      <w:lvlText w:val=""/>
      <w:lvlJc w:val="left"/>
      <w:pPr>
        <w:ind w:left="7200" w:hanging="360"/>
      </w:pPr>
      <w:rPr>
        <w:rFonts w:ascii="Wingdings" w:hAnsi="Wingdings" w:hint="default"/>
      </w:rPr>
    </w:lvl>
  </w:abstractNum>
  <w:abstractNum w:abstractNumId="18" w15:restartNumberingAfterBreak="0">
    <w:nsid w:val="64CD4A77"/>
    <w:multiLevelType w:val="hybridMultilevel"/>
    <w:tmpl w:val="802CBCC0"/>
    <w:lvl w:ilvl="0" w:tplc="53C66B90">
      <w:start w:val="1"/>
      <w:numFmt w:val="bullet"/>
      <w:lvlText w:val=""/>
      <w:lvlJc w:val="left"/>
      <w:pPr>
        <w:ind w:left="720" w:hanging="360"/>
      </w:pPr>
      <w:rPr>
        <w:rFonts w:ascii="Symbol" w:hAnsi="Symbol" w:hint="default"/>
      </w:rPr>
    </w:lvl>
    <w:lvl w:ilvl="1" w:tplc="0172BC0A" w:tentative="1">
      <w:start w:val="1"/>
      <w:numFmt w:val="bullet"/>
      <w:lvlText w:val="o"/>
      <w:lvlJc w:val="left"/>
      <w:pPr>
        <w:ind w:left="1440" w:hanging="360"/>
      </w:pPr>
      <w:rPr>
        <w:rFonts w:ascii="Courier New" w:hAnsi="Courier New" w:cs="Courier New" w:hint="default"/>
      </w:rPr>
    </w:lvl>
    <w:lvl w:ilvl="2" w:tplc="80F49C2C" w:tentative="1">
      <w:start w:val="1"/>
      <w:numFmt w:val="bullet"/>
      <w:lvlText w:val=""/>
      <w:lvlJc w:val="left"/>
      <w:pPr>
        <w:ind w:left="2160" w:hanging="360"/>
      </w:pPr>
      <w:rPr>
        <w:rFonts w:ascii="Wingdings" w:hAnsi="Wingdings" w:hint="default"/>
      </w:rPr>
    </w:lvl>
    <w:lvl w:ilvl="3" w:tplc="E3CCC39E" w:tentative="1">
      <w:start w:val="1"/>
      <w:numFmt w:val="bullet"/>
      <w:lvlText w:val=""/>
      <w:lvlJc w:val="left"/>
      <w:pPr>
        <w:ind w:left="2880" w:hanging="360"/>
      </w:pPr>
      <w:rPr>
        <w:rFonts w:ascii="Symbol" w:hAnsi="Symbol" w:hint="default"/>
      </w:rPr>
    </w:lvl>
    <w:lvl w:ilvl="4" w:tplc="0C5456EE" w:tentative="1">
      <w:start w:val="1"/>
      <w:numFmt w:val="bullet"/>
      <w:lvlText w:val="o"/>
      <w:lvlJc w:val="left"/>
      <w:pPr>
        <w:ind w:left="3600" w:hanging="360"/>
      </w:pPr>
      <w:rPr>
        <w:rFonts w:ascii="Courier New" w:hAnsi="Courier New" w:cs="Courier New" w:hint="default"/>
      </w:rPr>
    </w:lvl>
    <w:lvl w:ilvl="5" w:tplc="6AF8475E" w:tentative="1">
      <w:start w:val="1"/>
      <w:numFmt w:val="bullet"/>
      <w:lvlText w:val=""/>
      <w:lvlJc w:val="left"/>
      <w:pPr>
        <w:ind w:left="4320" w:hanging="360"/>
      </w:pPr>
      <w:rPr>
        <w:rFonts w:ascii="Wingdings" w:hAnsi="Wingdings" w:hint="default"/>
      </w:rPr>
    </w:lvl>
    <w:lvl w:ilvl="6" w:tplc="32506F8C" w:tentative="1">
      <w:start w:val="1"/>
      <w:numFmt w:val="bullet"/>
      <w:lvlText w:val=""/>
      <w:lvlJc w:val="left"/>
      <w:pPr>
        <w:ind w:left="5040" w:hanging="360"/>
      </w:pPr>
      <w:rPr>
        <w:rFonts w:ascii="Symbol" w:hAnsi="Symbol" w:hint="default"/>
      </w:rPr>
    </w:lvl>
    <w:lvl w:ilvl="7" w:tplc="EBA259AA" w:tentative="1">
      <w:start w:val="1"/>
      <w:numFmt w:val="bullet"/>
      <w:lvlText w:val="o"/>
      <w:lvlJc w:val="left"/>
      <w:pPr>
        <w:ind w:left="5760" w:hanging="360"/>
      </w:pPr>
      <w:rPr>
        <w:rFonts w:ascii="Courier New" w:hAnsi="Courier New" w:cs="Courier New" w:hint="default"/>
      </w:rPr>
    </w:lvl>
    <w:lvl w:ilvl="8" w:tplc="31201B8C" w:tentative="1">
      <w:start w:val="1"/>
      <w:numFmt w:val="bullet"/>
      <w:lvlText w:val=""/>
      <w:lvlJc w:val="left"/>
      <w:pPr>
        <w:ind w:left="6480" w:hanging="360"/>
      </w:pPr>
      <w:rPr>
        <w:rFonts w:ascii="Wingdings" w:hAnsi="Wingdings" w:hint="default"/>
      </w:rPr>
    </w:lvl>
  </w:abstractNum>
  <w:abstractNum w:abstractNumId="19" w15:restartNumberingAfterBreak="0">
    <w:nsid w:val="6A493AFB"/>
    <w:multiLevelType w:val="hybridMultilevel"/>
    <w:tmpl w:val="D966A172"/>
    <w:lvl w:ilvl="0" w:tplc="2F22A9D2">
      <w:start w:val="1"/>
      <w:numFmt w:val="bullet"/>
      <w:lvlText w:val=""/>
      <w:lvlJc w:val="left"/>
      <w:pPr>
        <w:ind w:left="720" w:hanging="360"/>
      </w:pPr>
      <w:rPr>
        <w:rFonts w:ascii="Symbol" w:hAnsi="Symbol" w:hint="default"/>
      </w:rPr>
    </w:lvl>
    <w:lvl w:ilvl="1" w:tplc="705E5C44" w:tentative="1">
      <w:start w:val="1"/>
      <w:numFmt w:val="bullet"/>
      <w:lvlText w:val="o"/>
      <w:lvlJc w:val="left"/>
      <w:pPr>
        <w:ind w:left="1440" w:hanging="360"/>
      </w:pPr>
      <w:rPr>
        <w:rFonts w:ascii="Courier New" w:hAnsi="Courier New" w:cs="Courier New" w:hint="default"/>
      </w:rPr>
    </w:lvl>
    <w:lvl w:ilvl="2" w:tplc="29B2F202" w:tentative="1">
      <w:start w:val="1"/>
      <w:numFmt w:val="bullet"/>
      <w:lvlText w:val=""/>
      <w:lvlJc w:val="left"/>
      <w:pPr>
        <w:ind w:left="2160" w:hanging="360"/>
      </w:pPr>
      <w:rPr>
        <w:rFonts w:ascii="Wingdings" w:hAnsi="Wingdings" w:hint="default"/>
      </w:rPr>
    </w:lvl>
    <w:lvl w:ilvl="3" w:tplc="EAD6B8D0" w:tentative="1">
      <w:start w:val="1"/>
      <w:numFmt w:val="bullet"/>
      <w:lvlText w:val=""/>
      <w:lvlJc w:val="left"/>
      <w:pPr>
        <w:ind w:left="2880" w:hanging="360"/>
      </w:pPr>
      <w:rPr>
        <w:rFonts w:ascii="Symbol" w:hAnsi="Symbol" w:hint="default"/>
      </w:rPr>
    </w:lvl>
    <w:lvl w:ilvl="4" w:tplc="7624C338" w:tentative="1">
      <w:start w:val="1"/>
      <w:numFmt w:val="bullet"/>
      <w:lvlText w:val="o"/>
      <w:lvlJc w:val="left"/>
      <w:pPr>
        <w:ind w:left="3600" w:hanging="360"/>
      </w:pPr>
      <w:rPr>
        <w:rFonts w:ascii="Courier New" w:hAnsi="Courier New" w:cs="Courier New" w:hint="default"/>
      </w:rPr>
    </w:lvl>
    <w:lvl w:ilvl="5" w:tplc="D2AEE350" w:tentative="1">
      <w:start w:val="1"/>
      <w:numFmt w:val="bullet"/>
      <w:lvlText w:val=""/>
      <w:lvlJc w:val="left"/>
      <w:pPr>
        <w:ind w:left="4320" w:hanging="360"/>
      </w:pPr>
      <w:rPr>
        <w:rFonts w:ascii="Wingdings" w:hAnsi="Wingdings" w:hint="default"/>
      </w:rPr>
    </w:lvl>
    <w:lvl w:ilvl="6" w:tplc="FCAA9724" w:tentative="1">
      <w:start w:val="1"/>
      <w:numFmt w:val="bullet"/>
      <w:lvlText w:val=""/>
      <w:lvlJc w:val="left"/>
      <w:pPr>
        <w:ind w:left="5040" w:hanging="360"/>
      </w:pPr>
      <w:rPr>
        <w:rFonts w:ascii="Symbol" w:hAnsi="Symbol" w:hint="default"/>
      </w:rPr>
    </w:lvl>
    <w:lvl w:ilvl="7" w:tplc="B37C1B64" w:tentative="1">
      <w:start w:val="1"/>
      <w:numFmt w:val="bullet"/>
      <w:lvlText w:val="o"/>
      <w:lvlJc w:val="left"/>
      <w:pPr>
        <w:ind w:left="5760" w:hanging="360"/>
      </w:pPr>
      <w:rPr>
        <w:rFonts w:ascii="Courier New" w:hAnsi="Courier New" w:cs="Courier New" w:hint="default"/>
      </w:rPr>
    </w:lvl>
    <w:lvl w:ilvl="8" w:tplc="411AD358"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sFAHNF1m0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273&lt;/item&gt;&lt;item&gt;1274&lt;/item&gt;&lt;/record-ids&gt;&lt;/item&gt;&lt;/Libraries&gt;"/>
  </w:docVars>
  <w:rsids>
    <w:rsidRoot w:val="00C50272"/>
    <w:rsid w:val="00011AE5"/>
    <w:rsid w:val="00015241"/>
    <w:rsid w:val="0005058E"/>
    <w:rsid w:val="00070548"/>
    <w:rsid w:val="0009538B"/>
    <w:rsid w:val="000A63F6"/>
    <w:rsid w:val="000D1E2D"/>
    <w:rsid w:val="000D3F41"/>
    <w:rsid w:val="000E35DC"/>
    <w:rsid w:val="000E39E7"/>
    <w:rsid w:val="000F6CA4"/>
    <w:rsid w:val="0010271A"/>
    <w:rsid w:val="001658F3"/>
    <w:rsid w:val="001701A8"/>
    <w:rsid w:val="00184406"/>
    <w:rsid w:val="00190925"/>
    <w:rsid w:val="001A670A"/>
    <w:rsid w:val="001D434E"/>
    <w:rsid w:val="001F0566"/>
    <w:rsid w:val="00217EA3"/>
    <w:rsid w:val="00224830"/>
    <w:rsid w:val="002414E6"/>
    <w:rsid w:val="00242F2D"/>
    <w:rsid w:val="00245735"/>
    <w:rsid w:val="002C04A0"/>
    <w:rsid w:val="002C696B"/>
    <w:rsid w:val="0034456C"/>
    <w:rsid w:val="00354025"/>
    <w:rsid w:val="00355DCA"/>
    <w:rsid w:val="00361231"/>
    <w:rsid w:val="003A2404"/>
    <w:rsid w:val="003B4CEB"/>
    <w:rsid w:val="003C4F64"/>
    <w:rsid w:val="003E6336"/>
    <w:rsid w:val="004007A8"/>
    <w:rsid w:val="00400AEE"/>
    <w:rsid w:val="00423E00"/>
    <w:rsid w:val="00424EA8"/>
    <w:rsid w:val="00425860"/>
    <w:rsid w:val="00456217"/>
    <w:rsid w:val="00460D7F"/>
    <w:rsid w:val="004645DF"/>
    <w:rsid w:val="00490868"/>
    <w:rsid w:val="0049681F"/>
    <w:rsid w:val="004A6143"/>
    <w:rsid w:val="004F02B9"/>
    <w:rsid w:val="00515DCA"/>
    <w:rsid w:val="00551A02"/>
    <w:rsid w:val="005534FA"/>
    <w:rsid w:val="005D0178"/>
    <w:rsid w:val="005D3A03"/>
    <w:rsid w:val="00605FF0"/>
    <w:rsid w:val="006A29FF"/>
    <w:rsid w:val="006C3600"/>
    <w:rsid w:val="006E0122"/>
    <w:rsid w:val="00755194"/>
    <w:rsid w:val="00756460"/>
    <w:rsid w:val="00765B7E"/>
    <w:rsid w:val="00786014"/>
    <w:rsid w:val="007B1368"/>
    <w:rsid w:val="007E5D15"/>
    <w:rsid w:val="007F090C"/>
    <w:rsid w:val="007F609A"/>
    <w:rsid w:val="008002C0"/>
    <w:rsid w:val="008217BD"/>
    <w:rsid w:val="00840742"/>
    <w:rsid w:val="008A4264"/>
    <w:rsid w:val="008C34A5"/>
    <w:rsid w:val="008C5323"/>
    <w:rsid w:val="008D08F8"/>
    <w:rsid w:val="008E0431"/>
    <w:rsid w:val="008F6BDB"/>
    <w:rsid w:val="00917C1E"/>
    <w:rsid w:val="0092367A"/>
    <w:rsid w:val="00932EA7"/>
    <w:rsid w:val="0097465E"/>
    <w:rsid w:val="009A27B0"/>
    <w:rsid w:val="009A6A3B"/>
    <w:rsid w:val="009B0865"/>
    <w:rsid w:val="009B0C5B"/>
    <w:rsid w:val="009C697F"/>
    <w:rsid w:val="009F215D"/>
    <w:rsid w:val="00A03830"/>
    <w:rsid w:val="00A34AE0"/>
    <w:rsid w:val="00A64935"/>
    <w:rsid w:val="00A65F28"/>
    <w:rsid w:val="00A761C3"/>
    <w:rsid w:val="00AB7535"/>
    <w:rsid w:val="00AC1BE1"/>
    <w:rsid w:val="00B037C2"/>
    <w:rsid w:val="00B11C3D"/>
    <w:rsid w:val="00B304BD"/>
    <w:rsid w:val="00B37185"/>
    <w:rsid w:val="00B523DC"/>
    <w:rsid w:val="00B823AA"/>
    <w:rsid w:val="00BA45DB"/>
    <w:rsid w:val="00BB211F"/>
    <w:rsid w:val="00BC1DF7"/>
    <w:rsid w:val="00BE0B70"/>
    <w:rsid w:val="00BF4184"/>
    <w:rsid w:val="00BF45A4"/>
    <w:rsid w:val="00C0601E"/>
    <w:rsid w:val="00C267CD"/>
    <w:rsid w:val="00C31D30"/>
    <w:rsid w:val="00C50272"/>
    <w:rsid w:val="00C71231"/>
    <w:rsid w:val="00C73F57"/>
    <w:rsid w:val="00C741E0"/>
    <w:rsid w:val="00C804B5"/>
    <w:rsid w:val="00CB1E63"/>
    <w:rsid w:val="00CB5E2A"/>
    <w:rsid w:val="00CD6E39"/>
    <w:rsid w:val="00CF6E91"/>
    <w:rsid w:val="00D037BB"/>
    <w:rsid w:val="00D13C3B"/>
    <w:rsid w:val="00D731BF"/>
    <w:rsid w:val="00D75A49"/>
    <w:rsid w:val="00D82209"/>
    <w:rsid w:val="00D857DB"/>
    <w:rsid w:val="00D85B68"/>
    <w:rsid w:val="00DA67A5"/>
    <w:rsid w:val="00DC0762"/>
    <w:rsid w:val="00DC7B31"/>
    <w:rsid w:val="00DF2028"/>
    <w:rsid w:val="00E02B15"/>
    <w:rsid w:val="00E35E9B"/>
    <w:rsid w:val="00E50202"/>
    <w:rsid w:val="00E6004D"/>
    <w:rsid w:val="00E63AFF"/>
    <w:rsid w:val="00E81978"/>
    <w:rsid w:val="00E95FB7"/>
    <w:rsid w:val="00EC2266"/>
    <w:rsid w:val="00EC6576"/>
    <w:rsid w:val="00EE2EC2"/>
    <w:rsid w:val="00F3407F"/>
    <w:rsid w:val="00F379B7"/>
    <w:rsid w:val="00F525FA"/>
    <w:rsid w:val="00F55A35"/>
    <w:rsid w:val="00F87C50"/>
    <w:rsid w:val="00FA6D78"/>
    <w:rsid w:val="00FB514F"/>
    <w:rsid w:val="00FF0AC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A82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FD14A6">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FD14A6">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FD14A6">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C3B53"/>
    <w:rsid w:val="000F68FE"/>
    <w:rsid w:val="001E3AD0"/>
    <w:rsid w:val="0027237C"/>
    <w:rsid w:val="002D0EB4"/>
    <w:rsid w:val="002D286F"/>
    <w:rsid w:val="00313E00"/>
    <w:rsid w:val="003B1F51"/>
    <w:rsid w:val="00463C8E"/>
    <w:rsid w:val="0051108C"/>
    <w:rsid w:val="00544C57"/>
    <w:rsid w:val="005F05C2"/>
    <w:rsid w:val="00697B98"/>
    <w:rsid w:val="006B7982"/>
    <w:rsid w:val="00744006"/>
    <w:rsid w:val="00773DAF"/>
    <w:rsid w:val="009A11B2"/>
    <w:rsid w:val="00A313B4"/>
    <w:rsid w:val="00AB7B9F"/>
    <w:rsid w:val="00B15C36"/>
    <w:rsid w:val="00B304BD"/>
    <w:rsid w:val="00BB0B37"/>
    <w:rsid w:val="00D259BE"/>
    <w:rsid w:val="00D64ECF"/>
    <w:rsid w:val="00DC50C3"/>
    <w:rsid w:val="00DD7D68"/>
    <w:rsid w:val="00F14D3E"/>
    <w:rsid w:val="00F46879"/>
    <w:rsid w:val="00F5548F"/>
    <w:rsid w:val="00F74DE6"/>
    <w:rsid w:val="00FD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E0A86-86B1-41FD-ADA0-7280DA86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Final Paper Topic</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 Topic</dc:title>
  <dc:creator>Zack Gold</dc:creator>
  <cp:lastModifiedBy>zaka Nisa</cp:lastModifiedBy>
  <cp:revision>2</cp:revision>
  <dcterms:created xsi:type="dcterms:W3CDTF">2019-11-21T13:12:00Z</dcterms:created>
  <dcterms:modified xsi:type="dcterms:W3CDTF">2019-11-21T13:12:00Z</dcterms:modified>
</cp:coreProperties>
</file>