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BA35B8" w:rsidP="006672D3">
      <w:pPr>
        <w:spacing w:line="480" w:lineRule="auto"/>
        <w:jc w:val="center"/>
        <w:rPr>
          <w:rFonts w:ascii="Times New Roman" w:hAnsi="Times New Roman" w:cs="Times New Roman"/>
          <w:sz w:val="24"/>
          <w:szCs w:val="24"/>
        </w:rPr>
      </w:pPr>
      <w:r w:rsidRPr="00BA35B8">
        <w:rPr>
          <w:rFonts w:ascii="Times New Roman" w:hAnsi="Times New Roman" w:cs="Times New Roman"/>
          <w:sz w:val="24"/>
          <w:szCs w:val="24"/>
        </w:rPr>
        <w:t>T</w:t>
      </w:r>
      <w:r>
        <w:rPr>
          <w:rFonts w:ascii="Times New Roman" w:hAnsi="Times New Roman" w:cs="Times New Roman"/>
          <w:sz w:val="24"/>
          <w:szCs w:val="24"/>
        </w:rPr>
        <w:t>oshiba Scandal</w:t>
      </w:r>
    </w:p>
    <w:p w:rsidR="00BA35B8" w:rsidRDefault="00BA35B8" w:rsidP="006672D3">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BA35B8" w:rsidRPr="00BA35B8" w:rsidRDefault="00BA35B8" w:rsidP="006672D3">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Affiliations</w:t>
      </w: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jc w:val="center"/>
        <w:rPr>
          <w:rFonts w:ascii="Times New Roman" w:hAnsi="Times New Roman" w:cs="Times New Roman"/>
          <w:b/>
          <w:bCs/>
          <w:sz w:val="24"/>
          <w:szCs w:val="24"/>
        </w:rPr>
      </w:pPr>
    </w:p>
    <w:p w:rsidR="006672D3" w:rsidRDefault="006672D3" w:rsidP="006672D3">
      <w:pPr>
        <w:spacing w:line="480" w:lineRule="auto"/>
        <w:ind w:firstLine="720"/>
        <w:jc w:val="center"/>
        <w:rPr>
          <w:rFonts w:ascii="Times New Roman" w:hAnsi="Times New Roman" w:cs="Times New Roman"/>
          <w:sz w:val="24"/>
          <w:szCs w:val="24"/>
        </w:rPr>
      </w:pPr>
      <w:bookmarkStart w:id="0" w:name="_GoBack"/>
      <w:bookmarkEnd w:id="0"/>
      <w:r>
        <w:rPr>
          <w:rFonts w:ascii="Times New Roman" w:hAnsi="Times New Roman" w:cs="Times New Roman"/>
          <w:b/>
          <w:bCs/>
          <w:sz w:val="24"/>
          <w:szCs w:val="24"/>
        </w:rPr>
        <w:lastRenderedPageBreak/>
        <w:t>Introduction</w:t>
      </w:r>
    </w:p>
    <w:p w:rsidR="00307929" w:rsidRPr="00767842" w:rsidRDefault="00307929" w:rsidP="006672D3">
      <w:pPr>
        <w:spacing w:line="480" w:lineRule="auto"/>
        <w:ind w:firstLine="720"/>
        <w:rPr>
          <w:rFonts w:ascii="Times New Roman" w:hAnsi="Times New Roman" w:cs="Times New Roman"/>
          <w:sz w:val="24"/>
          <w:szCs w:val="24"/>
        </w:rPr>
      </w:pPr>
      <w:r w:rsidRPr="00767842">
        <w:rPr>
          <w:rFonts w:ascii="Times New Roman" w:hAnsi="Times New Roman" w:cs="Times New Roman"/>
          <w:sz w:val="24"/>
          <w:szCs w:val="24"/>
        </w:rPr>
        <w:t>Toshiba is an ol</w:t>
      </w:r>
      <w:r w:rsidR="00807D1F" w:rsidRPr="00767842">
        <w:rPr>
          <w:rFonts w:ascii="Times New Roman" w:hAnsi="Times New Roman" w:cs="Times New Roman"/>
          <w:sz w:val="24"/>
          <w:szCs w:val="24"/>
        </w:rPr>
        <w:t>d</w:t>
      </w:r>
      <w:r w:rsidRPr="00767842">
        <w:rPr>
          <w:rFonts w:ascii="Times New Roman" w:hAnsi="Times New Roman" w:cs="Times New Roman"/>
          <w:sz w:val="24"/>
          <w:szCs w:val="24"/>
        </w:rPr>
        <w:t xml:space="preserve"> company which started operations in 1873 when a person was hired to develop t</w:t>
      </w:r>
      <w:r w:rsidR="006C6ED2" w:rsidRPr="00767842">
        <w:rPr>
          <w:rFonts w:ascii="Times New Roman" w:hAnsi="Times New Roman" w:cs="Times New Roman"/>
          <w:sz w:val="24"/>
          <w:szCs w:val="24"/>
        </w:rPr>
        <w:t xml:space="preserve">elegraphic </w:t>
      </w:r>
      <w:r w:rsidR="00807D1F" w:rsidRPr="00767842">
        <w:rPr>
          <w:rFonts w:ascii="Times New Roman" w:hAnsi="Times New Roman" w:cs="Times New Roman"/>
          <w:sz w:val="24"/>
          <w:szCs w:val="24"/>
        </w:rPr>
        <w:t xml:space="preserve">equipment. </w:t>
      </w:r>
      <w:r w:rsidR="00997E38" w:rsidRPr="00767842">
        <w:rPr>
          <w:rFonts w:ascii="Times New Roman" w:hAnsi="Times New Roman" w:cs="Times New Roman"/>
          <w:sz w:val="24"/>
          <w:szCs w:val="24"/>
        </w:rPr>
        <w:t>The compa</w:t>
      </w:r>
      <w:r w:rsidR="00026AE9" w:rsidRPr="00767842">
        <w:rPr>
          <w:rFonts w:ascii="Times New Roman" w:hAnsi="Times New Roman" w:cs="Times New Roman"/>
          <w:sz w:val="24"/>
          <w:szCs w:val="24"/>
        </w:rPr>
        <w:t xml:space="preserve">ny eventually developed into a part of </w:t>
      </w:r>
      <w:r w:rsidR="00997E38" w:rsidRPr="00767842">
        <w:rPr>
          <w:rFonts w:ascii="Times New Roman" w:hAnsi="Times New Roman" w:cs="Times New Roman"/>
          <w:sz w:val="24"/>
          <w:szCs w:val="24"/>
        </w:rPr>
        <w:t xml:space="preserve">present company named Toshiba. </w:t>
      </w:r>
      <w:r w:rsidR="00026AE9" w:rsidRPr="00767842">
        <w:rPr>
          <w:rFonts w:ascii="Times New Roman" w:hAnsi="Times New Roman" w:cs="Times New Roman"/>
          <w:sz w:val="24"/>
          <w:szCs w:val="24"/>
        </w:rPr>
        <w:t>The second part of company was de</w:t>
      </w:r>
      <w:r w:rsidR="00441594" w:rsidRPr="00767842">
        <w:rPr>
          <w:rFonts w:ascii="Times New Roman" w:hAnsi="Times New Roman" w:cs="Times New Roman"/>
          <w:sz w:val="24"/>
          <w:szCs w:val="24"/>
        </w:rPr>
        <w:t>veloped by a student who made the first arc lamp for the country and country had to import all its lamps before that.</w:t>
      </w:r>
      <w:r w:rsidR="00240650" w:rsidRPr="00767842">
        <w:rPr>
          <w:rFonts w:ascii="Times New Roman" w:hAnsi="Times New Roman" w:cs="Times New Roman"/>
          <w:sz w:val="24"/>
          <w:szCs w:val="24"/>
        </w:rPr>
        <w:t xml:space="preserve"> During the </w:t>
      </w:r>
      <w:r w:rsidR="007F502B" w:rsidRPr="00767842">
        <w:rPr>
          <w:rFonts w:ascii="Times New Roman" w:hAnsi="Times New Roman" w:cs="Times New Roman"/>
          <w:sz w:val="24"/>
          <w:szCs w:val="24"/>
        </w:rPr>
        <w:t xml:space="preserve">World War II, company filled in huge orders </w:t>
      </w:r>
      <w:r w:rsidR="00FA2B4C" w:rsidRPr="00767842">
        <w:rPr>
          <w:rFonts w:ascii="Times New Roman" w:hAnsi="Times New Roman" w:cs="Times New Roman"/>
          <w:sz w:val="24"/>
          <w:szCs w:val="24"/>
        </w:rPr>
        <w:t xml:space="preserve">for the state in </w:t>
      </w:r>
      <w:r w:rsidR="00A65D91" w:rsidRPr="00767842">
        <w:rPr>
          <w:rFonts w:ascii="Times New Roman" w:hAnsi="Times New Roman" w:cs="Times New Roman"/>
          <w:sz w:val="24"/>
          <w:szCs w:val="24"/>
        </w:rPr>
        <w:t>terms of</w:t>
      </w:r>
      <w:r w:rsidR="002D4D79" w:rsidRPr="00767842">
        <w:rPr>
          <w:rFonts w:ascii="Times New Roman" w:hAnsi="Times New Roman" w:cs="Times New Roman"/>
          <w:sz w:val="24"/>
          <w:szCs w:val="24"/>
        </w:rPr>
        <w:t xml:space="preserve"> radios, vacuum tubes and other military equipment.</w:t>
      </w:r>
      <w:r w:rsidR="00A65D91" w:rsidRPr="00767842">
        <w:rPr>
          <w:rFonts w:ascii="Times New Roman" w:hAnsi="Times New Roman" w:cs="Times New Roman"/>
          <w:sz w:val="24"/>
          <w:szCs w:val="24"/>
        </w:rPr>
        <w:t xml:space="preserve"> The company saw a very lucrative time from </w:t>
      </w:r>
      <w:r w:rsidR="000114E4" w:rsidRPr="00767842">
        <w:rPr>
          <w:rFonts w:ascii="Times New Roman" w:hAnsi="Times New Roman" w:cs="Times New Roman"/>
          <w:sz w:val="24"/>
          <w:szCs w:val="24"/>
        </w:rPr>
        <w:t xml:space="preserve">the mid 1950 to the first oil crisis of 1973. </w:t>
      </w:r>
      <w:r w:rsidR="00790340" w:rsidRPr="00767842">
        <w:rPr>
          <w:rFonts w:ascii="Times New Roman" w:hAnsi="Times New Roman" w:cs="Times New Roman"/>
          <w:sz w:val="24"/>
          <w:szCs w:val="24"/>
        </w:rPr>
        <w:t>Toshiba invested heavily in the research and development after 1973.</w:t>
      </w:r>
    </w:p>
    <w:p w:rsidR="000E3900" w:rsidRPr="00767842" w:rsidRDefault="000A0600" w:rsidP="00767842">
      <w:pPr>
        <w:spacing w:line="480" w:lineRule="auto"/>
        <w:ind w:firstLine="720"/>
        <w:rPr>
          <w:rFonts w:ascii="Times New Roman" w:hAnsi="Times New Roman" w:cs="Times New Roman"/>
          <w:sz w:val="24"/>
          <w:szCs w:val="24"/>
        </w:rPr>
      </w:pPr>
      <w:r w:rsidRPr="00767842">
        <w:rPr>
          <w:rFonts w:ascii="Times New Roman" w:hAnsi="Times New Roman" w:cs="Times New Roman"/>
          <w:sz w:val="24"/>
          <w:szCs w:val="24"/>
        </w:rPr>
        <w:t xml:space="preserve">The major problems in this case are the individual stance taken by Toshiba and the weakness </w:t>
      </w:r>
      <w:r w:rsidR="00C12ED2" w:rsidRPr="00767842">
        <w:rPr>
          <w:rFonts w:ascii="Times New Roman" w:hAnsi="Times New Roman" w:cs="Times New Roman"/>
          <w:sz w:val="24"/>
          <w:szCs w:val="24"/>
        </w:rPr>
        <w:t xml:space="preserve">of Japanese system of governance. </w:t>
      </w:r>
      <w:r w:rsidR="00FC5832" w:rsidRPr="00767842">
        <w:rPr>
          <w:rFonts w:ascii="Times New Roman" w:hAnsi="Times New Roman" w:cs="Times New Roman"/>
          <w:sz w:val="24"/>
          <w:szCs w:val="24"/>
        </w:rPr>
        <w:t>In May</w:t>
      </w:r>
      <w:r w:rsidR="004D21C5" w:rsidRPr="00767842">
        <w:rPr>
          <w:rFonts w:ascii="Times New Roman" w:hAnsi="Times New Roman" w:cs="Times New Roman"/>
          <w:sz w:val="24"/>
          <w:szCs w:val="24"/>
        </w:rPr>
        <w:t>, 2015</w:t>
      </w:r>
      <w:r w:rsidR="00FC5832" w:rsidRPr="00767842">
        <w:rPr>
          <w:rFonts w:ascii="Times New Roman" w:hAnsi="Times New Roman" w:cs="Times New Roman"/>
          <w:sz w:val="24"/>
          <w:szCs w:val="24"/>
        </w:rPr>
        <w:t>, Toshiba had a decrease in its share price r</w:t>
      </w:r>
      <w:r w:rsidR="00BC337C" w:rsidRPr="00767842">
        <w:rPr>
          <w:rFonts w:ascii="Times New Roman" w:hAnsi="Times New Roman" w:cs="Times New Roman"/>
          <w:sz w:val="24"/>
          <w:szCs w:val="24"/>
        </w:rPr>
        <w:t xml:space="preserve">ight after it had announced problems in its accounting records. The Japanese stock exchange rose by 7.6 % whereas the company </w:t>
      </w:r>
      <w:r w:rsidR="006336EE" w:rsidRPr="00767842">
        <w:rPr>
          <w:rFonts w:ascii="Times New Roman" w:hAnsi="Times New Roman" w:cs="Times New Roman"/>
          <w:sz w:val="24"/>
          <w:szCs w:val="24"/>
        </w:rPr>
        <w:t>stock fell by 17% in value.</w:t>
      </w:r>
      <w:r w:rsidR="004D21C5" w:rsidRPr="00767842">
        <w:rPr>
          <w:rFonts w:ascii="Times New Roman" w:hAnsi="Times New Roman" w:cs="Times New Roman"/>
          <w:sz w:val="24"/>
          <w:szCs w:val="24"/>
        </w:rPr>
        <w:t xml:space="preserve"> There were </w:t>
      </w:r>
      <w:r w:rsidR="003540C8" w:rsidRPr="00767842">
        <w:rPr>
          <w:rFonts w:ascii="Times New Roman" w:hAnsi="Times New Roman" w:cs="Times New Roman"/>
          <w:sz w:val="24"/>
          <w:szCs w:val="24"/>
        </w:rPr>
        <w:t xml:space="preserve">many executives of company who had resigned due </w:t>
      </w:r>
      <w:r w:rsidR="002A2C83" w:rsidRPr="00767842">
        <w:rPr>
          <w:rFonts w:ascii="Times New Roman" w:hAnsi="Times New Roman" w:cs="Times New Roman"/>
          <w:sz w:val="24"/>
          <w:szCs w:val="24"/>
        </w:rPr>
        <w:t>to accounting reporting issues. Before the announcement of these issues, Toshiba was considered as most important part of Japanese economy and it was recognized all over the world.</w:t>
      </w:r>
      <w:r w:rsidR="00217550" w:rsidRPr="00767842">
        <w:rPr>
          <w:rFonts w:ascii="Times New Roman" w:hAnsi="Times New Roman" w:cs="Times New Roman"/>
          <w:sz w:val="24"/>
          <w:szCs w:val="24"/>
        </w:rPr>
        <w:t xml:space="preserve"> </w:t>
      </w:r>
      <w:r w:rsidR="00AB18BC" w:rsidRPr="00767842">
        <w:rPr>
          <w:rFonts w:ascii="Times New Roman" w:hAnsi="Times New Roman" w:cs="Times New Roman"/>
          <w:sz w:val="24"/>
          <w:szCs w:val="24"/>
        </w:rPr>
        <w:t xml:space="preserve">The company works </w:t>
      </w:r>
      <w:r w:rsidR="001606CD" w:rsidRPr="00767842">
        <w:rPr>
          <w:rFonts w:ascii="Times New Roman" w:hAnsi="Times New Roman" w:cs="Times New Roman"/>
          <w:sz w:val="24"/>
          <w:szCs w:val="24"/>
        </w:rPr>
        <w:t xml:space="preserve">within </w:t>
      </w:r>
      <w:r w:rsidR="00A331B7" w:rsidRPr="00767842">
        <w:rPr>
          <w:rFonts w:ascii="Times New Roman" w:hAnsi="Times New Roman" w:cs="Times New Roman"/>
          <w:sz w:val="24"/>
          <w:szCs w:val="24"/>
        </w:rPr>
        <w:t>many segments across many industries which</w:t>
      </w:r>
      <w:r w:rsidR="006643AA" w:rsidRPr="00767842">
        <w:rPr>
          <w:rFonts w:ascii="Times New Roman" w:hAnsi="Times New Roman" w:cs="Times New Roman"/>
          <w:sz w:val="24"/>
          <w:szCs w:val="24"/>
        </w:rPr>
        <w:t xml:space="preserve"> makes its business complex. The company intended to compete in the </w:t>
      </w:r>
      <w:r w:rsidR="0075202F" w:rsidRPr="00767842">
        <w:rPr>
          <w:rFonts w:ascii="Times New Roman" w:hAnsi="Times New Roman" w:cs="Times New Roman"/>
          <w:sz w:val="24"/>
          <w:szCs w:val="24"/>
        </w:rPr>
        <w:t xml:space="preserve">global business environment by reinforcing </w:t>
      </w:r>
      <w:r w:rsidR="00570E4E" w:rsidRPr="00767842">
        <w:rPr>
          <w:rFonts w:ascii="Times New Roman" w:hAnsi="Times New Roman" w:cs="Times New Roman"/>
          <w:sz w:val="24"/>
          <w:szCs w:val="24"/>
        </w:rPr>
        <w:t>earnings base.</w:t>
      </w:r>
      <w:r w:rsidR="00056C5D" w:rsidRPr="00767842">
        <w:rPr>
          <w:rFonts w:ascii="Times New Roman" w:hAnsi="Times New Roman" w:cs="Times New Roman"/>
          <w:sz w:val="24"/>
          <w:szCs w:val="24"/>
        </w:rPr>
        <w:t xml:space="preserve"> The accounting scandal </w:t>
      </w:r>
      <w:r w:rsidR="00347815" w:rsidRPr="00767842">
        <w:rPr>
          <w:rFonts w:ascii="Times New Roman" w:hAnsi="Times New Roman" w:cs="Times New Roman"/>
          <w:sz w:val="24"/>
          <w:szCs w:val="24"/>
        </w:rPr>
        <w:t>of Toshiba took place because company had to face global compet</w:t>
      </w:r>
      <w:r w:rsidR="00181342" w:rsidRPr="00767842">
        <w:rPr>
          <w:rFonts w:ascii="Times New Roman" w:hAnsi="Times New Roman" w:cs="Times New Roman"/>
          <w:sz w:val="24"/>
          <w:szCs w:val="24"/>
        </w:rPr>
        <w:t xml:space="preserve">ition from around the world and executives attempted to </w:t>
      </w:r>
      <w:r w:rsidR="00A54712" w:rsidRPr="00767842">
        <w:rPr>
          <w:rFonts w:ascii="Times New Roman" w:hAnsi="Times New Roman" w:cs="Times New Roman"/>
          <w:sz w:val="24"/>
          <w:szCs w:val="24"/>
        </w:rPr>
        <w:t>show that company is successful</w:t>
      </w:r>
      <w:sdt>
        <w:sdtPr>
          <w:rPr>
            <w:rFonts w:ascii="Times New Roman" w:hAnsi="Times New Roman" w:cs="Times New Roman"/>
            <w:sz w:val="24"/>
            <w:szCs w:val="24"/>
          </w:rPr>
          <w:id w:val="451296619"/>
          <w:citation/>
        </w:sdtPr>
        <w:sdtEndPr/>
        <w:sdtContent>
          <w:r w:rsidR="002366D7" w:rsidRPr="00767842">
            <w:rPr>
              <w:rFonts w:ascii="Times New Roman" w:hAnsi="Times New Roman" w:cs="Times New Roman"/>
              <w:sz w:val="24"/>
              <w:szCs w:val="24"/>
            </w:rPr>
            <w:fldChar w:fldCharType="begin"/>
          </w:r>
          <w:r w:rsidR="002366D7" w:rsidRPr="00767842">
            <w:rPr>
              <w:rFonts w:ascii="Times New Roman" w:hAnsi="Times New Roman" w:cs="Times New Roman"/>
              <w:sz w:val="24"/>
              <w:szCs w:val="24"/>
              <w:lang w:val="en-US"/>
            </w:rPr>
            <w:instrText xml:space="preserve"> CITATION Sus18 \l 1033 </w:instrText>
          </w:r>
          <w:r w:rsidR="002366D7" w:rsidRPr="00767842">
            <w:rPr>
              <w:rFonts w:ascii="Times New Roman" w:hAnsi="Times New Roman" w:cs="Times New Roman"/>
              <w:sz w:val="24"/>
              <w:szCs w:val="24"/>
            </w:rPr>
            <w:fldChar w:fldCharType="separate"/>
          </w:r>
          <w:r w:rsidR="002366D7" w:rsidRPr="00767842">
            <w:rPr>
              <w:rFonts w:ascii="Times New Roman" w:hAnsi="Times New Roman" w:cs="Times New Roman"/>
              <w:noProof/>
              <w:sz w:val="24"/>
              <w:szCs w:val="24"/>
              <w:lang w:val="en-US"/>
            </w:rPr>
            <w:t xml:space="preserve"> (Hass, Burnaby, &amp; Nakashima, 2018)</w:t>
          </w:r>
          <w:r w:rsidR="002366D7" w:rsidRPr="00767842">
            <w:rPr>
              <w:rFonts w:ascii="Times New Roman" w:hAnsi="Times New Roman" w:cs="Times New Roman"/>
              <w:sz w:val="24"/>
              <w:szCs w:val="24"/>
            </w:rPr>
            <w:fldChar w:fldCharType="end"/>
          </w:r>
        </w:sdtContent>
      </w:sdt>
      <w:r w:rsidR="00A54712" w:rsidRPr="00767842">
        <w:rPr>
          <w:rFonts w:ascii="Times New Roman" w:hAnsi="Times New Roman" w:cs="Times New Roman"/>
          <w:sz w:val="24"/>
          <w:szCs w:val="24"/>
        </w:rPr>
        <w:t>.</w:t>
      </w:r>
      <w:r w:rsidR="000B47D6" w:rsidRPr="00767842">
        <w:rPr>
          <w:rFonts w:ascii="Times New Roman" w:hAnsi="Times New Roman" w:cs="Times New Roman"/>
          <w:sz w:val="24"/>
          <w:szCs w:val="24"/>
        </w:rPr>
        <w:t xml:space="preserve"> </w:t>
      </w:r>
    </w:p>
    <w:p w:rsidR="00577FC3" w:rsidRDefault="00A0668A" w:rsidP="00767842">
      <w:pPr>
        <w:spacing w:line="480" w:lineRule="auto"/>
        <w:rPr>
          <w:rFonts w:ascii="Times New Roman" w:hAnsi="Times New Roman" w:cs="Times New Roman"/>
          <w:sz w:val="24"/>
          <w:szCs w:val="24"/>
        </w:rPr>
      </w:pPr>
      <w:r w:rsidRPr="00767842">
        <w:rPr>
          <w:rFonts w:ascii="Times New Roman" w:hAnsi="Times New Roman" w:cs="Times New Roman"/>
          <w:sz w:val="24"/>
          <w:szCs w:val="24"/>
        </w:rPr>
        <w:tab/>
        <w:t>The major ethical issue in this case is that the company had communicated wrong results to the stakeholders and more specifically the shareholders and investors.</w:t>
      </w:r>
      <w:r w:rsidR="007A4CDE" w:rsidRPr="00767842">
        <w:rPr>
          <w:rFonts w:ascii="Times New Roman" w:hAnsi="Times New Roman" w:cs="Times New Roman"/>
          <w:sz w:val="24"/>
          <w:szCs w:val="24"/>
        </w:rPr>
        <w:t xml:space="preserve"> </w:t>
      </w:r>
      <w:r w:rsidR="004B7EF2" w:rsidRPr="00767842">
        <w:rPr>
          <w:rFonts w:ascii="Times New Roman" w:hAnsi="Times New Roman" w:cs="Times New Roman"/>
          <w:sz w:val="24"/>
          <w:szCs w:val="24"/>
        </w:rPr>
        <w:t xml:space="preserve">Operating results were altered by company by more than $ 1.2 billion from the time </w:t>
      </w:r>
      <w:r w:rsidR="004D24A8" w:rsidRPr="00767842">
        <w:rPr>
          <w:rFonts w:ascii="Times New Roman" w:hAnsi="Times New Roman" w:cs="Times New Roman"/>
          <w:sz w:val="24"/>
          <w:szCs w:val="24"/>
        </w:rPr>
        <w:t>of financial crisis 2008.</w:t>
      </w:r>
      <w:r w:rsidR="00BB3C27" w:rsidRPr="00767842">
        <w:rPr>
          <w:rFonts w:ascii="Times New Roman" w:hAnsi="Times New Roman" w:cs="Times New Roman"/>
          <w:sz w:val="24"/>
          <w:szCs w:val="24"/>
        </w:rPr>
        <w:t xml:space="preserve"> The problem was that the company set t</w:t>
      </w:r>
      <w:r w:rsidR="001A40EF" w:rsidRPr="00767842">
        <w:rPr>
          <w:rFonts w:ascii="Times New Roman" w:hAnsi="Times New Roman" w:cs="Times New Roman"/>
          <w:sz w:val="24"/>
          <w:szCs w:val="24"/>
        </w:rPr>
        <w:t xml:space="preserve">he operational goals which were impossible to achieve. There </w:t>
      </w:r>
      <w:r w:rsidR="001A40EF" w:rsidRPr="00767842">
        <w:rPr>
          <w:rFonts w:ascii="Times New Roman" w:hAnsi="Times New Roman" w:cs="Times New Roman"/>
          <w:sz w:val="24"/>
          <w:szCs w:val="24"/>
        </w:rPr>
        <w:lastRenderedPageBreak/>
        <w:t xml:space="preserve">were </w:t>
      </w:r>
      <w:r w:rsidR="00DD4AD2" w:rsidRPr="00767842">
        <w:rPr>
          <w:rFonts w:ascii="Times New Roman" w:hAnsi="Times New Roman" w:cs="Times New Roman"/>
          <w:sz w:val="24"/>
          <w:szCs w:val="24"/>
        </w:rPr>
        <w:t xml:space="preserve">no written documents </w:t>
      </w:r>
      <w:r w:rsidR="004E3792" w:rsidRPr="00767842">
        <w:rPr>
          <w:rFonts w:ascii="Times New Roman" w:hAnsi="Times New Roman" w:cs="Times New Roman"/>
          <w:sz w:val="24"/>
          <w:szCs w:val="24"/>
        </w:rPr>
        <w:t>which could show the approach of management in terms of setting impossible t</w:t>
      </w:r>
      <w:r w:rsidR="001C440C" w:rsidRPr="00767842">
        <w:rPr>
          <w:rFonts w:ascii="Times New Roman" w:hAnsi="Times New Roman" w:cs="Times New Roman"/>
          <w:sz w:val="24"/>
          <w:szCs w:val="24"/>
        </w:rPr>
        <w:t xml:space="preserve">argets and many leaders in company did not even know about existence of any problem. </w:t>
      </w:r>
      <w:r w:rsidR="00E13AD8" w:rsidRPr="00767842">
        <w:rPr>
          <w:rFonts w:ascii="Times New Roman" w:hAnsi="Times New Roman" w:cs="Times New Roman"/>
          <w:sz w:val="24"/>
          <w:szCs w:val="24"/>
        </w:rPr>
        <w:t xml:space="preserve">The profits were deliberately overstated by the company </w:t>
      </w:r>
      <w:r w:rsidR="00F04B90" w:rsidRPr="00767842">
        <w:rPr>
          <w:rFonts w:ascii="Times New Roman" w:hAnsi="Times New Roman" w:cs="Times New Roman"/>
          <w:sz w:val="24"/>
          <w:szCs w:val="24"/>
        </w:rPr>
        <w:t xml:space="preserve">over a period of many years because there was no internal control practiced by the company. </w:t>
      </w:r>
      <w:r w:rsidR="007243CF" w:rsidRPr="00767842">
        <w:rPr>
          <w:rFonts w:ascii="Times New Roman" w:hAnsi="Times New Roman" w:cs="Times New Roman"/>
          <w:sz w:val="24"/>
          <w:szCs w:val="24"/>
        </w:rPr>
        <w:t xml:space="preserve">There were many fake </w:t>
      </w:r>
      <w:r w:rsidR="00115D15" w:rsidRPr="00767842">
        <w:rPr>
          <w:rFonts w:ascii="Times New Roman" w:hAnsi="Times New Roman" w:cs="Times New Roman"/>
          <w:sz w:val="24"/>
          <w:szCs w:val="24"/>
        </w:rPr>
        <w:t xml:space="preserve">transactions that took place </w:t>
      </w:r>
      <w:r w:rsidR="004306DF" w:rsidRPr="00767842">
        <w:rPr>
          <w:rFonts w:ascii="Times New Roman" w:hAnsi="Times New Roman" w:cs="Times New Roman"/>
          <w:sz w:val="24"/>
          <w:szCs w:val="24"/>
        </w:rPr>
        <w:t xml:space="preserve">just before the completion of some accounting period. It was the duty of auditors to find out this practice and </w:t>
      </w:r>
      <w:r w:rsidR="00AE2F58" w:rsidRPr="00767842">
        <w:rPr>
          <w:rFonts w:ascii="Times New Roman" w:hAnsi="Times New Roman" w:cs="Times New Roman"/>
          <w:sz w:val="24"/>
          <w:szCs w:val="24"/>
        </w:rPr>
        <w:t xml:space="preserve">put a check over it but they failed to do so. </w:t>
      </w:r>
      <w:r w:rsidR="00E2376E" w:rsidRPr="00767842">
        <w:rPr>
          <w:rFonts w:ascii="Times New Roman" w:hAnsi="Times New Roman" w:cs="Times New Roman"/>
          <w:sz w:val="24"/>
          <w:szCs w:val="24"/>
        </w:rPr>
        <w:t>The management had a perception that</w:t>
      </w:r>
      <w:r w:rsidR="00E45C42" w:rsidRPr="00767842">
        <w:rPr>
          <w:rFonts w:ascii="Times New Roman" w:hAnsi="Times New Roman" w:cs="Times New Roman"/>
          <w:sz w:val="24"/>
          <w:szCs w:val="24"/>
        </w:rPr>
        <w:t xml:space="preserve"> set targets will be </w:t>
      </w:r>
      <w:r w:rsidR="003D62C2" w:rsidRPr="00767842">
        <w:rPr>
          <w:rFonts w:ascii="Times New Roman" w:hAnsi="Times New Roman" w:cs="Times New Roman"/>
          <w:sz w:val="24"/>
          <w:szCs w:val="24"/>
        </w:rPr>
        <w:t xml:space="preserve">achieved by their employees. </w:t>
      </w:r>
      <w:r w:rsidR="00E31CA5" w:rsidRPr="00767842">
        <w:rPr>
          <w:rFonts w:ascii="Times New Roman" w:hAnsi="Times New Roman" w:cs="Times New Roman"/>
          <w:sz w:val="24"/>
          <w:szCs w:val="24"/>
        </w:rPr>
        <w:t xml:space="preserve"> Another ethical issue is that the person who raised his voice over any issue was frowned upon by all other members. The organization valued teamwork for the achievement</w:t>
      </w:r>
      <w:r w:rsidR="00D2354F" w:rsidRPr="00767842">
        <w:rPr>
          <w:rFonts w:ascii="Times New Roman" w:hAnsi="Times New Roman" w:cs="Times New Roman"/>
          <w:sz w:val="24"/>
          <w:szCs w:val="24"/>
        </w:rPr>
        <w:t xml:space="preserve"> of the goals set by top management.</w:t>
      </w:r>
      <w:r w:rsidR="00D14207" w:rsidRPr="00767842">
        <w:rPr>
          <w:rFonts w:ascii="Times New Roman" w:hAnsi="Times New Roman" w:cs="Times New Roman"/>
          <w:sz w:val="24"/>
          <w:szCs w:val="24"/>
        </w:rPr>
        <w:t xml:space="preserve"> The l</w:t>
      </w:r>
      <w:r w:rsidR="00F972C4" w:rsidRPr="00767842">
        <w:rPr>
          <w:rFonts w:ascii="Times New Roman" w:hAnsi="Times New Roman" w:cs="Times New Roman"/>
          <w:sz w:val="24"/>
          <w:szCs w:val="24"/>
        </w:rPr>
        <w:t xml:space="preserve">egal issues associated with this practice were </w:t>
      </w:r>
      <w:r w:rsidR="00302F36" w:rsidRPr="00767842">
        <w:rPr>
          <w:rFonts w:ascii="Times New Roman" w:hAnsi="Times New Roman" w:cs="Times New Roman"/>
          <w:sz w:val="24"/>
          <w:szCs w:val="24"/>
        </w:rPr>
        <w:t xml:space="preserve">improper implementation of the accounting principles and in some instances, ignoring the application of these principles. The industry played some part in </w:t>
      </w:r>
      <w:r w:rsidR="0018686A" w:rsidRPr="00767842">
        <w:rPr>
          <w:rFonts w:ascii="Times New Roman" w:hAnsi="Times New Roman" w:cs="Times New Roman"/>
          <w:sz w:val="24"/>
          <w:szCs w:val="24"/>
        </w:rPr>
        <w:t xml:space="preserve">forcing this </w:t>
      </w:r>
      <w:r w:rsidR="00F1005D" w:rsidRPr="00767842">
        <w:rPr>
          <w:rFonts w:ascii="Times New Roman" w:hAnsi="Times New Roman" w:cs="Times New Roman"/>
          <w:sz w:val="24"/>
          <w:szCs w:val="24"/>
        </w:rPr>
        <w:t xml:space="preserve">practice because the corporate governance system in </w:t>
      </w:r>
      <w:r w:rsidR="00264A50" w:rsidRPr="00767842">
        <w:rPr>
          <w:rFonts w:ascii="Times New Roman" w:hAnsi="Times New Roman" w:cs="Times New Roman"/>
          <w:sz w:val="24"/>
          <w:szCs w:val="24"/>
        </w:rPr>
        <w:t>the countr</w:t>
      </w:r>
      <w:r w:rsidR="00577FC3" w:rsidRPr="00767842">
        <w:rPr>
          <w:rFonts w:ascii="Times New Roman" w:hAnsi="Times New Roman" w:cs="Times New Roman"/>
          <w:sz w:val="24"/>
          <w:szCs w:val="24"/>
        </w:rPr>
        <w:t>y to look after such activities. This weakness of system allowed company executives to manipulate the figures to show wrong results</w:t>
      </w:r>
      <w:r w:rsidR="00C02F2F" w:rsidRPr="00767842">
        <w:rPr>
          <w:rFonts w:ascii="Times New Roman" w:hAnsi="Times New Roman" w:cs="Times New Roman"/>
          <w:sz w:val="24"/>
          <w:szCs w:val="24"/>
        </w:rPr>
        <w:t xml:space="preserve"> and even the auditors did not catch any fraud in the financial statements.</w:t>
      </w:r>
      <w:r w:rsidR="00C47DC8" w:rsidRPr="00767842">
        <w:rPr>
          <w:rFonts w:ascii="Times New Roman" w:hAnsi="Times New Roman" w:cs="Times New Roman"/>
          <w:sz w:val="24"/>
          <w:szCs w:val="24"/>
        </w:rPr>
        <w:t xml:space="preserve"> </w:t>
      </w:r>
    </w:p>
    <w:p w:rsidR="00F927C7" w:rsidRPr="00F927C7" w:rsidRDefault="00F927C7" w:rsidP="00F927C7">
      <w:pPr>
        <w:spacing w:line="480" w:lineRule="auto"/>
        <w:jc w:val="center"/>
        <w:rPr>
          <w:rFonts w:ascii="Times New Roman" w:hAnsi="Times New Roman" w:cs="Times New Roman"/>
          <w:b/>
          <w:bCs/>
          <w:sz w:val="24"/>
          <w:szCs w:val="24"/>
        </w:rPr>
      </w:pPr>
      <w:r w:rsidRPr="00F927C7">
        <w:rPr>
          <w:rFonts w:ascii="Times New Roman" w:hAnsi="Times New Roman" w:cs="Times New Roman"/>
          <w:b/>
          <w:bCs/>
          <w:sz w:val="24"/>
          <w:szCs w:val="24"/>
        </w:rPr>
        <w:t>Major Issue</w:t>
      </w:r>
      <w:r w:rsidR="00062569">
        <w:rPr>
          <w:rFonts w:ascii="Times New Roman" w:hAnsi="Times New Roman" w:cs="Times New Roman"/>
          <w:b/>
          <w:bCs/>
          <w:sz w:val="24"/>
          <w:szCs w:val="24"/>
        </w:rPr>
        <w:t>s and Actual Happening</w:t>
      </w:r>
    </w:p>
    <w:p w:rsidR="00A0668A" w:rsidRPr="00767842" w:rsidRDefault="00577FC3" w:rsidP="00767842">
      <w:pPr>
        <w:spacing w:line="480" w:lineRule="auto"/>
        <w:rPr>
          <w:rFonts w:ascii="Times New Roman" w:hAnsi="Times New Roman" w:cs="Times New Roman"/>
          <w:sz w:val="24"/>
          <w:szCs w:val="24"/>
        </w:rPr>
      </w:pPr>
      <w:r w:rsidRPr="00767842">
        <w:rPr>
          <w:rFonts w:ascii="Times New Roman" w:hAnsi="Times New Roman" w:cs="Times New Roman"/>
          <w:sz w:val="24"/>
          <w:szCs w:val="24"/>
        </w:rPr>
        <w:tab/>
      </w:r>
      <w:r w:rsidR="00425855" w:rsidRPr="00767842">
        <w:rPr>
          <w:rFonts w:ascii="Times New Roman" w:hAnsi="Times New Roman" w:cs="Times New Roman"/>
          <w:sz w:val="24"/>
          <w:szCs w:val="24"/>
        </w:rPr>
        <w:t>The issue started in 2008</w:t>
      </w:r>
      <w:r w:rsidR="00E31CA5" w:rsidRPr="00767842">
        <w:rPr>
          <w:rFonts w:ascii="Times New Roman" w:hAnsi="Times New Roman" w:cs="Times New Roman"/>
          <w:sz w:val="24"/>
          <w:szCs w:val="24"/>
        </w:rPr>
        <w:t xml:space="preserve"> </w:t>
      </w:r>
      <w:r w:rsidR="00B92051" w:rsidRPr="00767842">
        <w:rPr>
          <w:rFonts w:ascii="Times New Roman" w:hAnsi="Times New Roman" w:cs="Times New Roman"/>
          <w:sz w:val="24"/>
          <w:szCs w:val="24"/>
        </w:rPr>
        <w:t xml:space="preserve">when the chief executive Asutoshi Nishida stated that a loss of </w:t>
      </w:r>
      <w:r w:rsidR="00911435" w:rsidRPr="00767842">
        <w:rPr>
          <w:rFonts w:ascii="Times New Roman" w:hAnsi="Times New Roman" w:cs="Times New Roman"/>
          <w:sz w:val="24"/>
          <w:szCs w:val="24"/>
        </w:rPr>
        <w:t xml:space="preserve">18.4 billion Yens should not be announced because it was too embarrassing. The employees </w:t>
      </w:r>
      <w:r w:rsidR="00A045E6" w:rsidRPr="00767842">
        <w:rPr>
          <w:rFonts w:ascii="Times New Roman" w:hAnsi="Times New Roman" w:cs="Times New Roman"/>
          <w:sz w:val="24"/>
          <w:szCs w:val="24"/>
        </w:rPr>
        <w:t xml:space="preserve">in company started to </w:t>
      </w:r>
      <w:r w:rsidR="00B752B7" w:rsidRPr="00767842">
        <w:rPr>
          <w:rFonts w:ascii="Times New Roman" w:hAnsi="Times New Roman" w:cs="Times New Roman"/>
          <w:sz w:val="24"/>
          <w:szCs w:val="24"/>
        </w:rPr>
        <w:t>change the figu</w:t>
      </w:r>
      <w:r w:rsidR="002763AA" w:rsidRPr="00767842">
        <w:rPr>
          <w:rFonts w:ascii="Times New Roman" w:hAnsi="Times New Roman" w:cs="Times New Roman"/>
          <w:sz w:val="24"/>
          <w:szCs w:val="24"/>
        </w:rPr>
        <w:t xml:space="preserve">res to convert this huge loss to a profit of 500 million yens. There were no written proofs of such manipulations found during the external investigation of the matter. The problem with such manipulation is that the company has to continue changing the figures in financial statements until these frauds are </w:t>
      </w:r>
      <w:r w:rsidR="00406431" w:rsidRPr="00767842">
        <w:rPr>
          <w:rFonts w:ascii="Times New Roman" w:hAnsi="Times New Roman" w:cs="Times New Roman"/>
          <w:sz w:val="24"/>
          <w:szCs w:val="24"/>
        </w:rPr>
        <w:t xml:space="preserve">exposed and reported. </w:t>
      </w:r>
      <w:r w:rsidR="00E6113B" w:rsidRPr="00767842">
        <w:rPr>
          <w:rFonts w:ascii="Times New Roman" w:hAnsi="Times New Roman" w:cs="Times New Roman"/>
          <w:sz w:val="24"/>
          <w:szCs w:val="24"/>
        </w:rPr>
        <w:t>The employees achieved the untrue goals set by the top management and they set even tougher goals</w:t>
      </w:r>
      <w:r w:rsidR="000B62D1" w:rsidRPr="00767842">
        <w:rPr>
          <w:rFonts w:ascii="Times New Roman" w:hAnsi="Times New Roman" w:cs="Times New Roman"/>
          <w:sz w:val="24"/>
          <w:szCs w:val="24"/>
        </w:rPr>
        <w:t xml:space="preserve"> for the next </w:t>
      </w:r>
      <w:r w:rsidR="000B62D1" w:rsidRPr="00767842">
        <w:rPr>
          <w:rFonts w:ascii="Times New Roman" w:hAnsi="Times New Roman" w:cs="Times New Roman"/>
          <w:sz w:val="24"/>
          <w:szCs w:val="24"/>
        </w:rPr>
        <w:lastRenderedPageBreak/>
        <w:t xml:space="preserve">accounting period. </w:t>
      </w:r>
      <w:r w:rsidR="0093257C" w:rsidRPr="00767842">
        <w:rPr>
          <w:rFonts w:ascii="Times New Roman" w:hAnsi="Times New Roman" w:cs="Times New Roman"/>
          <w:sz w:val="24"/>
          <w:szCs w:val="24"/>
        </w:rPr>
        <w:t>All</w:t>
      </w:r>
      <w:r w:rsidR="007270E7" w:rsidRPr="00767842">
        <w:rPr>
          <w:rFonts w:ascii="Times New Roman" w:hAnsi="Times New Roman" w:cs="Times New Roman"/>
          <w:sz w:val="24"/>
          <w:szCs w:val="24"/>
        </w:rPr>
        <w:t xml:space="preserve"> divisions were involved in the misrepresent</w:t>
      </w:r>
      <w:r w:rsidR="00B21AE1" w:rsidRPr="00767842">
        <w:rPr>
          <w:rFonts w:ascii="Times New Roman" w:hAnsi="Times New Roman" w:cs="Times New Roman"/>
          <w:sz w:val="24"/>
          <w:szCs w:val="24"/>
        </w:rPr>
        <w:t>ation of accounting results. The continuous achievement of goals meant that there was a continuous increase i</w:t>
      </w:r>
      <w:r w:rsidR="000E57DB" w:rsidRPr="00767842">
        <w:rPr>
          <w:rFonts w:ascii="Times New Roman" w:hAnsi="Times New Roman" w:cs="Times New Roman"/>
          <w:sz w:val="24"/>
          <w:szCs w:val="24"/>
        </w:rPr>
        <w:t xml:space="preserve">n profitability of the company. </w:t>
      </w:r>
      <w:r w:rsidR="00C047AE" w:rsidRPr="00767842">
        <w:rPr>
          <w:rFonts w:ascii="Times New Roman" w:hAnsi="Times New Roman" w:cs="Times New Roman"/>
          <w:sz w:val="24"/>
          <w:szCs w:val="24"/>
        </w:rPr>
        <w:t xml:space="preserve">It was suggested by the </w:t>
      </w:r>
      <w:r w:rsidR="00EF0B3A" w:rsidRPr="00767842">
        <w:rPr>
          <w:rFonts w:ascii="Times New Roman" w:hAnsi="Times New Roman" w:cs="Times New Roman"/>
          <w:sz w:val="24"/>
          <w:szCs w:val="24"/>
        </w:rPr>
        <w:t xml:space="preserve">investigative authority that a huge </w:t>
      </w:r>
      <w:r w:rsidR="00113708" w:rsidRPr="00767842">
        <w:rPr>
          <w:rFonts w:ascii="Times New Roman" w:hAnsi="Times New Roman" w:cs="Times New Roman"/>
          <w:sz w:val="24"/>
          <w:szCs w:val="24"/>
        </w:rPr>
        <w:t xml:space="preserve">penalty may be placed over the company for </w:t>
      </w:r>
      <w:r w:rsidR="00E05FC3" w:rsidRPr="00767842">
        <w:rPr>
          <w:rFonts w:ascii="Times New Roman" w:hAnsi="Times New Roman" w:cs="Times New Roman"/>
          <w:sz w:val="24"/>
          <w:szCs w:val="24"/>
        </w:rPr>
        <w:t xml:space="preserve">misstatement of </w:t>
      </w:r>
      <w:r w:rsidR="00E71E57" w:rsidRPr="00767842">
        <w:rPr>
          <w:rFonts w:ascii="Times New Roman" w:hAnsi="Times New Roman" w:cs="Times New Roman"/>
          <w:sz w:val="24"/>
          <w:szCs w:val="24"/>
        </w:rPr>
        <w:t xml:space="preserve">financial results. They also analysed the </w:t>
      </w:r>
      <w:r w:rsidR="005F458C" w:rsidRPr="00767842">
        <w:rPr>
          <w:rFonts w:ascii="Times New Roman" w:hAnsi="Times New Roman" w:cs="Times New Roman"/>
          <w:sz w:val="24"/>
          <w:szCs w:val="24"/>
        </w:rPr>
        <w:t>financial statements prepared by Toshiba and there were fou</w:t>
      </w:r>
      <w:r w:rsidR="00C40D58" w:rsidRPr="00767842">
        <w:rPr>
          <w:rFonts w:ascii="Times New Roman" w:hAnsi="Times New Roman" w:cs="Times New Roman"/>
          <w:sz w:val="24"/>
          <w:szCs w:val="24"/>
        </w:rPr>
        <w:t xml:space="preserve">r main characteristics of fraudulent activities. </w:t>
      </w:r>
      <w:r w:rsidR="00F02F0F" w:rsidRPr="00767842">
        <w:rPr>
          <w:rFonts w:ascii="Times New Roman" w:hAnsi="Times New Roman" w:cs="Times New Roman"/>
          <w:sz w:val="24"/>
          <w:szCs w:val="24"/>
        </w:rPr>
        <w:t xml:space="preserve">In the first instance, </w:t>
      </w:r>
      <w:r w:rsidR="0020550A" w:rsidRPr="00767842">
        <w:rPr>
          <w:rFonts w:ascii="Times New Roman" w:hAnsi="Times New Roman" w:cs="Times New Roman"/>
          <w:sz w:val="24"/>
          <w:szCs w:val="24"/>
        </w:rPr>
        <w:t>company understated the</w:t>
      </w:r>
      <w:r w:rsidR="00D63DBE" w:rsidRPr="00767842">
        <w:rPr>
          <w:rFonts w:ascii="Times New Roman" w:hAnsi="Times New Roman" w:cs="Times New Roman"/>
          <w:sz w:val="24"/>
          <w:szCs w:val="24"/>
        </w:rPr>
        <w:t xml:space="preserve"> total amount of a contract by using percentage of completion accounting whereas the work in process aspect of the project was </w:t>
      </w:r>
      <w:r w:rsidR="00FB5C1E" w:rsidRPr="00767842">
        <w:rPr>
          <w:rFonts w:ascii="Times New Roman" w:hAnsi="Times New Roman" w:cs="Times New Roman"/>
          <w:sz w:val="24"/>
          <w:szCs w:val="24"/>
        </w:rPr>
        <w:t xml:space="preserve">understated which resulted in an increase of sales and decrease in expenses. </w:t>
      </w:r>
      <w:r w:rsidR="00472AC3" w:rsidRPr="00767842">
        <w:rPr>
          <w:rFonts w:ascii="Times New Roman" w:hAnsi="Times New Roman" w:cs="Times New Roman"/>
          <w:sz w:val="24"/>
          <w:szCs w:val="24"/>
        </w:rPr>
        <w:t>If any contract is noticed to be losing money, its total cost was underestimated a</w:t>
      </w:r>
      <w:r w:rsidR="00B658E5" w:rsidRPr="00767842">
        <w:rPr>
          <w:rFonts w:ascii="Times New Roman" w:hAnsi="Times New Roman" w:cs="Times New Roman"/>
          <w:sz w:val="24"/>
          <w:szCs w:val="24"/>
        </w:rPr>
        <w:t>t the end of accounting period which meant that losses from provision of contract were understated for the accounting period</w:t>
      </w:r>
      <w:sdt>
        <w:sdtPr>
          <w:rPr>
            <w:rFonts w:ascii="Times New Roman" w:hAnsi="Times New Roman" w:cs="Times New Roman"/>
            <w:sz w:val="24"/>
            <w:szCs w:val="24"/>
          </w:rPr>
          <w:id w:val="-922186463"/>
          <w:citation/>
        </w:sdtPr>
        <w:sdtContent>
          <w:r w:rsidR="006C65B0">
            <w:rPr>
              <w:rFonts w:ascii="Times New Roman" w:hAnsi="Times New Roman" w:cs="Times New Roman"/>
              <w:sz w:val="24"/>
              <w:szCs w:val="24"/>
            </w:rPr>
            <w:fldChar w:fldCharType="begin"/>
          </w:r>
          <w:r w:rsidR="006C65B0">
            <w:rPr>
              <w:rFonts w:ascii="Times New Roman" w:hAnsi="Times New Roman" w:cs="Times New Roman"/>
              <w:sz w:val="24"/>
              <w:szCs w:val="24"/>
              <w:lang w:val="en-US"/>
            </w:rPr>
            <w:instrText xml:space="preserve"> CITATION Ang08 \l 1033 </w:instrText>
          </w:r>
          <w:r w:rsidR="006C65B0">
            <w:rPr>
              <w:rFonts w:ascii="Times New Roman" w:hAnsi="Times New Roman" w:cs="Times New Roman"/>
              <w:sz w:val="24"/>
              <w:szCs w:val="24"/>
            </w:rPr>
            <w:fldChar w:fldCharType="separate"/>
          </w:r>
          <w:r w:rsidR="006C65B0">
            <w:rPr>
              <w:rFonts w:ascii="Times New Roman" w:hAnsi="Times New Roman" w:cs="Times New Roman"/>
              <w:noProof/>
              <w:sz w:val="24"/>
              <w:szCs w:val="24"/>
              <w:lang w:val="en-US"/>
            </w:rPr>
            <w:t xml:space="preserve"> </w:t>
          </w:r>
          <w:r w:rsidR="006C65B0" w:rsidRPr="006C65B0">
            <w:rPr>
              <w:rFonts w:ascii="Times New Roman" w:hAnsi="Times New Roman" w:cs="Times New Roman"/>
              <w:noProof/>
              <w:sz w:val="24"/>
              <w:szCs w:val="24"/>
              <w:lang w:val="en-US"/>
            </w:rPr>
            <w:t>(Hock &amp; Chung, 2008)</w:t>
          </w:r>
          <w:r w:rsidR="006C65B0">
            <w:rPr>
              <w:rFonts w:ascii="Times New Roman" w:hAnsi="Times New Roman" w:cs="Times New Roman"/>
              <w:sz w:val="24"/>
              <w:szCs w:val="24"/>
            </w:rPr>
            <w:fldChar w:fldCharType="end"/>
          </w:r>
        </w:sdtContent>
      </w:sdt>
      <w:r w:rsidR="00B658E5" w:rsidRPr="00767842">
        <w:rPr>
          <w:rFonts w:ascii="Times New Roman" w:hAnsi="Times New Roman" w:cs="Times New Roman"/>
          <w:sz w:val="24"/>
          <w:szCs w:val="24"/>
        </w:rPr>
        <w:t xml:space="preserve">. </w:t>
      </w:r>
      <w:r w:rsidR="00386CD0" w:rsidRPr="00767842">
        <w:rPr>
          <w:rFonts w:ascii="Times New Roman" w:hAnsi="Times New Roman" w:cs="Times New Roman"/>
          <w:sz w:val="24"/>
          <w:szCs w:val="24"/>
        </w:rPr>
        <w:t xml:space="preserve"> There were manipulations of numbers in terms of part transactions and operating expenses in</w:t>
      </w:r>
      <w:r w:rsidR="00587D20" w:rsidRPr="00767842">
        <w:rPr>
          <w:rFonts w:ascii="Times New Roman" w:hAnsi="Times New Roman" w:cs="Times New Roman"/>
          <w:sz w:val="24"/>
          <w:szCs w:val="24"/>
        </w:rPr>
        <w:t xml:space="preserve"> the visual products business of company. </w:t>
      </w:r>
      <w:r w:rsidR="00C47DC8" w:rsidRPr="00767842">
        <w:rPr>
          <w:rFonts w:ascii="Times New Roman" w:hAnsi="Times New Roman" w:cs="Times New Roman"/>
          <w:sz w:val="24"/>
          <w:szCs w:val="24"/>
        </w:rPr>
        <w:t>One of the accountant</w:t>
      </w:r>
      <w:r w:rsidR="00604367" w:rsidRPr="00767842">
        <w:rPr>
          <w:rFonts w:ascii="Times New Roman" w:hAnsi="Times New Roman" w:cs="Times New Roman"/>
          <w:sz w:val="24"/>
          <w:szCs w:val="24"/>
        </w:rPr>
        <w:t>s</w:t>
      </w:r>
      <w:r w:rsidR="00C47DC8" w:rsidRPr="00767842">
        <w:rPr>
          <w:rFonts w:ascii="Times New Roman" w:hAnsi="Times New Roman" w:cs="Times New Roman"/>
          <w:sz w:val="24"/>
          <w:szCs w:val="24"/>
        </w:rPr>
        <w:t xml:space="preserve"> did notice some problems in financial representation of </w:t>
      </w:r>
      <w:r w:rsidR="00566B6E" w:rsidRPr="00767842">
        <w:rPr>
          <w:rFonts w:ascii="Times New Roman" w:hAnsi="Times New Roman" w:cs="Times New Roman"/>
          <w:sz w:val="24"/>
          <w:szCs w:val="24"/>
        </w:rPr>
        <w:t xml:space="preserve">electronic goods segment of company but did not blow the whistle and did not share the information with any of his team member. </w:t>
      </w:r>
      <w:r w:rsidR="00604367" w:rsidRPr="00767842">
        <w:rPr>
          <w:rFonts w:ascii="Times New Roman" w:hAnsi="Times New Roman" w:cs="Times New Roman"/>
          <w:sz w:val="24"/>
          <w:szCs w:val="24"/>
        </w:rPr>
        <w:t>One reason may be that whistle blowers were not seen as a positive character in the Japanese business world.</w:t>
      </w:r>
    </w:p>
    <w:p w:rsidR="00744B28" w:rsidRPr="00767842" w:rsidRDefault="00ED13AC" w:rsidP="00767842">
      <w:pPr>
        <w:spacing w:line="480" w:lineRule="auto"/>
        <w:rPr>
          <w:rFonts w:ascii="Times New Roman" w:hAnsi="Times New Roman" w:cs="Times New Roman"/>
          <w:sz w:val="24"/>
          <w:szCs w:val="24"/>
        </w:rPr>
      </w:pPr>
      <w:r w:rsidRPr="00767842">
        <w:rPr>
          <w:rFonts w:ascii="Times New Roman" w:hAnsi="Times New Roman" w:cs="Times New Roman"/>
          <w:sz w:val="24"/>
          <w:szCs w:val="24"/>
        </w:rPr>
        <w:tab/>
      </w:r>
      <w:r w:rsidR="008D3B9E" w:rsidRPr="00767842">
        <w:rPr>
          <w:rFonts w:ascii="Times New Roman" w:hAnsi="Times New Roman" w:cs="Times New Roman"/>
          <w:sz w:val="24"/>
          <w:szCs w:val="24"/>
        </w:rPr>
        <w:t xml:space="preserve">There was a carryover process used by company so that profits can be overstated by adjusting profits and losses. </w:t>
      </w:r>
      <w:r w:rsidR="00AF701E" w:rsidRPr="00767842">
        <w:rPr>
          <w:rFonts w:ascii="Times New Roman" w:hAnsi="Times New Roman" w:cs="Times New Roman"/>
          <w:sz w:val="24"/>
          <w:szCs w:val="24"/>
        </w:rPr>
        <w:t xml:space="preserve">If the sales initiatives were not able to </w:t>
      </w:r>
      <w:r w:rsidR="005B3B86" w:rsidRPr="00767842">
        <w:rPr>
          <w:rFonts w:ascii="Times New Roman" w:hAnsi="Times New Roman" w:cs="Times New Roman"/>
          <w:sz w:val="24"/>
          <w:szCs w:val="24"/>
        </w:rPr>
        <w:t xml:space="preserve">cover any </w:t>
      </w:r>
      <w:r w:rsidR="00EA19B3" w:rsidRPr="00767842">
        <w:rPr>
          <w:rFonts w:ascii="Times New Roman" w:hAnsi="Times New Roman" w:cs="Times New Roman"/>
          <w:sz w:val="24"/>
          <w:szCs w:val="24"/>
        </w:rPr>
        <w:t xml:space="preserve">gap, these carry overs were used to adjust them. </w:t>
      </w:r>
      <w:r w:rsidR="00DF5757" w:rsidRPr="00767842">
        <w:rPr>
          <w:rFonts w:ascii="Times New Roman" w:hAnsi="Times New Roman" w:cs="Times New Roman"/>
          <w:sz w:val="24"/>
          <w:szCs w:val="24"/>
        </w:rPr>
        <w:t>The company used an accounting process that was based on used cash instead</w:t>
      </w:r>
      <w:r w:rsidR="008B42C8" w:rsidRPr="00767842">
        <w:rPr>
          <w:rFonts w:ascii="Times New Roman" w:hAnsi="Times New Roman" w:cs="Times New Roman"/>
          <w:sz w:val="24"/>
          <w:szCs w:val="24"/>
        </w:rPr>
        <w:t xml:space="preserve"> accrual system of accounting, overstated values in consolidated statements of accounting and an early record of </w:t>
      </w:r>
      <w:r w:rsidR="00A1452F" w:rsidRPr="00767842">
        <w:rPr>
          <w:rFonts w:ascii="Times New Roman" w:hAnsi="Times New Roman" w:cs="Times New Roman"/>
          <w:sz w:val="24"/>
          <w:szCs w:val="24"/>
        </w:rPr>
        <w:t xml:space="preserve">reduction costs. </w:t>
      </w:r>
      <w:r w:rsidR="00F43370" w:rsidRPr="00767842">
        <w:rPr>
          <w:rFonts w:ascii="Times New Roman" w:hAnsi="Times New Roman" w:cs="Times New Roman"/>
          <w:sz w:val="24"/>
          <w:szCs w:val="24"/>
        </w:rPr>
        <w:t xml:space="preserve">The last aspect of fraud related to false representation of inventory of semi-conductor inventory by manipulating buying and selling transactions. </w:t>
      </w:r>
      <w:r w:rsidR="009358DD" w:rsidRPr="00767842">
        <w:rPr>
          <w:rFonts w:ascii="Times New Roman" w:hAnsi="Times New Roman" w:cs="Times New Roman"/>
          <w:sz w:val="24"/>
          <w:szCs w:val="24"/>
        </w:rPr>
        <w:t xml:space="preserve">The total restatement of income from continuing operations was 224 billion yen. </w:t>
      </w:r>
    </w:p>
    <w:p w:rsidR="0080148A" w:rsidRPr="00767842" w:rsidRDefault="00744B28" w:rsidP="00767842">
      <w:pPr>
        <w:spacing w:line="480" w:lineRule="auto"/>
        <w:rPr>
          <w:rFonts w:ascii="Times New Roman" w:hAnsi="Times New Roman" w:cs="Times New Roman"/>
          <w:sz w:val="24"/>
          <w:szCs w:val="24"/>
        </w:rPr>
      </w:pPr>
      <w:r w:rsidRPr="00767842">
        <w:rPr>
          <w:rFonts w:ascii="Times New Roman" w:hAnsi="Times New Roman" w:cs="Times New Roman"/>
          <w:sz w:val="24"/>
          <w:szCs w:val="24"/>
        </w:rPr>
        <w:lastRenderedPageBreak/>
        <w:tab/>
        <w:t xml:space="preserve">The Securities and Exchange Surveillance Commission started investigating the issues at Toshiba and presumed that legal charges will be put on the three men in power at the company. </w:t>
      </w:r>
      <w:r w:rsidR="004F16FD" w:rsidRPr="00767842">
        <w:rPr>
          <w:rFonts w:ascii="Times New Roman" w:hAnsi="Times New Roman" w:cs="Times New Roman"/>
          <w:sz w:val="24"/>
          <w:szCs w:val="24"/>
        </w:rPr>
        <w:t xml:space="preserve">The public prosecutor had the opinion that criminal charges </w:t>
      </w:r>
      <w:r w:rsidR="00AE4726" w:rsidRPr="00767842">
        <w:rPr>
          <w:rFonts w:ascii="Times New Roman" w:hAnsi="Times New Roman" w:cs="Times New Roman"/>
          <w:sz w:val="24"/>
          <w:szCs w:val="24"/>
        </w:rPr>
        <w:t xml:space="preserve">could not be placed on these people. The manipulation of </w:t>
      </w:r>
      <w:r w:rsidR="00A6162A" w:rsidRPr="00767842">
        <w:rPr>
          <w:rFonts w:ascii="Times New Roman" w:hAnsi="Times New Roman" w:cs="Times New Roman"/>
          <w:sz w:val="24"/>
          <w:szCs w:val="24"/>
        </w:rPr>
        <w:t xml:space="preserve">earnings from buy-sell transactions </w:t>
      </w:r>
      <w:r w:rsidR="009B1FD0" w:rsidRPr="00767842">
        <w:rPr>
          <w:rFonts w:ascii="Times New Roman" w:hAnsi="Times New Roman" w:cs="Times New Roman"/>
          <w:sz w:val="24"/>
          <w:szCs w:val="24"/>
        </w:rPr>
        <w:t>was not regarded as illegal.</w:t>
      </w:r>
    </w:p>
    <w:p w:rsidR="00ED13AC" w:rsidRPr="00767842" w:rsidRDefault="004E5F7D" w:rsidP="00767842">
      <w:pPr>
        <w:spacing w:line="480" w:lineRule="auto"/>
        <w:rPr>
          <w:rFonts w:ascii="Times New Roman" w:hAnsi="Times New Roman" w:cs="Times New Roman"/>
          <w:sz w:val="24"/>
          <w:szCs w:val="24"/>
        </w:rPr>
      </w:pPr>
      <w:r w:rsidRPr="00767842">
        <w:rPr>
          <w:rFonts w:ascii="Times New Roman" w:hAnsi="Times New Roman" w:cs="Times New Roman"/>
          <w:sz w:val="24"/>
          <w:szCs w:val="24"/>
        </w:rPr>
        <w:tab/>
        <w:t xml:space="preserve">The Japanese culture comprises of obedience and deference which makes it easier for businesses to </w:t>
      </w:r>
      <w:r w:rsidR="00473B3B" w:rsidRPr="00767842">
        <w:rPr>
          <w:rFonts w:ascii="Times New Roman" w:hAnsi="Times New Roman" w:cs="Times New Roman"/>
          <w:sz w:val="24"/>
          <w:szCs w:val="24"/>
        </w:rPr>
        <w:t xml:space="preserve">hide their wrong doings. </w:t>
      </w:r>
      <w:r w:rsidR="003B1CFD" w:rsidRPr="00767842">
        <w:rPr>
          <w:rFonts w:ascii="Times New Roman" w:hAnsi="Times New Roman" w:cs="Times New Roman"/>
          <w:sz w:val="24"/>
          <w:szCs w:val="24"/>
        </w:rPr>
        <w:t xml:space="preserve">There have been many stories of Japanese companies hit by various forms of scandals. In order to stop these </w:t>
      </w:r>
      <w:r w:rsidR="008A5752" w:rsidRPr="00767842">
        <w:rPr>
          <w:rFonts w:ascii="Times New Roman" w:hAnsi="Times New Roman" w:cs="Times New Roman"/>
          <w:sz w:val="24"/>
          <w:szCs w:val="24"/>
        </w:rPr>
        <w:t xml:space="preserve">frauds, the Japanese firms should forego the </w:t>
      </w:r>
      <w:r w:rsidR="00130688" w:rsidRPr="00767842">
        <w:rPr>
          <w:rFonts w:ascii="Times New Roman" w:hAnsi="Times New Roman" w:cs="Times New Roman"/>
          <w:sz w:val="24"/>
          <w:szCs w:val="24"/>
        </w:rPr>
        <w:t>obedience factor to hierarchy.</w:t>
      </w:r>
      <w:r w:rsidR="00C741A6" w:rsidRPr="00767842">
        <w:rPr>
          <w:rFonts w:ascii="Times New Roman" w:hAnsi="Times New Roman" w:cs="Times New Roman"/>
          <w:sz w:val="24"/>
          <w:szCs w:val="24"/>
        </w:rPr>
        <w:t xml:space="preserve"> There were much developments in the US corporate governance after some major scandals </w:t>
      </w:r>
      <w:r w:rsidR="008E57C8" w:rsidRPr="00767842">
        <w:rPr>
          <w:rFonts w:ascii="Times New Roman" w:hAnsi="Times New Roman" w:cs="Times New Roman"/>
          <w:sz w:val="24"/>
          <w:szCs w:val="24"/>
        </w:rPr>
        <w:t xml:space="preserve">in the USA and authorities have come up with the Sarbanes-Oxley act </w:t>
      </w:r>
      <w:r w:rsidR="00AB6964" w:rsidRPr="00767842">
        <w:rPr>
          <w:rFonts w:ascii="Times New Roman" w:hAnsi="Times New Roman" w:cs="Times New Roman"/>
          <w:sz w:val="24"/>
          <w:szCs w:val="24"/>
        </w:rPr>
        <w:t xml:space="preserve">in 2002 and other related reforms to make a stronger system of corporate governance. </w:t>
      </w:r>
      <w:r w:rsidR="00D13AE8" w:rsidRPr="00767842">
        <w:rPr>
          <w:rFonts w:ascii="Times New Roman" w:hAnsi="Times New Roman" w:cs="Times New Roman"/>
          <w:sz w:val="24"/>
          <w:szCs w:val="24"/>
        </w:rPr>
        <w:t>The law requires that there should be more directors on the board who are</w:t>
      </w:r>
      <w:r w:rsidR="009C2E19" w:rsidRPr="00767842">
        <w:rPr>
          <w:rFonts w:ascii="Times New Roman" w:hAnsi="Times New Roman" w:cs="Times New Roman"/>
          <w:sz w:val="24"/>
          <w:szCs w:val="24"/>
        </w:rPr>
        <w:t xml:space="preserve"> unrelated to the core business of company so that there is a separation of interest between the business and </w:t>
      </w:r>
      <w:r w:rsidR="00CC3849" w:rsidRPr="00767842">
        <w:rPr>
          <w:rFonts w:ascii="Times New Roman" w:hAnsi="Times New Roman" w:cs="Times New Roman"/>
          <w:sz w:val="24"/>
          <w:szCs w:val="24"/>
        </w:rPr>
        <w:t xml:space="preserve">directors. </w:t>
      </w:r>
      <w:r w:rsidR="001A1B8F" w:rsidRPr="00767842">
        <w:rPr>
          <w:rFonts w:ascii="Times New Roman" w:hAnsi="Times New Roman" w:cs="Times New Roman"/>
          <w:sz w:val="24"/>
          <w:szCs w:val="24"/>
        </w:rPr>
        <w:t xml:space="preserve">Their major goal was that the </w:t>
      </w:r>
      <w:r w:rsidR="00D450CA" w:rsidRPr="00767842">
        <w:rPr>
          <w:rFonts w:ascii="Times New Roman" w:hAnsi="Times New Roman" w:cs="Times New Roman"/>
          <w:sz w:val="24"/>
          <w:szCs w:val="24"/>
        </w:rPr>
        <w:t>directors should</w:t>
      </w:r>
      <w:r w:rsidR="001A1B8F" w:rsidRPr="00767842">
        <w:rPr>
          <w:rFonts w:ascii="Times New Roman" w:hAnsi="Times New Roman" w:cs="Times New Roman"/>
          <w:sz w:val="24"/>
          <w:szCs w:val="24"/>
        </w:rPr>
        <w:t xml:space="preserve"> represent external stakeholders and shareholders rather than working to benefit the internal stakeholders. </w:t>
      </w:r>
      <w:r w:rsidR="00F43370" w:rsidRPr="00767842">
        <w:rPr>
          <w:rFonts w:ascii="Times New Roman" w:hAnsi="Times New Roman" w:cs="Times New Roman"/>
          <w:sz w:val="24"/>
          <w:szCs w:val="24"/>
        </w:rPr>
        <w:t xml:space="preserve"> </w:t>
      </w:r>
      <w:r w:rsidR="00D450CA" w:rsidRPr="00767842">
        <w:rPr>
          <w:rFonts w:ascii="Times New Roman" w:hAnsi="Times New Roman" w:cs="Times New Roman"/>
          <w:sz w:val="24"/>
          <w:szCs w:val="24"/>
        </w:rPr>
        <w:t xml:space="preserve">The Japanese system of corporate governance is not very strong as compared to the US system. </w:t>
      </w:r>
      <w:r w:rsidR="00592C24" w:rsidRPr="00767842">
        <w:rPr>
          <w:rFonts w:ascii="Times New Roman" w:hAnsi="Times New Roman" w:cs="Times New Roman"/>
          <w:sz w:val="24"/>
          <w:szCs w:val="24"/>
        </w:rPr>
        <w:t>Japan was ranked very low in terms of corporate governance by a survey in 2010.  Current government thinks that</w:t>
      </w:r>
      <w:r w:rsidR="00932610" w:rsidRPr="00767842">
        <w:rPr>
          <w:rFonts w:ascii="Times New Roman" w:hAnsi="Times New Roman" w:cs="Times New Roman"/>
          <w:sz w:val="24"/>
          <w:szCs w:val="24"/>
        </w:rPr>
        <w:t xml:space="preserve"> economy is improved by a stronger system of </w:t>
      </w:r>
      <w:r w:rsidR="00E7190F" w:rsidRPr="00767842">
        <w:rPr>
          <w:rFonts w:ascii="Times New Roman" w:hAnsi="Times New Roman" w:cs="Times New Roman"/>
          <w:sz w:val="24"/>
          <w:szCs w:val="24"/>
        </w:rPr>
        <w:t xml:space="preserve">governance will improve the economy and </w:t>
      </w:r>
      <w:r w:rsidR="00F20927" w:rsidRPr="00767842">
        <w:rPr>
          <w:rFonts w:ascii="Times New Roman" w:hAnsi="Times New Roman" w:cs="Times New Roman"/>
          <w:sz w:val="24"/>
          <w:szCs w:val="24"/>
        </w:rPr>
        <w:t>bring in more investment from outside</w:t>
      </w:r>
      <w:sdt>
        <w:sdtPr>
          <w:rPr>
            <w:rFonts w:ascii="Times New Roman" w:hAnsi="Times New Roman" w:cs="Times New Roman"/>
            <w:sz w:val="24"/>
            <w:szCs w:val="24"/>
          </w:rPr>
          <w:id w:val="915977984"/>
          <w:citation/>
        </w:sdtPr>
        <w:sdtContent>
          <w:r w:rsidR="005B7C05">
            <w:rPr>
              <w:rFonts w:ascii="Times New Roman" w:hAnsi="Times New Roman" w:cs="Times New Roman"/>
              <w:sz w:val="24"/>
              <w:szCs w:val="24"/>
            </w:rPr>
            <w:fldChar w:fldCharType="begin"/>
          </w:r>
          <w:r w:rsidR="005B7C05">
            <w:rPr>
              <w:rFonts w:ascii="Times New Roman" w:hAnsi="Times New Roman" w:cs="Times New Roman"/>
              <w:sz w:val="24"/>
              <w:szCs w:val="24"/>
              <w:lang w:val="en-US"/>
            </w:rPr>
            <w:instrText xml:space="preserve"> CITATION Mar17 \l 1033 </w:instrText>
          </w:r>
          <w:r w:rsidR="005B7C05">
            <w:rPr>
              <w:rFonts w:ascii="Times New Roman" w:hAnsi="Times New Roman" w:cs="Times New Roman"/>
              <w:sz w:val="24"/>
              <w:szCs w:val="24"/>
            </w:rPr>
            <w:fldChar w:fldCharType="separate"/>
          </w:r>
          <w:r w:rsidR="005B7C05">
            <w:rPr>
              <w:rFonts w:ascii="Times New Roman" w:hAnsi="Times New Roman" w:cs="Times New Roman"/>
              <w:noProof/>
              <w:sz w:val="24"/>
              <w:szCs w:val="24"/>
              <w:lang w:val="en-US"/>
            </w:rPr>
            <w:t xml:space="preserve"> </w:t>
          </w:r>
          <w:r w:rsidR="005B7C05" w:rsidRPr="005B7C05">
            <w:rPr>
              <w:rFonts w:ascii="Times New Roman" w:hAnsi="Times New Roman" w:cs="Times New Roman"/>
              <w:noProof/>
              <w:sz w:val="24"/>
              <w:szCs w:val="24"/>
              <w:lang w:val="en-US"/>
            </w:rPr>
            <w:t>(Bremaer, Akio, Kotaro, &amp; Kazunori, 2017)</w:t>
          </w:r>
          <w:r w:rsidR="005B7C05">
            <w:rPr>
              <w:rFonts w:ascii="Times New Roman" w:hAnsi="Times New Roman" w:cs="Times New Roman"/>
              <w:sz w:val="24"/>
              <w:szCs w:val="24"/>
            </w:rPr>
            <w:fldChar w:fldCharType="end"/>
          </w:r>
        </w:sdtContent>
      </w:sdt>
      <w:r w:rsidR="00F20927" w:rsidRPr="00767842">
        <w:rPr>
          <w:rFonts w:ascii="Times New Roman" w:hAnsi="Times New Roman" w:cs="Times New Roman"/>
          <w:sz w:val="24"/>
          <w:szCs w:val="24"/>
        </w:rPr>
        <w:t>. In 2003, the main idea in country was a company with committee which meant that all companies will have a committee to oversee the corporate governance issues.</w:t>
      </w:r>
      <w:r w:rsidR="00C021A3" w:rsidRPr="00767842">
        <w:rPr>
          <w:rFonts w:ascii="Times New Roman" w:hAnsi="Times New Roman" w:cs="Times New Roman"/>
          <w:sz w:val="24"/>
          <w:szCs w:val="24"/>
        </w:rPr>
        <w:t xml:space="preserve"> This was further changed to a company with nominating committee in 2015.</w:t>
      </w:r>
      <w:r w:rsidR="000C1918" w:rsidRPr="00767842">
        <w:rPr>
          <w:rFonts w:ascii="Times New Roman" w:hAnsi="Times New Roman" w:cs="Times New Roman"/>
          <w:sz w:val="24"/>
          <w:szCs w:val="24"/>
        </w:rPr>
        <w:t xml:space="preserve"> Toshiba </w:t>
      </w:r>
      <w:r w:rsidR="000C4CA2" w:rsidRPr="00767842">
        <w:rPr>
          <w:rFonts w:ascii="Times New Roman" w:hAnsi="Times New Roman" w:cs="Times New Roman"/>
          <w:sz w:val="24"/>
          <w:szCs w:val="24"/>
        </w:rPr>
        <w:t>Company</w:t>
      </w:r>
      <w:r w:rsidR="000C1918" w:rsidRPr="00767842">
        <w:rPr>
          <w:rFonts w:ascii="Times New Roman" w:hAnsi="Times New Roman" w:cs="Times New Roman"/>
          <w:sz w:val="24"/>
          <w:szCs w:val="24"/>
        </w:rPr>
        <w:t xml:space="preserve"> had more members on its board of directors and a small percentage of </w:t>
      </w:r>
      <w:r w:rsidR="00FD716F" w:rsidRPr="00767842">
        <w:rPr>
          <w:rFonts w:ascii="Times New Roman" w:hAnsi="Times New Roman" w:cs="Times New Roman"/>
          <w:sz w:val="24"/>
          <w:szCs w:val="24"/>
        </w:rPr>
        <w:t xml:space="preserve">these directors were from outside of company. In other firms, there was a smaller number of members on board and they had a larger percentage of members </w:t>
      </w:r>
      <w:r w:rsidR="00A07F9B" w:rsidRPr="00767842">
        <w:rPr>
          <w:rFonts w:ascii="Times New Roman" w:hAnsi="Times New Roman" w:cs="Times New Roman"/>
          <w:sz w:val="24"/>
          <w:szCs w:val="24"/>
        </w:rPr>
        <w:t xml:space="preserve">from outside of the company. </w:t>
      </w:r>
      <w:r w:rsidR="000C4CA2" w:rsidRPr="00767842">
        <w:rPr>
          <w:rFonts w:ascii="Times New Roman" w:hAnsi="Times New Roman" w:cs="Times New Roman"/>
          <w:sz w:val="24"/>
          <w:szCs w:val="24"/>
        </w:rPr>
        <w:lastRenderedPageBreak/>
        <w:t xml:space="preserve">There is a whistle blower protection act of 2006 which </w:t>
      </w:r>
      <w:r w:rsidR="00BF7925" w:rsidRPr="00767842">
        <w:rPr>
          <w:rFonts w:ascii="Times New Roman" w:hAnsi="Times New Roman" w:cs="Times New Roman"/>
          <w:sz w:val="24"/>
          <w:szCs w:val="24"/>
        </w:rPr>
        <w:t>was enacted in April 2006 and the fraud at Toshiba was reported by such a whistle blower in 2014.</w:t>
      </w:r>
    </w:p>
    <w:p w:rsidR="00DF49AC" w:rsidRPr="00767842" w:rsidRDefault="00DF49AC" w:rsidP="00767842">
      <w:pPr>
        <w:spacing w:line="480" w:lineRule="auto"/>
        <w:rPr>
          <w:rFonts w:ascii="Times New Roman" w:hAnsi="Times New Roman" w:cs="Times New Roman"/>
          <w:sz w:val="24"/>
          <w:szCs w:val="24"/>
        </w:rPr>
      </w:pPr>
      <w:r w:rsidRPr="00767842">
        <w:rPr>
          <w:rFonts w:ascii="Times New Roman" w:hAnsi="Times New Roman" w:cs="Times New Roman"/>
          <w:sz w:val="24"/>
          <w:szCs w:val="24"/>
        </w:rPr>
        <w:tab/>
        <w:t xml:space="preserve">The scandal happened because the firm followed individualism as the major theory. This theory implies that the only </w:t>
      </w:r>
      <w:r w:rsidR="00802027" w:rsidRPr="00767842">
        <w:rPr>
          <w:rFonts w:ascii="Times New Roman" w:hAnsi="Times New Roman" w:cs="Times New Roman"/>
          <w:sz w:val="24"/>
          <w:szCs w:val="24"/>
        </w:rPr>
        <w:t xml:space="preserve">obligation of the </w:t>
      </w:r>
      <w:r w:rsidR="00222E3A" w:rsidRPr="00767842">
        <w:rPr>
          <w:rFonts w:ascii="Times New Roman" w:hAnsi="Times New Roman" w:cs="Times New Roman"/>
          <w:sz w:val="24"/>
          <w:szCs w:val="24"/>
        </w:rPr>
        <w:t xml:space="preserve">business is towards </w:t>
      </w:r>
      <w:r w:rsidR="00A94F0A" w:rsidRPr="00767842">
        <w:rPr>
          <w:rFonts w:ascii="Times New Roman" w:hAnsi="Times New Roman" w:cs="Times New Roman"/>
          <w:sz w:val="24"/>
          <w:szCs w:val="24"/>
        </w:rPr>
        <w:t xml:space="preserve">stockholders whose wealth has to be maximized within the law. The company however changed the </w:t>
      </w:r>
      <w:r w:rsidR="009104C8" w:rsidRPr="00767842">
        <w:rPr>
          <w:rFonts w:ascii="Times New Roman" w:hAnsi="Times New Roman" w:cs="Times New Roman"/>
          <w:sz w:val="24"/>
          <w:szCs w:val="24"/>
        </w:rPr>
        <w:t xml:space="preserve">figures of financial statements to provide benefits to stockholders especially the revenue section was manipulated so that </w:t>
      </w:r>
      <w:r w:rsidR="00F47069" w:rsidRPr="00767842">
        <w:rPr>
          <w:rFonts w:ascii="Times New Roman" w:hAnsi="Times New Roman" w:cs="Times New Roman"/>
          <w:sz w:val="24"/>
          <w:szCs w:val="24"/>
        </w:rPr>
        <w:t xml:space="preserve">stock holders were </w:t>
      </w:r>
      <w:r w:rsidR="00184AEC" w:rsidRPr="00767842">
        <w:rPr>
          <w:rFonts w:ascii="Times New Roman" w:hAnsi="Times New Roman" w:cs="Times New Roman"/>
          <w:sz w:val="24"/>
          <w:szCs w:val="24"/>
        </w:rPr>
        <w:t xml:space="preserve">benefitted in short-run. </w:t>
      </w:r>
      <w:r w:rsidR="00AA073D" w:rsidRPr="00767842">
        <w:rPr>
          <w:rFonts w:ascii="Times New Roman" w:hAnsi="Times New Roman" w:cs="Times New Roman"/>
          <w:sz w:val="24"/>
          <w:szCs w:val="24"/>
        </w:rPr>
        <w:t xml:space="preserve">In the long run, company had to report their losses and </w:t>
      </w:r>
      <w:r w:rsidR="000514EC" w:rsidRPr="00767842">
        <w:rPr>
          <w:rFonts w:ascii="Times New Roman" w:hAnsi="Times New Roman" w:cs="Times New Roman"/>
          <w:sz w:val="24"/>
          <w:szCs w:val="24"/>
        </w:rPr>
        <w:t xml:space="preserve">hit the stockholders with decline in prices. </w:t>
      </w:r>
      <w:r w:rsidR="00811A05" w:rsidRPr="00767842">
        <w:rPr>
          <w:rFonts w:ascii="Times New Roman" w:hAnsi="Times New Roman" w:cs="Times New Roman"/>
          <w:sz w:val="24"/>
          <w:szCs w:val="24"/>
        </w:rPr>
        <w:t xml:space="preserve"> A completely </w:t>
      </w:r>
      <w:r w:rsidR="005D35E7" w:rsidRPr="00767842">
        <w:rPr>
          <w:rFonts w:ascii="Times New Roman" w:hAnsi="Times New Roman" w:cs="Times New Roman"/>
          <w:sz w:val="24"/>
          <w:szCs w:val="24"/>
        </w:rPr>
        <w:t xml:space="preserve">opposite theory is the utilitarianism that forces businesses to take </w:t>
      </w:r>
      <w:r w:rsidR="00522914" w:rsidRPr="00767842">
        <w:rPr>
          <w:rFonts w:ascii="Times New Roman" w:hAnsi="Times New Roman" w:cs="Times New Roman"/>
          <w:sz w:val="24"/>
          <w:szCs w:val="24"/>
        </w:rPr>
        <w:t xml:space="preserve">all the stakeholders into consideration while making any decision. </w:t>
      </w:r>
      <w:r w:rsidR="00295590" w:rsidRPr="00767842">
        <w:rPr>
          <w:rFonts w:ascii="Times New Roman" w:hAnsi="Times New Roman" w:cs="Times New Roman"/>
          <w:sz w:val="24"/>
          <w:szCs w:val="24"/>
        </w:rPr>
        <w:t xml:space="preserve">There is a sense of unhappiness in the stakeholders of Toshiba </w:t>
      </w:r>
      <w:r w:rsidR="00740D46" w:rsidRPr="00767842">
        <w:rPr>
          <w:rFonts w:ascii="Times New Roman" w:hAnsi="Times New Roman" w:cs="Times New Roman"/>
          <w:sz w:val="24"/>
          <w:szCs w:val="24"/>
        </w:rPr>
        <w:t xml:space="preserve">because there were 7000 </w:t>
      </w:r>
      <w:r w:rsidR="0029206F" w:rsidRPr="00767842">
        <w:rPr>
          <w:rFonts w:ascii="Times New Roman" w:hAnsi="Times New Roman" w:cs="Times New Roman"/>
          <w:sz w:val="24"/>
          <w:szCs w:val="24"/>
        </w:rPr>
        <w:t xml:space="preserve">employees who lost their jobs because of the scandal. </w:t>
      </w:r>
      <w:r w:rsidR="00C802A6" w:rsidRPr="00767842">
        <w:rPr>
          <w:rFonts w:ascii="Times New Roman" w:hAnsi="Times New Roman" w:cs="Times New Roman"/>
          <w:sz w:val="24"/>
          <w:szCs w:val="24"/>
        </w:rPr>
        <w:t>Customers were unhappy because they will not be able to buy Toshiba products in future</w:t>
      </w:r>
      <w:sdt>
        <w:sdtPr>
          <w:rPr>
            <w:rFonts w:ascii="Times New Roman" w:hAnsi="Times New Roman" w:cs="Times New Roman"/>
            <w:sz w:val="24"/>
            <w:szCs w:val="24"/>
          </w:rPr>
          <w:id w:val="44965292"/>
          <w:citation/>
        </w:sdtPr>
        <w:sdtContent>
          <w:r w:rsidR="00622D00">
            <w:rPr>
              <w:rFonts w:ascii="Times New Roman" w:hAnsi="Times New Roman" w:cs="Times New Roman"/>
              <w:sz w:val="24"/>
              <w:szCs w:val="24"/>
            </w:rPr>
            <w:fldChar w:fldCharType="begin"/>
          </w:r>
          <w:r w:rsidR="00622D00">
            <w:rPr>
              <w:rFonts w:ascii="Times New Roman" w:hAnsi="Times New Roman" w:cs="Times New Roman"/>
              <w:sz w:val="24"/>
              <w:szCs w:val="24"/>
              <w:lang w:val="en-US"/>
            </w:rPr>
            <w:instrText xml:space="preserve"> CITATION Ari13 \l 1033 </w:instrText>
          </w:r>
          <w:r w:rsidR="00622D00">
            <w:rPr>
              <w:rFonts w:ascii="Times New Roman" w:hAnsi="Times New Roman" w:cs="Times New Roman"/>
              <w:sz w:val="24"/>
              <w:szCs w:val="24"/>
            </w:rPr>
            <w:fldChar w:fldCharType="separate"/>
          </w:r>
          <w:r w:rsidR="00622D00">
            <w:rPr>
              <w:rFonts w:ascii="Times New Roman" w:hAnsi="Times New Roman" w:cs="Times New Roman"/>
              <w:noProof/>
              <w:sz w:val="24"/>
              <w:szCs w:val="24"/>
              <w:lang w:val="en-US"/>
            </w:rPr>
            <w:t xml:space="preserve"> </w:t>
          </w:r>
          <w:r w:rsidR="00622D00" w:rsidRPr="00622D00">
            <w:rPr>
              <w:rFonts w:ascii="Times New Roman" w:hAnsi="Times New Roman" w:cs="Times New Roman"/>
              <w:noProof/>
              <w:sz w:val="24"/>
              <w:szCs w:val="24"/>
              <w:lang w:val="en-US"/>
            </w:rPr>
            <w:t>(Markelevich &amp; Rosner, 2013)</w:t>
          </w:r>
          <w:r w:rsidR="00622D00">
            <w:rPr>
              <w:rFonts w:ascii="Times New Roman" w:hAnsi="Times New Roman" w:cs="Times New Roman"/>
              <w:sz w:val="24"/>
              <w:szCs w:val="24"/>
            </w:rPr>
            <w:fldChar w:fldCharType="end"/>
          </w:r>
        </w:sdtContent>
      </w:sdt>
      <w:r w:rsidR="00C802A6" w:rsidRPr="00767842">
        <w:rPr>
          <w:rFonts w:ascii="Times New Roman" w:hAnsi="Times New Roman" w:cs="Times New Roman"/>
          <w:sz w:val="24"/>
          <w:szCs w:val="24"/>
        </w:rPr>
        <w:t xml:space="preserve">. The stockholders lost a </w:t>
      </w:r>
      <w:r w:rsidR="00615F56" w:rsidRPr="00767842">
        <w:rPr>
          <w:rFonts w:ascii="Times New Roman" w:hAnsi="Times New Roman" w:cs="Times New Roman"/>
          <w:sz w:val="24"/>
          <w:szCs w:val="24"/>
        </w:rPr>
        <w:t xml:space="preserve">huge amount of money as the stocks fell by 40% as a result of scandal being reported. </w:t>
      </w:r>
      <w:r w:rsidR="00442BA5" w:rsidRPr="00767842">
        <w:rPr>
          <w:rFonts w:ascii="Times New Roman" w:hAnsi="Times New Roman" w:cs="Times New Roman"/>
          <w:sz w:val="24"/>
          <w:szCs w:val="24"/>
        </w:rPr>
        <w:t xml:space="preserve">The only happy stakeholder as a result of this scandal is the securities and exchange surveillance commission because it identified and </w:t>
      </w:r>
      <w:r w:rsidR="00002025" w:rsidRPr="00767842">
        <w:rPr>
          <w:rFonts w:ascii="Times New Roman" w:hAnsi="Times New Roman" w:cs="Times New Roman"/>
          <w:sz w:val="24"/>
          <w:szCs w:val="24"/>
        </w:rPr>
        <w:t xml:space="preserve">rectified the accounting errors in company records. </w:t>
      </w:r>
      <w:r w:rsidR="00AB25D5" w:rsidRPr="00767842">
        <w:rPr>
          <w:rFonts w:ascii="Times New Roman" w:hAnsi="Times New Roman" w:cs="Times New Roman"/>
          <w:sz w:val="24"/>
          <w:szCs w:val="24"/>
        </w:rPr>
        <w:t xml:space="preserve"> </w:t>
      </w:r>
    </w:p>
    <w:p w:rsidR="00AB49B5" w:rsidRDefault="009425AC" w:rsidP="00767842">
      <w:pPr>
        <w:spacing w:line="480" w:lineRule="auto"/>
        <w:rPr>
          <w:rFonts w:ascii="Times New Roman" w:hAnsi="Times New Roman" w:cs="Times New Roman"/>
          <w:sz w:val="24"/>
          <w:szCs w:val="24"/>
        </w:rPr>
      </w:pPr>
      <w:r w:rsidRPr="00767842">
        <w:rPr>
          <w:rFonts w:ascii="Times New Roman" w:hAnsi="Times New Roman" w:cs="Times New Roman"/>
          <w:sz w:val="24"/>
          <w:szCs w:val="24"/>
        </w:rPr>
        <w:tab/>
        <w:t xml:space="preserve">The government authorities made sure that there are more effective audits performed by auditors after the happening at Toshiba. </w:t>
      </w:r>
      <w:r w:rsidR="0014271B" w:rsidRPr="00767842">
        <w:rPr>
          <w:rFonts w:ascii="Times New Roman" w:hAnsi="Times New Roman" w:cs="Times New Roman"/>
          <w:sz w:val="24"/>
          <w:szCs w:val="24"/>
        </w:rPr>
        <w:t>The</w:t>
      </w:r>
      <w:r w:rsidR="00CC513D" w:rsidRPr="00767842">
        <w:rPr>
          <w:rFonts w:ascii="Times New Roman" w:hAnsi="Times New Roman" w:cs="Times New Roman"/>
          <w:sz w:val="24"/>
          <w:szCs w:val="24"/>
        </w:rPr>
        <w:t>re has been more detail pursued by the auditors</w:t>
      </w:r>
      <w:r w:rsidR="003A4E42" w:rsidRPr="00767842">
        <w:rPr>
          <w:rFonts w:ascii="Times New Roman" w:hAnsi="Times New Roman" w:cs="Times New Roman"/>
          <w:sz w:val="24"/>
          <w:szCs w:val="24"/>
        </w:rPr>
        <w:t xml:space="preserve"> while conducting audits at firms. </w:t>
      </w:r>
      <w:r w:rsidR="00C50ACA" w:rsidRPr="00767842">
        <w:rPr>
          <w:rFonts w:ascii="Times New Roman" w:hAnsi="Times New Roman" w:cs="Times New Roman"/>
          <w:sz w:val="24"/>
          <w:szCs w:val="24"/>
        </w:rPr>
        <w:t>More time is also spent on an average audit by the concerned persons.</w:t>
      </w:r>
      <w:r w:rsidR="00502C93" w:rsidRPr="00767842">
        <w:rPr>
          <w:rFonts w:ascii="Times New Roman" w:hAnsi="Times New Roman" w:cs="Times New Roman"/>
          <w:sz w:val="24"/>
          <w:szCs w:val="24"/>
        </w:rPr>
        <w:t xml:space="preserve"> The companies put the majority of b</w:t>
      </w:r>
      <w:r w:rsidR="003C75A3" w:rsidRPr="00767842">
        <w:rPr>
          <w:rFonts w:ascii="Times New Roman" w:hAnsi="Times New Roman" w:cs="Times New Roman"/>
          <w:sz w:val="24"/>
          <w:szCs w:val="24"/>
        </w:rPr>
        <w:t>lame for Toshiba scandal on a weak corporate culture regarding governance in the country.</w:t>
      </w:r>
      <w:r w:rsidR="00F025EC" w:rsidRPr="00767842">
        <w:rPr>
          <w:rFonts w:ascii="Times New Roman" w:hAnsi="Times New Roman" w:cs="Times New Roman"/>
          <w:sz w:val="24"/>
          <w:szCs w:val="24"/>
        </w:rPr>
        <w:t xml:space="preserve"> More and more companies are increasing steps to comply with the rules and regulations already laid down. </w:t>
      </w:r>
      <w:r w:rsidR="00722E17" w:rsidRPr="00767842">
        <w:rPr>
          <w:rFonts w:ascii="Times New Roman" w:hAnsi="Times New Roman" w:cs="Times New Roman"/>
          <w:sz w:val="24"/>
          <w:szCs w:val="24"/>
        </w:rPr>
        <w:t xml:space="preserve">The companies also mentioned that they will </w:t>
      </w:r>
      <w:r w:rsidR="00611F9F" w:rsidRPr="00767842">
        <w:rPr>
          <w:rFonts w:ascii="Times New Roman" w:hAnsi="Times New Roman" w:cs="Times New Roman"/>
          <w:sz w:val="24"/>
          <w:szCs w:val="24"/>
        </w:rPr>
        <w:t xml:space="preserve">shuffle employees in and out of accounting and finance departments so that they do not </w:t>
      </w:r>
      <w:r w:rsidR="00611F9F" w:rsidRPr="00767842">
        <w:rPr>
          <w:rFonts w:ascii="Times New Roman" w:hAnsi="Times New Roman" w:cs="Times New Roman"/>
          <w:sz w:val="24"/>
          <w:szCs w:val="24"/>
        </w:rPr>
        <w:lastRenderedPageBreak/>
        <w:t>get too much used to the practices of company and cannot conduct any fraudulent activity</w:t>
      </w:r>
      <w:sdt>
        <w:sdtPr>
          <w:rPr>
            <w:rFonts w:ascii="Times New Roman" w:hAnsi="Times New Roman" w:cs="Times New Roman"/>
            <w:sz w:val="24"/>
            <w:szCs w:val="24"/>
          </w:rPr>
          <w:id w:val="-1106494977"/>
          <w:citation/>
        </w:sdtPr>
        <w:sdtEndPr/>
        <w:sdtContent>
          <w:r w:rsidR="001E3695" w:rsidRPr="00767842">
            <w:rPr>
              <w:rFonts w:ascii="Times New Roman" w:hAnsi="Times New Roman" w:cs="Times New Roman"/>
              <w:sz w:val="24"/>
              <w:szCs w:val="24"/>
            </w:rPr>
            <w:fldChar w:fldCharType="begin"/>
          </w:r>
          <w:r w:rsidR="001E3695" w:rsidRPr="00767842">
            <w:rPr>
              <w:rFonts w:ascii="Times New Roman" w:hAnsi="Times New Roman" w:cs="Times New Roman"/>
              <w:sz w:val="24"/>
              <w:szCs w:val="24"/>
              <w:lang w:val="en-US"/>
            </w:rPr>
            <w:instrText xml:space="preserve"> CITATION Tho16 \l 1033 </w:instrText>
          </w:r>
          <w:r w:rsidR="001E3695" w:rsidRPr="00767842">
            <w:rPr>
              <w:rFonts w:ascii="Times New Roman" w:hAnsi="Times New Roman" w:cs="Times New Roman"/>
              <w:sz w:val="24"/>
              <w:szCs w:val="24"/>
            </w:rPr>
            <w:fldChar w:fldCharType="separate"/>
          </w:r>
          <w:r w:rsidR="001E3695" w:rsidRPr="00767842">
            <w:rPr>
              <w:rFonts w:ascii="Times New Roman" w:hAnsi="Times New Roman" w:cs="Times New Roman"/>
              <w:noProof/>
              <w:sz w:val="24"/>
              <w:szCs w:val="24"/>
              <w:lang w:val="en-US"/>
            </w:rPr>
            <w:t xml:space="preserve"> (Wilson, 2016)</w:t>
          </w:r>
          <w:r w:rsidR="001E3695" w:rsidRPr="00767842">
            <w:rPr>
              <w:rFonts w:ascii="Times New Roman" w:hAnsi="Times New Roman" w:cs="Times New Roman"/>
              <w:sz w:val="24"/>
              <w:szCs w:val="24"/>
            </w:rPr>
            <w:fldChar w:fldCharType="end"/>
          </w:r>
        </w:sdtContent>
      </w:sdt>
      <w:r w:rsidR="00611F9F" w:rsidRPr="00767842">
        <w:rPr>
          <w:rFonts w:ascii="Times New Roman" w:hAnsi="Times New Roman" w:cs="Times New Roman"/>
          <w:sz w:val="24"/>
          <w:szCs w:val="24"/>
        </w:rPr>
        <w:t xml:space="preserve">. </w:t>
      </w:r>
    </w:p>
    <w:p w:rsidR="002B4DE7" w:rsidRPr="002B4DE7" w:rsidRDefault="002B4DE7" w:rsidP="002B4DE7">
      <w:pPr>
        <w:spacing w:line="480" w:lineRule="auto"/>
        <w:jc w:val="center"/>
        <w:rPr>
          <w:rFonts w:ascii="Times New Roman" w:hAnsi="Times New Roman" w:cs="Times New Roman"/>
          <w:b/>
          <w:bCs/>
          <w:sz w:val="24"/>
          <w:szCs w:val="24"/>
        </w:rPr>
      </w:pPr>
      <w:r w:rsidRPr="002B4DE7">
        <w:rPr>
          <w:rFonts w:ascii="Times New Roman" w:hAnsi="Times New Roman" w:cs="Times New Roman"/>
          <w:b/>
          <w:bCs/>
          <w:sz w:val="24"/>
          <w:szCs w:val="24"/>
        </w:rPr>
        <w:t>Various effects</w:t>
      </w:r>
    </w:p>
    <w:p w:rsidR="00123305" w:rsidRPr="00767842" w:rsidRDefault="00123305" w:rsidP="00767842">
      <w:pPr>
        <w:spacing w:line="480" w:lineRule="auto"/>
        <w:rPr>
          <w:rFonts w:ascii="Times New Roman" w:hAnsi="Times New Roman" w:cs="Times New Roman"/>
          <w:sz w:val="24"/>
          <w:szCs w:val="24"/>
        </w:rPr>
      </w:pPr>
      <w:r w:rsidRPr="00767842">
        <w:rPr>
          <w:rFonts w:ascii="Times New Roman" w:hAnsi="Times New Roman" w:cs="Times New Roman"/>
          <w:sz w:val="24"/>
          <w:szCs w:val="24"/>
        </w:rPr>
        <w:tab/>
      </w:r>
      <w:r w:rsidR="004A744F" w:rsidRPr="00767842">
        <w:rPr>
          <w:rFonts w:ascii="Times New Roman" w:hAnsi="Times New Roman" w:cs="Times New Roman"/>
          <w:sz w:val="24"/>
          <w:szCs w:val="24"/>
        </w:rPr>
        <w:t xml:space="preserve">There will be many implications of steps </w:t>
      </w:r>
      <w:r w:rsidR="004D39D6" w:rsidRPr="00767842">
        <w:rPr>
          <w:rFonts w:ascii="Times New Roman" w:hAnsi="Times New Roman" w:cs="Times New Roman"/>
          <w:sz w:val="24"/>
          <w:szCs w:val="24"/>
        </w:rPr>
        <w:t xml:space="preserve">taken by authorities after Toshiba scandal. The steps taken are relevant in a way that they will </w:t>
      </w:r>
      <w:r w:rsidR="00063DD5" w:rsidRPr="00767842">
        <w:rPr>
          <w:rFonts w:ascii="Times New Roman" w:hAnsi="Times New Roman" w:cs="Times New Roman"/>
          <w:sz w:val="24"/>
          <w:szCs w:val="24"/>
        </w:rPr>
        <w:t xml:space="preserve">not allow the same scenario to take place again. A stricter system of governance will also compensate the </w:t>
      </w:r>
      <w:r w:rsidR="00FC2CF5" w:rsidRPr="00767842">
        <w:rPr>
          <w:rFonts w:ascii="Times New Roman" w:hAnsi="Times New Roman" w:cs="Times New Roman"/>
          <w:sz w:val="24"/>
          <w:szCs w:val="24"/>
        </w:rPr>
        <w:t>obedience-based</w:t>
      </w:r>
      <w:r w:rsidR="00063DD5" w:rsidRPr="00767842">
        <w:rPr>
          <w:rFonts w:ascii="Times New Roman" w:hAnsi="Times New Roman" w:cs="Times New Roman"/>
          <w:sz w:val="24"/>
          <w:szCs w:val="24"/>
        </w:rPr>
        <w:t xml:space="preserve"> system of Japanese firms because employees will follow the orders of their seniors but if the</w:t>
      </w:r>
      <w:r w:rsidR="0083766A" w:rsidRPr="00767842">
        <w:rPr>
          <w:rFonts w:ascii="Times New Roman" w:hAnsi="Times New Roman" w:cs="Times New Roman"/>
          <w:sz w:val="24"/>
          <w:szCs w:val="24"/>
        </w:rPr>
        <w:t xml:space="preserve">re is something </w:t>
      </w:r>
      <w:r w:rsidR="00D811E3" w:rsidRPr="00767842">
        <w:rPr>
          <w:rFonts w:ascii="Times New Roman" w:hAnsi="Times New Roman" w:cs="Times New Roman"/>
          <w:sz w:val="24"/>
          <w:szCs w:val="24"/>
        </w:rPr>
        <w:t xml:space="preserve">wrong, governance authorities will take care of that. </w:t>
      </w:r>
      <w:r w:rsidR="004C5BAE" w:rsidRPr="00767842">
        <w:rPr>
          <w:rFonts w:ascii="Times New Roman" w:hAnsi="Times New Roman" w:cs="Times New Roman"/>
          <w:sz w:val="24"/>
          <w:szCs w:val="24"/>
        </w:rPr>
        <w:t xml:space="preserve">Another relevance of these steps is that the accounting personnel will not be allowed to </w:t>
      </w:r>
      <w:r w:rsidR="00447355" w:rsidRPr="00767842">
        <w:rPr>
          <w:rFonts w:ascii="Times New Roman" w:hAnsi="Times New Roman" w:cs="Times New Roman"/>
          <w:sz w:val="24"/>
          <w:szCs w:val="24"/>
        </w:rPr>
        <w:t xml:space="preserve">stay at the same position for a longer period of time so they cannot team </w:t>
      </w:r>
      <w:r w:rsidR="00100ECC" w:rsidRPr="00767842">
        <w:rPr>
          <w:rFonts w:ascii="Times New Roman" w:hAnsi="Times New Roman" w:cs="Times New Roman"/>
          <w:sz w:val="24"/>
          <w:szCs w:val="24"/>
        </w:rPr>
        <w:t xml:space="preserve">up to undertake any fraudulent activity. </w:t>
      </w:r>
      <w:r w:rsidR="00ED3B38" w:rsidRPr="00767842">
        <w:rPr>
          <w:rFonts w:ascii="Times New Roman" w:hAnsi="Times New Roman" w:cs="Times New Roman"/>
          <w:sz w:val="24"/>
          <w:szCs w:val="24"/>
        </w:rPr>
        <w:t>This was a major reason for the Toshiba scandal to occur.</w:t>
      </w:r>
      <w:r w:rsidR="004C0A2B" w:rsidRPr="00767842">
        <w:rPr>
          <w:rFonts w:ascii="Times New Roman" w:hAnsi="Times New Roman" w:cs="Times New Roman"/>
          <w:sz w:val="24"/>
          <w:szCs w:val="24"/>
        </w:rPr>
        <w:t xml:space="preserve">  In order for these solutions to be sustainable, the authorities have to take all </w:t>
      </w:r>
      <w:r w:rsidR="006118A8" w:rsidRPr="00767842">
        <w:rPr>
          <w:rFonts w:ascii="Times New Roman" w:hAnsi="Times New Roman" w:cs="Times New Roman"/>
          <w:sz w:val="24"/>
          <w:szCs w:val="24"/>
        </w:rPr>
        <w:t>stakeholders into confidence. All stakeholders should believe that t</w:t>
      </w:r>
      <w:r w:rsidR="00056B51" w:rsidRPr="00767842">
        <w:rPr>
          <w:rFonts w:ascii="Times New Roman" w:hAnsi="Times New Roman" w:cs="Times New Roman"/>
          <w:sz w:val="24"/>
          <w:szCs w:val="24"/>
        </w:rPr>
        <w:t xml:space="preserve">he application of such actions will benefit them in the long run. Stakeholders such that shareholders will </w:t>
      </w:r>
      <w:r w:rsidR="003717CA" w:rsidRPr="00767842">
        <w:rPr>
          <w:rFonts w:ascii="Times New Roman" w:hAnsi="Times New Roman" w:cs="Times New Roman"/>
          <w:sz w:val="24"/>
          <w:szCs w:val="24"/>
        </w:rPr>
        <w:t>definitely benefit from the</w:t>
      </w:r>
      <w:r w:rsidR="00F727EE" w:rsidRPr="00767842">
        <w:rPr>
          <w:rFonts w:ascii="Times New Roman" w:hAnsi="Times New Roman" w:cs="Times New Roman"/>
          <w:sz w:val="24"/>
          <w:szCs w:val="24"/>
        </w:rPr>
        <w:t xml:space="preserve">se steps so they will </w:t>
      </w:r>
      <w:r w:rsidR="00556412" w:rsidRPr="00767842">
        <w:rPr>
          <w:rFonts w:ascii="Times New Roman" w:hAnsi="Times New Roman" w:cs="Times New Roman"/>
          <w:sz w:val="24"/>
          <w:szCs w:val="24"/>
        </w:rPr>
        <w:t xml:space="preserve">consider these measures as sustainable over a longer period of time. </w:t>
      </w:r>
      <w:r w:rsidR="003E4A89" w:rsidRPr="00767842">
        <w:rPr>
          <w:rFonts w:ascii="Times New Roman" w:hAnsi="Times New Roman" w:cs="Times New Roman"/>
          <w:sz w:val="24"/>
          <w:szCs w:val="24"/>
        </w:rPr>
        <w:t xml:space="preserve">From the perspectives of enforcing authorities, </w:t>
      </w:r>
      <w:r w:rsidR="00976A57" w:rsidRPr="00767842">
        <w:rPr>
          <w:rFonts w:ascii="Times New Roman" w:hAnsi="Times New Roman" w:cs="Times New Roman"/>
          <w:sz w:val="24"/>
          <w:szCs w:val="24"/>
        </w:rPr>
        <w:t xml:space="preserve">these steps will take a considerable time before they can be considered truly sustainable over a longer period of time. </w:t>
      </w:r>
      <w:r w:rsidR="00A92785" w:rsidRPr="00767842">
        <w:rPr>
          <w:rFonts w:ascii="Times New Roman" w:hAnsi="Times New Roman" w:cs="Times New Roman"/>
          <w:sz w:val="24"/>
          <w:szCs w:val="24"/>
        </w:rPr>
        <w:t xml:space="preserve">These steps will have much more value in terms of social impact because they will </w:t>
      </w:r>
      <w:r w:rsidR="002B2C70" w:rsidRPr="00767842">
        <w:rPr>
          <w:rFonts w:ascii="Times New Roman" w:hAnsi="Times New Roman" w:cs="Times New Roman"/>
          <w:sz w:val="24"/>
          <w:szCs w:val="24"/>
        </w:rPr>
        <w:t xml:space="preserve">rebuild the confidence of society in the accounting </w:t>
      </w:r>
      <w:r w:rsidR="00394FB2" w:rsidRPr="00767842">
        <w:rPr>
          <w:rFonts w:ascii="Times New Roman" w:hAnsi="Times New Roman" w:cs="Times New Roman"/>
          <w:sz w:val="24"/>
          <w:szCs w:val="24"/>
        </w:rPr>
        <w:t xml:space="preserve">records presented by firms. </w:t>
      </w:r>
      <w:r w:rsidR="00D66288" w:rsidRPr="00767842">
        <w:rPr>
          <w:rFonts w:ascii="Times New Roman" w:hAnsi="Times New Roman" w:cs="Times New Roman"/>
          <w:sz w:val="24"/>
          <w:szCs w:val="24"/>
        </w:rPr>
        <w:t xml:space="preserve">The auditors will be more respected in the society as well as their work will become more difficult as compared to the past. </w:t>
      </w:r>
      <w:r w:rsidR="00640DB4" w:rsidRPr="00767842">
        <w:rPr>
          <w:rFonts w:ascii="Times New Roman" w:hAnsi="Times New Roman" w:cs="Times New Roman"/>
          <w:sz w:val="24"/>
          <w:szCs w:val="24"/>
        </w:rPr>
        <w:t xml:space="preserve">The financial aspects of these resolutions will be that companies will have to spend more money </w:t>
      </w:r>
      <w:r w:rsidR="00CD145B" w:rsidRPr="00767842">
        <w:rPr>
          <w:rFonts w:ascii="Times New Roman" w:hAnsi="Times New Roman" w:cs="Times New Roman"/>
          <w:sz w:val="24"/>
          <w:szCs w:val="24"/>
        </w:rPr>
        <w:t xml:space="preserve">in hiring and keeping their auditors because their work will be more complex and </w:t>
      </w:r>
      <w:r w:rsidR="0000343C" w:rsidRPr="00767842">
        <w:rPr>
          <w:rFonts w:ascii="Times New Roman" w:hAnsi="Times New Roman" w:cs="Times New Roman"/>
          <w:sz w:val="24"/>
          <w:szCs w:val="24"/>
        </w:rPr>
        <w:t>important.</w:t>
      </w:r>
      <w:r w:rsidR="002058DD" w:rsidRPr="00767842">
        <w:rPr>
          <w:rFonts w:ascii="Times New Roman" w:hAnsi="Times New Roman" w:cs="Times New Roman"/>
          <w:sz w:val="24"/>
          <w:szCs w:val="24"/>
        </w:rPr>
        <w:t xml:space="preserve"> </w:t>
      </w:r>
      <w:r w:rsidR="002F30A5" w:rsidRPr="00767842">
        <w:rPr>
          <w:rFonts w:ascii="Times New Roman" w:hAnsi="Times New Roman" w:cs="Times New Roman"/>
          <w:sz w:val="24"/>
          <w:szCs w:val="24"/>
        </w:rPr>
        <w:t>One most important impact of this happening is an increase in auditor’s liability</w:t>
      </w:r>
      <w:sdt>
        <w:sdtPr>
          <w:rPr>
            <w:rFonts w:ascii="Times New Roman" w:hAnsi="Times New Roman" w:cs="Times New Roman"/>
            <w:sz w:val="24"/>
            <w:szCs w:val="24"/>
          </w:rPr>
          <w:id w:val="-858502354"/>
          <w:citation/>
        </w:sdtPr>
        <w:sdtEndPr/>
        <w:sdtContent>
          <w:r w:rsidR="00FE7E2A" w:rsidRPr="00767842">
            <w:rPr>
              <w:rFonts w:ascii="Times New Roman" w:hAnsi="Times New Roman" w:cs="Times New Roman"/>
              <w:sz w:val="24"/>
              <w:szCs w:val="24"/>
            </w:rPr>
            <w:fldChar w:fldCharType="begin"/>
          </w:r>
          <w:r w:rsidR="00FE7E2A" w:rsidRPr="00767842">
            <w:rPr>
              <w:rFonts w:ascii="Times New Roman" w:hAnsi="Times New Roman" w:cs="Times New Roman"/>
              <w:sz w:val="24"/>
              <w:szCs w:val="24"/>
              <w:lang w:val="en-US"/>
            </w:rPr>
            <w:instrText xml:space="preserve"> CITATION Kho17 \l 1033 </w:instrText>
          </w:r>
          <w:r w:rsidR="00FE7E2A" w:rsidRPr="00767842">
            <w:rPr>
              <w:rFonts w:ascii="Times New Roman" w:hAnsi="Times New Roman" w:cs="Times New Roman"/>
              <w:sz w:val="24"/>
              <w:szCs w:val="24"/>
            </w:rPr>
            <w:fldChar w:fldCharType="separate"/>
          </w:r>
          <w:r w:rsidR="00FE7E2A" w:rsidRPr="00767842">
            <w:rPr>
              <w:rFonts w:ascii="Times New Roman" w:hAnsi="Times New Roman" w:cs="Times New Roman"/>
              <w:noProof/>
              <w:sz w:val="24"/>
              <w:szCs w:val="24"/>
              <w:lang w:val="en-US"/>
            </w:rPr>
            <w:t xml:space="preserve"> (Rahman &amp; Bremaer, 2017)</w:t>
          </w:r>
          <w:r w:rsidR="00FE7E2A" w:rsidRPr="00767842">
            <w:rPr>
              <w:rFonts w:ascii="Times New Roman" w:hAnsi="Times New Roman" w:cs="Times New Roman"/>
              <w:sz w:val="24"/>
              <w:szCs w:val="24"/>
            </w:rPr>
            <w:fldChar w:fldCharType="end"/>
          </w:r>
        </w:sdtContent>
      </w:sdt>
      <w:r w:rsidR="002F30A5" w:rsidRPr="00767842">
        <w:rPr>
          <w:rFonts w:ascii="Times New Roman" w:hAnsi="Times New Roman" w:cs="Times New Roman"/>
          <w:sz w:val="24"/>
          <w:szCs w:val="24"/>
        </w:rPr>
        <w:t>.</w:t>
      </w:r>
      <w:r w:rsidR="00B640DB" w:rsidRPr="00767842">
        <w:rPr>
          <w:rFonts w:ascii="Times New Roman" w:hAnsi="Times New Roman" w:cs="Times New Roman"/>
          <w:sz w:val="24"/>
          <w:szCs w:val="24"/>
        </w:rPr>
        <w:t xml:space="preserve"> For the particular audito</w:t>
      </w:r>
      <w:r w:rsidR="00286F78" w:rsidRPr="00767842">
        <w:rPr>
          <w:rFonts w:ascii="Times New Roman" w:hAnsi="Times New Roman" w:cs="Times New Roman"/>
          <w:sz w:val="24"/>
          <w:szCs w:val="24"/>
        </w:rPr>
        <w:t xml:space="preserve">r, there were no serious implications of the event. </w:t>
      </w:r>
      <w:r w:rsidR="003A5BC4" w:rsidRPr="00767842">
        <w:rPr>
          <w:rFonts w:ascii="Times New Roman" w:hAnsi="Times New Roman" w:cs="Times New Roman"/>
          <w:sz w:val="24"/>
          <w:szCs w:val="24"/>
        </w:rPr>
        <w:t xml:space="preserve">There are three </w:t>
      </w:r>
      <w:r w:rsidR="003A5BC4" w:rsidRPr="00767842">
        <w:rPr>
          <w:rFonts w:ascii="Times New Roman" w:hAnsi="Times New Roman" w:cs="Times New Roman"/>
          <w:sz w:val="24"/>
          <w:szCs w:val="24"/>
        </w:rPr>
        <w:lastRenderedPageBreak/>
        <w:t xml:space="preserve">major authorities for announcing and implementing any punishment for auditors in case of any such occurrence. The SESC </w:t>
      </w:r>
      <w:r w:rsidR="00502F45" w:rsidRPr="00767842">
        <w:rPr>
          <w:rFonts w:ascii="Times New Roman" w:hAnsi="Times New Roman" w:cs="Times New Roman"/>
          <w:sz w:val="24"/>
          <w:szCs w:val="24"/>
        </w:rPr>
        <w:t xml:space="preserve">recommends any action against auditors to the financial services authority. </w:t>
      </w:r>
      <w:r w:rsidR="009862D3" w:rsidRPr="00767842">
        <w:rPr>
          <w:rFonts w:ascii="Times New Roman" w:hAnsi="Times New Roman" w:cs="Times New Roman"/>
          <w:sz w:val="24"/>
          <w:szCs w:val="24"/>
        </w:rPr>
        <w:t>There have been two actins imposed on Ernst and Young ShinNihon for wrong audit of Toshiba. The firm cannot take up any new aud</w:t>
      </w:r>
      <w:r w:rsidR="001F15EF" w:rsidRPr="00767842">
        <w:rPr>
          <w:rFonts w:ascii="Times New Roman" w:hAnsi="Times New Roman" w:cs="Times New Roman"/>
          <w:sz w:val="24"/>
          <w:szCs w:val="24"/>
        </w:rPr>
        <w:t xml:space="preserve">it case for three months starting from January 2016 and implementing a fine of an amount which is equal to </w:t>
      </w:r>
      <w:r w:rsidR="00962832" w:rsidRPr="00767842">
        <w:rPr>
          <w:rFonts w:ascii="Times New Roman" w:hAnsi="Times New Roman" w:cs="Times New Roman"/>
          <w:sz w:val="24"/>
          <w:szCs w:val="24"/>
        </w:rPr>
        <w:t>two-year</w:t>
      </w:r>
      <w:r w:rsidR="001F15EF" w:rsidRPr="00767842">
        <w:rPr>
          <w:rFonts w:ascii="Times New Roman" w:hAnsi="Times New Roman" w:cs="Times New Roman"/>
          <w:sz w:val="24"/>
          <w:szCs w:val="24"/>
        </w:rPr>
        <w:t xml:space="preserve"> audit fee from Toshiba. </w:t>
      </w:r>
      <w:r w:rsidR="00C712CD" w:rsidRPr="00767842">
        <w:rPr>
          <w:rFonts w:ascii="Times New Roman" w:hAnsi="Times New Roman" w:cs="Times New Roman"/>
          <w:sz w:val="24"/>
          <w:szCs w:val="24"/>
        </w:rPr>
        <w:t xml:space="preserve">There were seven accountants who were accused of being negligent </w:t>
      </w:r>
      <w:r w:rsidR="00962832" w:rsidRPr="00767842">
        <w:rPr>
          <w:rFonts w:ascii="Times New Roman" w:hAnsi="Times New Roman" w:cs="Times New Roman"/>
          <w:sz w:val="24"/>
          <w:szCs w:val="24"/>
        </w:rPr>
        <w:t>in their duties. The firm laid off the CEO and imposed a significant pay</w:t>
      </w:r>
      <w:r w:rsidR="0015746F" w:rsidRPr="00767842">
        <w:rPr>
          <w:rFonts w:ascii="Times New Roman" w:hAnsi="Times New Roman" w:cs="Times New Roman"/>
          <w:sz w:val="24"/>
          <w:szCs w:val="24"/>
        </w:rPr>
        <w:t xml:space="preserve"> cut on all the employees who were involved in practice. The stance of SESC was that Toshiba should be fined to an amount </w:t>
      </w:r>
      <w:r w:rsidR="00B34272" w:rsidRPr="00767842">
        <w:rPr>
          <w:rFonts w:ascii="Times New Roman" w:hAnsi="Times New Roman" w:cs="Times New Roman"/>
          <w:sz w:val="24"/>
          <w:szCs w:val="24"/>
        </w:rPr>
        <w:t xml:space="preserve">of 7.37 billion Yen but this fine was not imposed actually. The association of public accountants in Japan suspended the membership of </w:t>
      </w:r>
      <w:r w:rsidR="0050529F" w:rsidRPr="00767842">
        <w:rPr>
          <w:rFonts w:ascii="Times New Roman" w:hAnsi="Times New Roman" w:cs="Times New Roman"/>
          <w:sz w:val="24"/>
          <w:szCs w:val="24"/>
        </w:rPr>
        <w:t xml:space="preserve">Ernst and </w:t>
      </w:r>
      <w:r w:rsidR="00895CEE" w:rsidRPr="00767842">
        <w:rPr>
          <w:rFonts w:ascii="Times New Roman" w:hAnsi="Times New Roman" w:cs="Times New Roman"/>
          <w:sz w:val="24"/>
          <w:szCs w:val="24"/>
        </w:rPr>
        <w:t>Young for</w:t>
      </w:r>
      <w:r w:rsidR="0050529F" w:rsidRPr="00767842">
        <w:rPr>
          <w:rFonts w:ascii="Times New Roman" w:hAnsi="Times New Roman" w:cs="Times New Roman"/>
          <w:sz w:val="24"/>
          <w:szCs w:val="24"/>
        </w:rPr>
        <w:t xml:space="preserve"> three months from July to September. </w:t>
      </w:r>
      <w:r w:rsidR="00895CEE" w:rsidRPr="00767842">
        <w:rPr>
          <w:rFonts w:ascii="Times New Roman" w:hAnsi="Times New Roman" w:cs="Times New Roman"/>
          <w:sz w:val="24"/>
          <w:szCs w:val="24"/>
        </w:rPr>
        <w:t xml:space="preserve">Toshiba itself cancelled the contract with the firm and made a new contract with PWC. </w:t>
      </w:r>
      <w:r w:rsidR="002F330B" w:rsidRPr="00767842">
        <w:rPr>
          <w:rFonts w:ascii="Times New Roman" w:hAnsi="Times New Roman" w:cs="Times New Roman"/>
          <w:sz w:val="24"/>
          <w:szCs w:val="24"/>
        </w:rPr>
        <w:t>The company has also announced that it will share information with audit committee more frequently.</w:t>
      </w:r>
      <w:r w:rsidR="001670B2" w:rsidRPr="00767842">
        <w:rPr>
          <w:rFonts w:ascii="Times New Roman" w:hAnsi="Times New Roman" w:cs="Times New Roman"/>
          <w:sz w:val="24"/>
          <w:szCs w:val="24"/>
        </w:rPr>
        <w:t xml:space="preserve"> </w:t>
      </w:r>
    </w:p>
    <w:p w:rsidR="005B45D1" w:rsidRPr="00767842" w:rsidRDefault="005B45D1" w:rsidP="00767842">
      <w:pPr>
        <w:spacing w:line="480" w:lineRule="auto"/>
        <w:jc w:val="center"/>
        <w:rPr>
          <w:rFonts w:ascii="Times New Roman" w:hAnsi="Times New Roman" w:cs="Times New Roman"/>
          <w:b/>
          <w:bCs/>
          <w:sz w:val="24"/>
          <w:szCs w:val="24"/>
        </w:rPr>
      </w:pPr>
      <w:r w:rsidRPr="00767842">
        <w:rPr>
          <w:rFonts w:ascii="Times New Roman" w:hAnsi="Times New Roman" w:cs="Times New Roman"/>
          <w:b/>
          <w:bCs/>
          <w:sz w:val="24"/>
          <w:szCs w:val="24"/>
        </w:rPr>
        <w:t>Conclusion</w:t>
      </w:r>
    </w:p>
    <w:p w:rsidR="0013343A" w:rsidRDefault="007B2016" w:rsidP="00767842">
      <w:pPr>
        <w:spacing w:line="480" w:lineRule="auto"/>
        <w:rPr>
          <w:rFonts w:ascii="Times New Roman" w:hAnsi="Times New Roman" w:cs="Times New Roman"/>
          <w:sz w:val="24"/>
          <w:szCs w:val="24"/>
        </w:rPr>
      </w:pPr>
      <w:r w:rsidRPr="00767842">
        <w:rPr>
          <w:rFonts w:ascii="Times New Roman" w:hAnsi="Times New Roman" w:cs="Times New Roman"/>
          <w:sz w:val="24"/>
          <w:szCs w:val="24"/>
        </w:rPr>
        <w:tab/>
      </w:r>
      <w:r w:rsidR="00986C9E" w:rsidRPr="00767842">
        <w:rPr>
          <w:rFonts w:ascii="Times New Roman" w:hAnsi="Times New Roman" w:cs="Times New Roman"/>
          <w:sz w:val="24"/>
          <w:szCs w:val="24"/>
        </w:rPr>
        <w:t xml:space="preserve">The case of Toshiba in Japan has many implications for the current and future scenarios. On the organizational level, </w:t>
      </w:r>
      <w:r w:rsidR="008C1042" w:rsidRPr="00767842">
        <w:rPr>
          <w:rFonts w:ascii="Times New Roman" w:hAnsi="Times New Roman" w:cs="Times New Roman"/>
          <w:sz w:val="24"/>
          <w:szCs w:val="24"/>
        </w:rPr>
        <w:t xml:space="preserve">it has triggered a change of audit firm and application of better governance principles. On the industry level, it can </w:t>
      </w:r>
      <w:r w:rsidR="00980964" w:rsidRPr="00767842">
        <w:rPr>
          <w:rFonts w:ascii="Times New Roman" w:hAnsi="Times New Roman" w:cs="Times New Roman"/>
          <w:sz w:val="24"/>
          <w:szCs w:val="24"/>
        </w:rPr>
        <w:t xml:space="preserve">force other firms to have more detailed audit reports and assess the role of personnel from accounting and finance department so that they can be held responsible for any wrong doing. The future for organizations will be tough in Japan particularly and </w:t>
      </w:r>
      <w:r w:rsidR="00E87832" w:rsidRPr="00767842">
        <w:rPr>
          <w:rFonts w:ascii="Times New Roman" w:hAnsi="Times New Roman" w:cs="Times New Roman"/>
          <w:sz w:val="24"/>
          <w:szCs w:val="24"/>
        </w:rPr>
        <w:t>all over the world generally</w:t>
      </w:r>
      <w:sdt>
        <w:sdtPr>
          <w:rPr>
            <w:rFonts w:ascii="Times New Roman" w:hAnsi="Times New Roman" w:cs="Times New Roman"/>
            <w:sz w:val="24"/>
            <w:szCs w:val="24"/>
          </w:rPr>
          <w:id w:val="157512304"/>
          <w:citation/>
        </w:sdtPr>
        <w:sdtContent>
          <w:r w:rsidR="00F820DD">
            <w:rPr>
              <w:rFonts w:ascii="Times New Roman" w:hAnsi="Times New Roman" w:cs="Times New Roman"/>
              <w:sz w:val="24"/>
              <w:szCs w:val="24"/>
            </w:rPr>
            <w:fldChar w:fldCharType="begin"/>
          </w:r>
          <w:r w:rsidR="00F820DD">
            <w:rPr>
              <w:rFonts w:ascii="Times New Roman" w:hAnsi="Times New Roman" w:cs="Times New Roman"/>
              <w:sz w:val="24"/>
              <w:szCs w:val="24"/>
              <w:lang w:val="en-US"/>
            </w:rPr>
            <w:instrText xml:space="preserve"> CITATION Kar05 \l 1033 </w:instrText>
          </w:r>
          <w:r w:rsidR="00F820DD">
            <w:rPr>
              <w:rFonts w:ascii="Times New Roman" w:hAnsi="Times New Roman" w:cs="Times New Roman"/>
              <w:sz w:val="24"/>
              <w:szCs w:val="24"/>
            </w:rPr>
            <w:fldChar w:fldCharType="separate"/>
          </w:r>
          <w:r w:rsidR="00F820DD">
            <w:rPr>
              <w:rFonts w:ascii="Times New Roman" w:hAnsi="Times New Roman" w:cs="Times New Roman"/>
              <w:noProof/>
              <w:sz w:val="24"/>
              <w:szCs w:val="24"/>
              <w:lang w:val="en-US"/>
            </w:rPr>
            <w:t xml:space="preserve"> </w:t>
          </w:r>
          <w:r w:rsidR="00F820DD" w:rsidRPr="00F820DD">
            <w:rPr>
              <w:rFonts w:ascii="Times New Roman" w:hAnsi="Times New Roman" w:cs="Times New Roman"/>
              <w:noProof/>
              <w:sz w:val="24"/>
              <w:szCs w:val="24"/>
              <w:lang w:val="en-US"/>
            </w:rPr>
            <w:t>(Peursem, 2005)</w:t>
          </w:r>
          <w:r w:rsidR="00F820DD">
            <w:rPr>
              <w:rFonts w:ascii="Times New Roman" w:hAnsi="Times New Roman" w:cs="Times New Roman"/>
              <w:sz w:val="24"/>
              <w:szCs w:val="24"/>
            </w:rPr>
            <w:fldChar w:fldCharType="end"/>
          </w:r>
        </w:sdtContent>
      </w:sdt>
      <w:r w:rsidR="00E87832" w:rsidRPr="00767842">
        <w:rPr>
          <w:rFonts w:ascii="Times New Roman" w:hAnsi="Times New Roman" w:cs="Times New Roman"/>
          <w:sz w:val="24"/>
          <w:szCs w:val="24"/>
        </w:rPr>
        <w:t xml:space="preserve">. In Japan, the business ethics </w:t>
      </w:r>
      <w:r w:rsidR="006C05A9" w:rsidRPr="00767842">
        <w:rPr>
          <w:rFonts w:ascii="Times New Roman" w:hAnsi="Times New Roman" w:cs="Times New Roman"/>
          <w:sz w:val="24"/>
          <w:szCs w:val="24"/>
        </w:rPr>
        <w:t xml:space="preserve">culture will improve as other organizations will learn from the experience of Toshiba. On an international </w:t>
      </w:r>
      <w:r w:rsidR="00B95A35" w:rsidRPr="00767842">
        <w:rPr>
          <w:rFonts w:ascii="Times New Roman" w:hAnsi="Times New Roman" w:cs="Times New Roman"/>
          <w:sz w:val="24"/>
          <w:szCs w:val="24"/>
        </w:rPr>
        <w:t xml:space="preserve">level, ethics culture will go from the individual approach to the stakeholder approach which will mean that </w:t>
      </w:r>
      <w:r w:rsidR="003865D0" w:rsidRPr="00767842">
        <w:rPr>
          <w:rFonts w:ascii="Times New Roman" w:hAnsi="Times New Roman" w:cs="Times New Roman"/>
          <w:sz w:val="24"/>
          <w:szCs w:val="24"/>
        </w:rPr>
        <w:t>there will be more importance given to concerns of all stakeholders of business.</w:t>
      </w:r>
      <w:r w:rsidR="006A4E0F" w:rsidRPr="00767842">
        <w:rPr>
          <w:rFonts w:ascii="Times New Roman" w:hAnsi="Times New Roman" w:cs="Times New Roman"/>
          <w:sz w:val="24"/>
          <w:szCs w:val="24"/>
        </w:rPr>
        <w:t xml:space="preserve"> </w:t>
      </w:r>
      <w:r w:rsidR="00317AD6" w:rsidRPr="00767842">
        <w:rPr>
          <w:rFonts w:ascii="Times New Roman" w:hAnsi="Times New Roman" w:cs="Times New Roman"/>
          <w:sz w:val="24"/>
          <w:szCs w:val="24"/>
        </w:rPr>
        <w:t xml:space="preserve">Auditors will also have to be more careful in selecting the </w:t>
      </w:r>
      <w:r w:rsidR="0039359B" w:rsidRPr="00767842">
        <w:rPr>
          <w:rFonts w:ascii="Times New Roman" w:hAnsi="Times New Roman" w:cs="Times New Roman"/>
          <w:sz w:val="24"/>
          <w:szCs w:val="24"/>
        </w:rPr>
        <w:t xml:space="preserve">clients </w:t>
      </w:r>
      <w:r w:rsidR="0039359B" w:rsidRPr="00767842">
        <w:rPr>
          <w:rFonts w:ascii="Times New Roman" w:hAnsi="Times New Roman" w:cs="Times New Roman"/>
          <w:sz w:val="24"/>
          <w:szCs w:val="24"/>
        </w:rPr>
        <w:lastRenderedPageBreak/>
        <w:t>because cases like these will affect their reputation</w:t>
      </w:r>
      <w:r w:rsidR="007B17EA" w:rsidRPr="00767842">
        <w:rPr>
          <w:rFonts w:ascii="Times New Roman" w:hAnsi="Times New Roman" w:cs="Times New Roman"/>
          <w:sz w:val="24"/>
          <w:szCs w:val="24"/>
        </w:rPr>
        <w:t xml:space="preserve">. </w:t>
      </w:r>
      <w:r w:rsidR="005334DC" w:rsidRPr="00767842">
        <w:rPr>
          <w:rFonts w:ascii="Times New Roman" w:hAnsi="Times New Roman" w:cs="Times New Roman"/>
          <w:sz w:val="24"/>
          <w:szCs w:val="24"/>
        </w:rPr>
        <w:t>Both the companies and auditors have to work very hard to improve their reputatio</w:t>
      </w:r>
      <w:r w:rsidR="00E93ECF" w:rsidRPr="00767842">
        <w:rPr>
          <w:rFonts w:ascii="Times New Roman" w:hAnsi="Times New Roman" w:cs="Times New Roman"/>
          <w:sz w:val="24"/>
          <w:szCs w:val="24"/>
        </w:rPr>
        <w:t>n while working</w:t>
      </w:r>
      <w:r w:rsidR="00DE209F" w:rsidRPr="00767842">
        <w:rPr>
          <w:rFonts w:ascii="Times New Roman" w:hAnsi="Times New Roman" w:cs="Times New Roman"/>
          <w:sz w:val="24"/>
          <w:szCs w:val="24"/>
        </w:rPr>
        <w:t xml:space="preserve"> with financial and accounting data. Ther</w:t>
      </w:r>
      <w:r w:rsidR="000400DC" w:rsidRPr="00767842">
        <w:rPr>
          <w:rFonts w:ascii="Times New Roman" w:hAnsi="Times New Roman" w:cs="Times New Roman"/>
          <w:sz w:val="24"/>
          <w:szCs w:val="24"/>
        </w:rPr>
        <w:t>e should be appropriate use of technology by both firms and organizations</w:t>
      </w:r>
      <w:r w:rsidR="00946429" w:rsidRPr="00767842">
        <w:rPr>
          <w:rFonts w:ascii="Times New Roman" w:hAnsi="Times New Roman" w:cs="Times New Roman"/>
          <w:sz w:val="24"/>
          <w:szCs w:val="24"/>
        </w:rPr>
        <w:t xml:space="preserve"> which will allow them to know any relevant trends in performance of a particular </w:t>
      </w:r>
      <w:r w:rsidR="00931B2A" w:rsidRPr="00767842">
        <w:rPr>
          <w:rFonts w:ascii="Times New Roman" w:hAnsi="Times New Roman" w:cs="Times New Roman"/>
          <w:sz w:val="24"/>
          <w:szCs w:val="24"/>
        </w:rPr>
        <w:t xml:space="preserve">sector or organization. </w:t>
      </w:r>
      <w:r w:rsidR="009D2596" w:rsidRPr="00767842">
        <w:rPr>
          <w:rFonts w:ascii="Times New Roman" w:hAnsi="Times New Roman" w:cs="Times New Roman"/>
          <w:sz w:val="24"/>
          <w:szCs w:val="24"/>
        </w:rPr>
        <w:t xml:space="preserve">In order to curb such practices in the future, strong ethical practices have to be shown by businesses so that </w:t>
      </w:r>
      <w:r w:rsidR="00DA34BF" w:rsidRPr="00767842">
        <w:rPr>
          <w:rFonts w:ascii="Times New Roman" w:hAnsi="Times New Roman" w:cs="Times New Roman"/>
          <w:sz w:val="24"/>
          <w:szCs w:val="24"/>
        </w:rPr>
        <w:t>employees are ethically trained and raise their voice if they see some wrong doing.</w:t>
      </w:r>
    </w:p>
    <w:p w:rsidR="0013343A" w:rsidRDefault="0013343A">
      <w:pPr>
        <w:rPr>
          <w:rFonts w:ascii="Times New Roman" w:hAnsi="Times New Roman" w:cs="Times New Roman"/>
          <w:sz w:val="24"/>
          <w:szCs w:val="24"/>
        </w:rPr>
      </w:pPr>
      <w:r>
        <w:rPr>
          <w:rFonts w:ascii="Times New Roman" w:hAnsi="Times New Roman" w:cs="Times New Roman"/>
          <w:sz w:val="24"/>
          <w:szCs w:val="24"/>
        </w:rPr>
        <w:br w:type="page"/>
      </w:r>
    </w:p>
    <w:sdt>
      <w:sdtPr>
        <w:id w:val="-1885245425"/>
        <w:docPartObj>
          <w:docPartGallery w:val="Bibliographies"/>
          <w:docPartUnique/>
        </w:docPartObj>
      </w:sdtPr>
      <w:sdtEndPr>
        <w:rPr>
          <w:rFonts w:asciiTheme="minorHAnsi" w:eastAsiaTheme="minorHAnsi" w:hAnsiTheme="minorHAnsi" w:cstheme="minorBidi"/>
          <w:color w:val="auto"/>
          <w:sz w:val="22"/>
          <w:szCs w:val="22"/>
          <w:lang w:val="en-AU"/>
        </w:rPr>
      </w:sdtEndPr>
      <w:sdtContent>
        <w:p w:rsidR="0013343A" w:rsidRPr="0013343A" w:rsidRDefault="0013343A" w:rsidP="0013343A">
          <w:pPr>
            <w:pStyle w:val="Heading1"/>
            <w:spacing w:line="480" w:lineRule="auto"/>
            <w:jc w:val="center"/>
            <w:rPr>
              <w:rFonts w:ascii="Times New Roman" w:hAnsi="Times New Roman" w:cs="Times New Roman"/>
              <w:b/>
              <w:bCs/>
              <w:color w:val="auto"/>
              <w:sz w:val="24"/>
              <w:szCs w:val="24"/>
            </w:rPr>
          </w:pPr>
          <w:r w:rsidRPr="0013343A">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rsidR="0013343A" w:rsidRPr="0013343A" w:rsidRDefault="0013343A" w:rsidP="0013343A">
              <w:pPr>
                <w:pStyle w:val="Bibliography"/>
                <w:spacing w:line="480" w:lineRule="auto"/>
                <w:ind w:left="720" w:hanging="720"/>
                <w:rPr>
                  <w:rFonts w:ascii="Times New Roman" w:hAnsi="Times New Roman" w:cs="Times New Roman"/>
                  <w:noProof/>
                  <w:sz w:val="24"/>
                  <w:szCs w:val="24"/>
                </w:rPr>
              </w:pPr>
              <w:r w:rsidRPr="0013343A">
                <w:rPr>
                  <w:rFonts w:ascii="Times New Roman" w:hAnsi="Times New Roman" w:cs="Times New Roman"/>
                  <w:sz w:val="24"/>
                  <w:szCs w:val="24"/>
                </w:rPr>
                <w:fldChar w:fldCharType="begin"/>
              </w:r>
              <w:r w:rsidRPr="0013343A">
                <w:rPr>
                  <w:rFonts w:ascii="Times New Roman" w:hAnsi="Times New Roman" w:cs="Times New Roman"/>
                  <w:sz w:val="24"/>
                  <w:szCs w:val="24"/>
                </w:rPr>
                <w:instrText xml:space="preserve"> BIBLIOGRAPHY </w:instrText>
              </w:r>
              <w:r w:rsidRPr="0013343A">
                <w:rPr>
                  <w:rFonts w:ascii="Times New Roman" w:hAnsi="Times New Roman" w:cs="Times New Roman"/>
                  <w:sz w:val="24"/>
                  <w:szCs w:val="24"/>
                </w:rPr>
                <w:fldChar w:fldCharType="separate"/>
              </w:r>
              <w:r w:rsidRPr="0013343A">
                <w:rPr>
                  <w:rFonts w:ascii="Times New Roman" w:hAnsi="Times New Roman" w:cs="Times New Roman"/>
                  <w:noProof/>
                  <w:sz w:val="24"/>
                  <w:szCs w:val="24"/>
                </w:rPr>
                <w:t xml:space="preserve">Bremaer, M., Akio, H., Kotaro, I., &amp; Kazunori, S. (2017). Uncertainty avoiding Behavior and Cross Border Acquisitions in the Asia-Pacific region. </w:t>
              </w:r>
              <w:r w:rsidRPr="0013343A">
                <w:rPr>
                  <w:rFonts w:ascii="Times New Roman" w:hAnsi="Times New Roman" w:cs="Times New Roman"/>
                  <w:i/>
                  <w:iCs/>
                  <w:noProof/>
                  <w:sz w:val="24"/>
                  <w:szCs w:val="24"/>
                </w:rPr>
                <w:t>Japan and the World economy</w:t>
              </w:r>
              <w:r w:rsidRPr="0013343A">
                <w:rPr>
                  <w:rFonts w:ascii="Times New Roman" w:hAnsi="Times New Roman" w:cs="Times New Roman"/>
                  <w:noProof/>
                  <w:sz w:val="24"/>
                  <w:szCs w:val="24"/>
                </w:rPr>
                <w:t>, 99-112.</w:t>
              </w:r>
            </w:p>
            <w:p w:rsidR="0013343A" w:rsidRPr="0013343A" w:rsidRDefault="0013343A" w:rsidP="0013343A">
              <w:pPr>
                <w:pStyle w:val="Bibliography"/>
                <w:spacing w:line="480" w:lineRule="auto"/>
                <w:ind w:left="720" w:hanging="720"/>
                <w:rPr>
                  <w:rFonts w:ascii="Times New Roman" w:hAnsi="Times New Roman" w:cs="Times New Roman"/>
                  <w:noProof/>
                  <w:sz w:val="24"/>
                  <w:szCs w:val="24"/>
                </w:rPr>
              </w:pPr>
              <w:r w:rsidRPr="0013343A">
                <w:rPr>
                  <w:rFonts w:ascii="Times New Roman" w:hAnsi="Times New Roman" w:cs="Times New Roman"/>
                  <w:noProof/>
                  <w:sz w:val="24"/>
                  <w:szCs w:val="24"/>
                </w:rPr>
                <w:t xml:space="preserve">Hass, S., Burnaby, P., &amp; Nakashima, M. (2018). Toshiba Corporation—How Could So Much Be So Wrong? </w:t>
              </w:r>
              <w:r w:rsidRPr="0013343A">
                <w:rPr>
                  <w:rFonts w:ascii="Times New Roman" w:hAnsi="Times New Roman" w:cs="Times New Roman"/>
                  <w:i/>
                  <w:iCs/>
                  <w:noProof/>
                  <w:sz w:val="24"/>
                  <w:szCs w:val="24"/>
                </w:rPr>
                <w:t>Journal of Forensic and Investigative Accounting</w:t>
              </w:r>
              <w:r w:rsidRPr="0013343A">
                <w:rPr>
                  <w:rFonts w:ascii="Times New Roman" w:hAnsi="Times New Roman" w:cs="Times New Roman"/>
                  <w:noProof/>
                  <w:sz w:val="24"/>
                  <w:szCs w:val="24"/>
                </w:rPr>
                <w:t>, 267-280.</w:t>
              </w:r>
            </w:p>
            <w:p w:rsidR="0013343A" w:rsidRPr="0013343A" w:rsidRDefault="0013343A" w:rsidP="0013343A">
              <w:pPr>
                <w:pStyle w:val="Bibliography"/>
                <w:spacing w:line="480" w:lineRule="auto"/>
                <w:ind w:left="720" w:hanging="720"/>
                <w:rPr>
                  <w:rFonts w:ascii="Times New Roman" w:hAnsi="Times New Roman" w:cs="Times New Roman"/>
                  <w:noProof/>
                  <w:sz w:val="24"/>
                  <w:szCs w:val="24"/>
                </w:rPr>
              </w:pPr>
              <w:r w:rsidRPr="0013343A">
                <w:rPr>
                  <w:rFonts w:ascii="Times New Roman" w:hAnsi="Times New Roman" w:cs="Times New Roman"/>
                  <w:noProof/>
                  <w:sz w:val="24"/>
                  <w:szCs w:val="24"/>
                </w:rPr>
                <w:t xml:space="preserve">Hock, A. C., &amp; Chung, K. L. (2008). Who Left the Gates Unlocked? Reconciling the Duties of Auditors and Company Directors. </w:t>
              </w:r>
              <w:r w:rsidRPr="0013343A">
                <w:rPr>
                  <w:rFonts w:ascii="Times New Roman" w:hAnsi="Times New Roman" w:cs="Times New Roman"/>
                  <w:i/>
                  <w:iCs/>
                  <w:noProof/>
                  <w:sz w:val="24"/>
                  <w:szCs w:val="24"/>
                </w:rPr>
                <w:t>Singapore Academy of Law</w:t>
              </w:r>
              <w:r w:rsidRPr="0013343A">
                <w:rPr>
                  <w:rFonts w:ascii="Times New Roman" w:hAnsi="Times New Roman" w:cs="Times New Roman"/>
                  <w:noProof/>
                  <w:sz w:val="24"/>
                  <w:szCs w:val="24"/>
                </w:rPr>
                <w:t>.</w:t>
              </w:r>
            </w:p>
            <w:p w:rsidR="0013343A" w:rsidRPr="0013343A" w:rsidRDefault="0013343A" w:rsidP="0013343A">
              <w:pPr>
                <w:pStyle w:val="Bibliography"/>
                <w:spacing w:line="480" w:lineRule="auto"/>
                <w:ind w:left="720" w:hanging="720"/>
                <w:rPr>
                  <w:rFonts w:ascii="Times New Roman" w:hAnsi="Times New Roman" w:cs="Times New Roman"/>
                  <w:noProof/>
                  <w:sz w:val="24"/>
                  <w:szCs w:val="24"/>
                </w:rPr>
              </w:pPr>
              <w:r w:rsidRPr="0013343A">
                <w:rPr>
                  <w:rFonts w:ascii="Times New Roman" w:hAnsi="Times New Roman" w:cs="Times New Roman"/>
                  <w:noProof/>
                  <w:sz w:val="24"/>
                  <w:szCs w:val="24"/>
                </w:rPr>
                <w:t xml:space="preserve">Markelevich, A., &amp; Rosner, R. L. (2013). Auditor Fees and Fraud Firms. </w:t>
              </w:r>
              <w:r w:rsidRPr="0013343A">
                <w:rPr>
                  <w:rFonts w:ascii="Times New Roman" w:hAnsi="Times New Roman" w:cs="Times New Roman"/>
                  <w:i/>
                  <w:iCs/>
                  <w:noProof/>
                  <w:sz w:val="24"/>
                  <w:szCs w:val="24"/>
                </w:rPr>
                <w:t>Contemporary Accounting Research</w:t>
              </w:r>
              <w:r w:rsidRPr="0013343A">
                <w:rPr>
                  <w:rFonts w:ascii="Times New Roman" w:hAnsi="Times New Roman" w:cs="Times New Roman"/>
                  <w:noProof/>
                  <w:sz w:val="24"/>
                  <w:szCs w:val="24"/>
                </w:rPr>
                <w:t>, 1-37.</w:t>
              </w:r>
            </w:p>
            <w:p w:rsidR="0013343A" w:rsidRPr="0013343A" w:rsidRDefault="0013343A" w:rsidP="0013343A">
              <w:pPr>
                <w:pStyle w:val="Bibliography"/>
                <w:spacing w:line="480" w:lineRule="auto"/>
                <w:ind w:left="720" w:hanging="720"/>
                <w:rPr>
                  <w:rFonts w:ascii="Times New Roman" w:hAnsi="Times New Roman" w:cs="Times New Roman"/>
                  <w:noProof/>
                  <w:sz w:val="24"/>
                  <w:szCs w:val="24"/>
                </w:rPr>
              </w:pPr>
              <w:r w:rsidRPr="0013343A">
                <w:rPr>
                  <w:rFonts w:ascii="Times New Roman" w:hAnsi="Times New Roman" w:cs="Times New Roman"/>
                  <w:noProof/>
                  <w:sz w:val="24"/>
                  <w:szCs w:val="24"/>
                </w:rPr>
                <w:t xml:space="preserve">Peursem, K. A. (2005). AUDIT CHALLENGES: DILEMMAS FOR THE AUDITOR IN A GLOBAL ECONOMY. </w:t>
              </w:r>
              <w:r w:rsidRPr="0013343A">
                <w:rPr>
                  <w:rFonts w:ascii="Times New Roman" w:hAnsi="Times New Roman" w:cs="Times New Roman"/>
                  <w:i/>
                  <w:iCs/>
                  <w:noProof/>
                  <w:sz w:val="24"/>
                  <w:szCs w:val="24"/>
                </w:rPr>
                <w:t>Asian Academy of Management Journal of Accounting and Finance</w:t>
              </w:r>
              <w:r w:rsidRPr="0013343A">
                <w:rPr>
                  <w:rFonts w:ascii="Times New Roman" w:hAnsi="Times New Roman" w:cs="Times New Roman"/>
                  <w:noProof/>
                  <w:sz w:val="24"/>
                  <w:szCs w:val="24"/>
                </w:rPr>
                <w:t>, 53-66.</w:t>
              </w:r>
            </w:p>
            <w:p w:rsidR="0013343A" w:rsidRPr="0013343A" w:rsidRDefault="0013343A" w:rsidP="0013343A">
              <w:pPr>
                <w:pStyle w:val="Bibliography"/>
                <w:spacing w:line="480" w:lineRule="auto"/>
                <w:ind w:left="720" w:hanging="720"/>
                <w:rPr>
                  <w:rFonts w:ascii="Times New Roman" w:hAnsi="Times New Roman" w:cs="Times New Roman"/>
                  <w:noProof/>
                  <w:sz w:val="24"/>
                  <w:szCs w:val="24"/>
                </w:rPr>
              </w:pPr>
              <w:r w:rsidRPr="0013343A">
                <w:rPr>
                  <w:rFonts w:ascii="Times New Roman" w:hAnsi="Times New Roman" w:cs="Times New Roman"/>
                  <w:noProof/>
                  <w:sz w:val="24"/>
                  <w:szCs w:val="24"/>
                </w:rPr>
                <w:t xml:space="preserve">Rahman, K. M., &amp; Bremaer, M. (2017). </w:t>
              </w:r>
              <w:r w:rsidRPr="0013343A">
                <w:rPr>
                  <w:rFonts w:ascii="Times New Roman" w:hAnsi="Times New Roman" w:cs="Times New Roman"/>
                  <w:i/>
                  <w:iCs/>
                  <w:noProof/>
                  <w:sz w:val="24"/>
                  <w:szCs w:val="24"/>
                </w:rPr>
                <w:t>http://www.ic.nanzan-u.ac.jp/MCENTER/pdf/wp1704_.pdf.</w:t>
              </w:r>
              <w:r w:rsidRPr="0013343A">
                <w:rPr>
                  <w:rFonts w:ascii="Times New Roman" w:hAnsi="Times New Roman" w:cs="Times New Roman"/>
                  <w:noProof/>
                  <w:sz w:val="24"/>
                  <w:szCs w:val="24"/>
                </w:rPr>
                <w:t xml:space="preserve"> Retrieved from http://www.ic.nanzan-u.ac.jp: http://www.ic.nanzan-u.ac.jp/MCENTER/pdf/wp1704_.pdf</w:t>
              </w:r>
            </w:p>
            <w:p w:rsidR="0013343A" w:rsidRPr="0013343A" w:rsidRDefault="0013343A" w:rsidP="0013343A">
              <w:pPr>
                <w:pStyle w:val="Bibliography"/>
                <w:spacing w:line="480" w:lineRule="auto"/>
                <w:ind w:left="720" w:hanging="720"/>
                <w:rPr>
                  <w:rFonts w:ascii="Times New Roman" w:hAnsi="Times New Roman" w:cs="Times New Roman"/>
                  <w:noProof/>
                  <w:sz w:val="24"/>
                  <w:szCs w:val="24"/>
                </w:rPr>
              </w:pPr>
              <w:r w:rsidRPr="0013343A">
                <w:rPr>
                  <w:rFonts w:ascii="Times New Roman" w:hAnsi="Times New Roman" w:cs="Times New Roman"/>
                  <w:noProof/>
                  <w:sz w:val="24"/>
                  <w:szCs w:val="24"/>
                </w:rPr>
                <w:t xml:space="preserve">Wilson, T. (2016, November 14). </w:t>
              </w:r>
              <w:r w:rsidRPr="0013343A">
                <w:rPr>
                  <w:rFonts w:ascii="Times New Roman" w:hAnsi="Times New Roman" w:cs="Times New Roman"/>
                  <w:i/>
                  <w:iCs/>
                  <w:noProof/>
                  <w:sz w:val="24"/>
                  <w:szCs w:val="24"/>
                </w:rPr>
                <w:t>https://www.reuters.com/article/us-japan-companies-auditors/japanese-firms-face-tighter-audits-after-toshiba-scandal-reuters-poll-idUSKBN1380WU.</w:t>
              </w:r>
              <w:r w:rsidRPr="0013343A">
                <w:rPr>
                  <w:rFonts w:ascii="Times New Roman" w:hAnsi="Times New Roman" w:cs="Times New Roman"/>
                  <w:noProof/>
                  <w:sz w:val="24"/>
                  <w:szCs w:val="24"/>
                </w:rPr>
                <w:t xml:space="preserve"> Retrieved from https://www.reuters.com: https://www.reuters.com/article/us-japan-companies-auditors/japanese-firms-face-tighter-audits-after-toshiba-scandal-reuters-poll-idUSKBN1380WU</w:t>
              </w:r>
            </w:p>
            <w:p w:rsidR="0013343A" w:rsidRDefault="0013343A" w:rsidP="0013343A">
              <w:pPr>
                <w:spacing w:line="480" w:lineRule="auto"/>
              </w:pPr>
              <w:r w:rsidRPr="0013343A">
                <w:rPr>
                  <w:rFonts w:ascii="Times New Roman" w:hAnsi="Times New Roman" w:cs="Times New Roman"/>
                  <w:b/>
                  <w:bCs/>
                  <w:noProof/>
                  <w:sz w:val="24"/>
                  <w:szCs w:val="24"/>
                </w:rPr>
                <w:lastRenderedPageBreak/>
                <w:fldChar w:fldCharType="end"/>
              </w:r>
            </w:p>
          </w:sdtContent>
        </w:sdt>
      </w:sdtContent>
    </w:sdt>
    <w:p w:rsidR="005B45D1" w:rsidRPr="00767842" w:rsidRDefault="005B45D1" w:rsidP="00767842">
      <w:pPr>
        <w:spacing w:line="480" w:lineRule="auto"/>
        <w:rPr>
          <w:rFonts w:ascii="Times New Roman" w:hAnsi="Times New Roman" w:cs="Times New Roman"/>
          <w:sz w:val="24"/>
          <w:szCs w:val="24"/>
        </w:rPr>
      </w:pPr>
    </w:p>
    <w:sectPr w:rsidR="005B45D1" w:rsidRPr="00767842" w:rsidSect="0064555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7E" w:rsidRDefault="00A92C7E" w:rsidP="0064555A">
      <w:pPr>
        <w:spacing w:after="0" w:line="240" w:lineRule="auto"/>
      </w:pPr>
      <w:r>
        <w:separator/>
      </w:r>
    </w:p>
  </w:endnote>
  <w:endnote w:type="continuationSeparator" w:id="0">
    <w:p w:rsidR="00A92C7E" w:rsidRDefault="00A92C7E" w:rsidP="0064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7E" w:rsidRDefault="00A92C7E" w:rsidP="0064555A">
      <w:pPr>
        <w:spacing w:after="0" w:line="240" w:lineRule="auto"/>
      </w:pPr>
      <w:r>
        <w:separator/>
      </w:r>
    </w:p>
  </w:footnote>
  <w:footnote w:type="continuationSeparator" w:id="0">
    <w:p w:rsidR="00A92C7E" w:rsidRDefault="00A92C7E" w:rsidP="00645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766556"/>
      <w:docPartObj>
        <w:docPartGallery w:val="Page Numbers (Top of Page)"/>
        <w:docPartUnique/>
      </w:docPartObj>
    </w:sdtPr>
    <w:sdtEndPr>
      <w:rPr>
        <w:noProof/>
      </w:rPr>
    </w:sdtEndPr>
    <w:sdtContent>
      <w:p w:rsidR="00E974F9" w:rsidRDefault="00E974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974F9" w:rsidRPr="00E974F9" w:rsidRDefault="00E974F9">
    <w:pPr>
      <w:pStyle w:val="Header"/>
      <w:rPr>
        <w:rFonts w:ascii="Times New Roman" w:hAnsi="Times New Roman" w:cs="Times New Roman"/>
        <w:sz w:val="24"/>
        <w:szCs w:val="24"/>
      </w:rPr>
    </w:pPr>
    <w:r w:rsidRPr="00E974F9">
      <w:rPr>
        <w:rFonts w:ascii="Times New Roman" w:hAnsi="Times New Roman" w:cs="Times New Roman"/>
        <w:sz w:val="24"/>
        <w:szCs w:val="24"/>
      </w:rPr>
      <w:t>TOSHIBA SCANDAL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8804060"/>
      <w:docPartObj>
        <w:docPartGallery w:val="Page Numbers (Top of Page)"/>
        <w:docPartUnique/>
      </w:docPartObj>
    </w:sdtPr>
    <w:sdtEndPr>
      <w:rPr>
        <w:noProof/>
      </w:rPr>
    </w:sdtEndPr>
    <w:sdtContent>
      <w:p w:rsidR="0064555A" w:rsidRPr="00A130A3" w:rsidRDefault="0064555A">
        <w:pPr>
          <w:pStyle w:val="Header"/>
          <w:jc w:val="right"/>
          <w:rPr>
            <w:sz w:val="24"/>
            <w:szCs w:val="24"/>
          </w:rPr>
        </w:pPr>
        <w:r w:rsidRPr="00A130A3">
          <w:rPr>
            <w:sz w:val="24"/>
            <w:szCs w:val="24"/>
          </w:rPr>
          <w:fldChar w:fldCharType="begin"/>
        </w:r>
        <w:r w:rsidRPr="00A130A3">
          <w:rPr>
            <w:sz w:val="24"/>
            <w:szCs w:val="24"/>
          </w:rPr>
          <w:instrText xml:space="preserve"> PAGE   \* MERGEFORMAT </w:instrText>
        </w:r>
        <w:r w:rsidRPr="00A130A3">
          <w:rPr>
            <w:sz w:val="24"/>
            <w:szCs w:val="24"/>
          </w:rPr>
          <w:fldChar w:fldCharType="separate"/>
        </w:r>
        <w:r w:rsidRPr="00A130A3">
          <w:rPr>
            <w:noProof/>
            <w:sz w:val="24"/>
            <w:szCs w:val="24"/>
          </w:rPr>
          <w:t>2</w:t>
        </w:r>
        <w:r w:rsidRPr="00A130A3">
          <w:rPr>
            <w:noProof/>
            <w:sz w:val="24"/>
            <w:szCs w:val="24"/>
          </w:rPr>
          <w:fldChar w:fldCharType="end"/>
        </w:r>
      </w:p>
    </w:sdtContent>
  </w:sdt>
  <w:p w:rsidR="0064555A" w:rsidRPr="00A130A3" w:rsidRDefault="00A130A3">
    <w:pPr>
      <w:pStyle w:val="Header"/>
      <w:rPr>
        <w:rFonts w:ascii="Times New Roman" w:hAnsi="Times New Roman" w:cs="Times New Roman"/>
      </w:rPr>
    </w:pPr>
    <w:r w:rsidRPr="00A130A3">
      <w:rPr>
        <w:rFonts w:ascii="Times New Roman" w:hAnsi="Times New Roman" w:cs="Times New Roman"/>
      </w:rPr>
      <w:t>Running Head: TOSHIBA SCANDAL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AwMzAzMbOwtDAzNDJQ0lEKTi0uzszPAykwrAUAtJiH1CwAAAA="/>
  </w:docVars>
  <w:rsids>
    <w:rsidRoot w:val="00B0059C"/>
    <w:rsid w:val="00002025"/>
    <w:rsid w:val="0000343C"/>
    <w:rsid w:val="000114E4"/>
    <w:rsid w:val="00026AE9"/>
    <w:rsid w:val="000400DC"/>
    <w:rsid w:val="000514EC"/>
    <w:rsid w:val="00056B51"/>
    <w:rsid w:val="00056C5D"/>
    <w:rsid w:val="00062569"/>
    <w:rsid w:val="00063DD5"/>
    <w:rsid w:val="000A0600"/>
    <w:rsid w:val="000B47D6"/>
    <w:rsid w:val="000B5D35"/>
    <w:rsid w:val="000B62D1"/>
    <w:rsid w:val="000C1918"/>
    <w:rsid w:val="000C4CA2"/>
    <w:rsid w:val="000E57DB"/>
    <w:rsid w:val="00100ECC"/>
    <w:rsid w:val="00113708"/>
    <w:rsid w:val="00115D15"/>
    <w:rsid w:val="00123305"/>
    <w:rsid w:val="00130688"/>
    <w:rsid w:val="0013343A"/>
    <w:rsid w:val="0014271B"/>
    <w:rsid w:val="0015746F"/>
    <w:rsid w:val="001606CD"/>
    <w:rsid w:val="001670B2"/>
    <w:rsid w:val="00181342"/>
    <w:rsid w:val="00184AEC"/>
    <w:rsid w:val="0018686A"/>
    <w:rsid w:val="001A1B8F"/>
    <w:rsid w:val="001A40EF"/>
    <w:rsid w:val="001C440C"/>
    <w:rsid w:val="001E3695"/>
    <w:rsid w:val="001F15EF"/>
    <w:rsid w:val="0020550A"/>
    <w:rsid w:val="002058DD"/>
    <w:rsid w:val="00217550"/>
    <w:rsid w:val="00222E3A"/>
    <w:rsid w:val="002366D7"/>
    <w:rsid w:val="00240650"/>
    <w:rsid w:val="00264A50"/>
    <w:rsid w:val="002763AA"/>
    <w:rsid w:val="00286F78"/>
    <w:rsid w:val="0029206F"/>
    <w:rsid w:val="00295590"/>
    <w:rsid w:val="002A2C83"/>
    <w:rsid w:val="002B2C70"/>
    <w:rsid w:val="002B4DE7"/>
    <w:rsid w:val="002D4D79"/>
    <w:rsid w:val="002F30A5"/>
    <w:rsid w:val="002F330B"/>
    <w:rsid w:val="00302F36"/>
    <w:rsid w:val="00307929"/>
    <w:rsid w:val="00317AD6"/>
    <w:rsid w:val="00347815"/>
    <w:rsid w:val="003507DC"/>
    <w:rsid w:val="003540C8"/>
    <w:rsid w:val="003717CA"/>
    <w:rsid w:val="003865D0"/>
    <w:rsid w:val="00386CD0"/>
    <w:rsid w:val="0039359B"/>
    <w:rsid w:val="00394FB2"/>
    <w:rsid w:val="003A4E42"/>
    <w:rsid w:val="003A552D"/>
    <w:rsid w:val="003A5BC4"/>
    <w:rsid w:val="003B1CFD"/>
    <w:rsid w:val="003C75A3"/>
    <w:rsid w:val="003D62C2"/>
    <w:rsid w:val="003E4A89"/>
    <w:rsid w:val="003F0C66"/>
    <w:rsid w:val="00406431"/>
    <w:rsid w:val="00425855"/>
    <w:rsid w:val="004306DF"/>
    <w:rsid w:val="00441594"/>
    <w:rsid w:val="00442BA5"/>
    <w:rsid w:val="00447355"/>
    <w:rsid w:val="00472AC3"/>
    <w:rsid w:val="00473B3B"/>
    <w:rsid w:val="004A744F"/>
    <w:rsid w:val="004B7EF2"/>
    <w:rsid w:val="004C0A2B"/>
    <w:rsid w:val="004C5BAE"/>
    <w:rsid w:val="004D21C5"/>
    <w:rsid w:val="004D24A8"/>
    <w:rsid w:val="004D39D6"/>
    <w:rsid w:val="004E3792"/>
    <w:rsid w:val="004E5F7D"/>
    <w:rsid w:val="004F16FD"/>
    <w:rsid w:val="00502C93"/>
    <w:rsid w:val="00502F45"/>
    <w:rsid w:val="0050529F"/>
    <w:rsid w:val="00522914"/>
    <w:rsid w:val="005334DC"/>
    <w:rsid w:val="005476ED"/>
    <w:rsid w:val="00556412"/>
    <w:rsid w:val="00566B6E"/>
    <w:rsid w:val="00570E4E"/>
    <w:rsid w:val="00577FC3"/>
    <w:rsid w:val="00587D20"/>
    <w:rsid w:val="00592C24"/>
    <w:rsid w:val="005B36D3"/>
    <w:rsid w:val="005B3B86"/>
    <w:rsid w:val="005B45D1"/>
    <w:rsid w:val="005B7C05"/>
    <w:rsid w:val="005D35E7"/>
    <w:rsid w:val="005F458C"/>
    <w:rsid w:val="00604367"/>
    <w:rsid w:val="006118A8"/>
    <w:rsid w:val="00611F9F"/>
    <w:rsid w:val="00615F56"/>
    <w:rsid w:val="00622D00"/>
    <w:rsid w:val="006336EE"/>
    <w:rsid w:val="00640DB4"/>
    <w:rsid w:val="0064555A"/>
    <w:rsid w:val="006643AA"/>
    <w:rsid w:val="006672D3"/>
    <w:rsid w:val="006A4E0F"/>
    <w:rsid w:val="006C05A9"/>
    <w:rsid w:val="006C65B0"/>
    <w:rsid w:val="006C6ED2"/>
    <w:rsid w:val="00722E17"/>
    <w:rsid w:val="007243CF"/>
    <w:rsid w:val="007270E7"/>
    <w:rsid w:val="00740D46"/>
    <w:rsid w:val="00744B28"/>
    <w:rsid w:val="0075202F"/>
    <w:rsid w:val="00767842"/>
    <w:rsid w:val="00790340"/>
    <w:rsid w:val="007A4CDE"/>
    <w:rsid w:val="007B17EA"/>
    <w:rsid w:val="007B2016"/>
    <w:rsid w:val="007F502B"/>
    <w:rsid w:val="0080148A"/>
    <w:rsid w:val="00802027"/>
    <w:rsid w:val="00807D1F"/>
    <w:rsid w:val="00811A05"/>
    <w:rsid w:val="0083766A"/>
    <w:rsid w:val="00895CEE"/>
    <w:rsid w:val="00897D77"/>
    <w:rsid w:val="008A5752"/>
    <w:rsid w:val="008B42C8"/>
    <w:rsid w:val="008C1042"/>
    <w:rsid w:val="008D3B9E"/>
    <w:rsid w:val="008E57C8"/>
    <w:rsid w:val="009104C8"/>
    <w:rsid w:val="00911435"/>
    <w:rsid w:val="00931B2A"/>
    <w:rsid w:val="0093257C"/>
    <w:rsid w:val="00932610"/>
    <w:rsid w:val="009358DD"/>
    <w:rsid w:val="009425AC"/>
    <w:rsid w:val="00946429"/>
    <w:rsid w:val="00962832"/>
    <w:rsid w:val="00976A57"/>
    <w:rsid w:val="00980964"/>
    <w:rsid w:val="009862D3"/>
    <w:rsid w:val="00986C9E"/>
    <w:rsid w:val="00997E38"/>
    <w:rsid w:val="009B1FD0"/>
    <w:rsid w:val="009C2E19"/>
    <w:rsid w:val="009D2596"/>
    <w:rsid w:val="00A00AE8"/>
    <w:rsid w:val="00A045E6"/>
    <w:rsid w:val="00A0668A"/>
    <w:rsid w:val="00A07F9B"/>
    <w:rsid w:val="00A130A3"/>
    <w:rsid w:val="00A1452F"/>
    <w:rsid w:val="00A2174F"/>
    <w:rsid w:val="00A331B7"/>
    <w:rsid w:val="00A54712"/>
    <w:rsid w:val="00A6162A"/>
    <w:rsid w:val="00A65D91"/>
    <w:rsid w:val="00A71D9E"/>
    <w:rsid w:val="00A92785"/>
    <w:rsid w:val="00A92C7E"/>
    <w:rsid w:val="00A94F0A"/>
    <w:rsid w:val="00AA073D"/>
    <w:rsid w:val="00AB18BC"/>
    <w:rsid w:val="00AB25D5"/>
    <w:rsid w:val="00AB49B5"/>
    <w:rsid w:val="00AB6964"/>
    <w:rsid w:val="00AE2F58"/>
    <w:rsid w:val="00AE4726"/>
    <w:rsid w:val="00AF701E"/>
    <w:rsid w:val="00B0059C"/>
    <w:rsid w:val="00B035BB"/>
    <w:rsid w:val="00B17C2A"/>
    <w:rsid w:val="00B21AE1"/>
    <w:rsid w:val="00B34272"/>
    <w:rsid w:val="00B640DB"/>
    <w:rsid w:val="00B658E5"/>
    <w:rsid w:val="00B752B7"/>
    <w:rsid w:val="00B92051"/>
    <w:rsid w:val="00B95A35"/>
    <w:rsid w:val="00BA35B8"/>
    <w:rsid w:val="00BB3C27"/>
    <w:rsid w:val="00BC337C"/>
    <w:rsid w:val="00BF7925"/>
    <w:rsid w:val="00C021A3"/>
    <w:rsid w:val="00C02F2F"/>
    <w:rsid w:val="00C047AE"/>
    <w:rsid w:val="00C12ED2"/>
    <w:rsid w:val="00C40D58"/>
    <w:rsid w:val="00C47DC8"/>
    <w:rsid w:val="00C50ACA"/>
    <w:rsid w:val="00C712CD"/>
    <w:rsid w:val="00C741A6"/>
    <w:rsid w:val="00C802A6"/>
    <w:rsid w:val="00CC3849"/>
    <w:rsid w:val="00CC513D"/>
    <w:rsid w:val="00CD145B"/>
    <w:rsid w:val="00D13AE8"/>
    <w:rsid w:val="00D14207"/>
    <w:rsid w:val="00D2354F"/>
    <w:rsid w:val="00D450CA"/>
    <w:rsid w:val="00D63DBE"/>
    <w:rsid w:val="00D66288"/>
    <w:rsid w:val="00D811E3"/>
    <w:rsid w:val="00D93FE9"/>
    <w:rsid w:val="00DA34BF"/>
    <w:rsid w:val="00DD4AD2"/>
    <w:rsid w:val="00DE209F"/>
    <w:rsid w:val="00DF49AC"/>
    <w:rsid w:val="00DF5757"/>
    <w:rsid w:val="00E05FC3"/>
    <w:rsid w:val="00E13AD8"/>
    <w:rsid w:val="00E2376E"/>
    <w:rsid w:val="00E31CA5"/>
    <w:rsid w:val="00E45C42"/>
    <w:rsid w:val="00E6113B"/>
    <w:rsid w:val="00E7190F"/>
    <w:rsid w:val="00E71E57"/>
    <w:rsid w:val="00E87832"/>
    <w:rsid w:val="00E93ECF"/>
    <w:rsid w:val="00E97037"/>
    <w:rsid w:val="00E974F9"/>
    <w:rsid w:val="00EA19B3"/>
    <w:rsid w:val="00ED13AC"/>
    <w:rsid w:val="00ED3B38"/>
    <w:rsid w:val="00EF0B3A"/>
    <w:rsid w:val="00F025EC"/>
    <w:rsid w:val="00F02F0F"/>
    <w:rsid w:val="00F04B90"/>
    <w:rsid w:val="00F1005D"/>
    <w:rsid w:val="00F20927"/>
    <w:rsid w:val="00F43370"/>
    <w:rsid w:val="00F47069"/>
    <w:rsid w:val="00F727EE"/>
    <w:rsid w:val="00F820DD"/>
    <w:rsid w:val="00F927C7"/>
    <w:rsid w:val="00F972C4"/>
    <w:rsid w:val="00FA2B4C"/>
    <w:rsid w:val="00FB5C1E"/>
    <w:rsid w:val="00FC2CF5"/>
    <w:rsid w:val="00FC5832"/>
    <w:rsid w:val="00FD716F"/>
    <w:rsid w:val="00FE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7042"/>
  <w15:chartTrackingRefBased/>
  <w15:docId w15:val="{3EB584F3-E52E-454C-B1D7-4A728A1F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13343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55A"/>
    <w:rPr>
      <w:lang w:val="en-AU"/>
    </w:rPr>
  </w:style>
  <w:style w:type="paragraph" w:styleId="Footer">
    <w:name w:val="footer"/>
    <w:basedOn w:val="Normal"/>
    <w:link w:val="FooterChar"/>
    <w:uiPriority w:val="99"/>
    <w:unhideWhenUsed/>
    <w:rsid w:val="0064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55A"/>
    <w:rPr>
      <w:lang w:val="en-AU"/>
    </w:rPr>
  </w:style>
  <w:style w:type="character" w:customStyle="1" w:styleId="Heading1Char">
    <w:name w:val="Heading 1 Char"/>
    <w:basedOn w:val="DefaultParagraphFont"/>
    <w:link w:val="Heading1"/>
    <w:uiPriority w:val="9"/>
    <w:rsid w:val="0013343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3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5124">
      <w:bodyDiv w:val="1"/>
      <w:marLeft w:val="0"/>
      <w:marRight w:val="0"/>
      <w:marTop w:val="0"/>
      <w:marBottom w:val="0"/>
      <w:divBdr>
        <w:top w:val="none" w:sz="0" w:space="0" w:color="auto"/>
        <w:left w:val="none" w:sz="0" w:space="0" w:color="auto"/>
        <w:bottom w:val="none" w:sz="0" w:space="0" w:color="auto"/>
        <w:right w:val="none" w:sz="0" w:space="0" w:color="auto"/>
      </w:divBdr>
    </w:div>
    <w:div w:id="957444731">
      <w:bodyDiv w:val="1"/>
      <w:marLeft w:val="0"/>
      <w:marRight w:val="0"/>
      <w:marTop w:val="0"/>
      <w:marBottom w:val="0"/>
      <w:divBdr>
        <w:top w:val="none" w:sz="0" w:space="0" w:color="auto"/>
        <w:left w:val="none" w:sz="0" w:space="0" w:color="auto"/>
        <w:bottom w:val="none" w:sz="0" w:space="0" w:color="auto"/>
        <w:right w:val="none" w:sz="0" w:space="0" w:color="auto"/>
      </w:divBdr>
    </w:div>
    <w:div w:id="1073433416">
      <w:bodyDiv w:val="1"/>
      <w:marLeft w:val="0"/>
      <w:marRight w:val="0"/>
      <w:marTop w:val="0"/>
      <w:marBottom w:val="0"/>
      <w:divBdr>
        <w:top w:val="none" w:sz="0" w:space="0" w:color="auto"/>
        <w:left w:val="none" w:sz="0" w:space="0" w:color="auto"/>
        <w:bottom w:val="none" w:sz="0" w:space="0" w:color="auto"/>
        <w:right w:val="none" w:sz="0" w:space="0" w:color="auto"/>
      </w:divBdr>
    </w:div>
    <w:div w:id="1082609052">
      <w:bodyDiv w:val="1"/>
      <w:marLeft w:val="0"/>
      <w:marRight w:val="0"/>
      <w:marTop w:val="0"/>
      <w:marBottom w:val="0"/>
      <w:divBdr>
        <w:top w:val="none" w:sz="0" w:space="0" w:color="auto"/>
        <w:left w:val="none" w:sz="0" w:space="0" w:color="auto"/>
        <w:bottom w:val="none" w:sz="0" w:space="0" w:color="auto"/>
        <w:right w:val="none" w:sz="0" w:space="0" w:color="auto"/>
      </w:divBdr>
    </w:div>
    <w:div w:id="1171991647">
      <w:bodyDiv w:val="1"/>
      <w:marLeft w:val="0"/>
      <w:marRight w:val="0"/>
      <w:marTop w:val="0"/>
      <w:marBottom w:val="0"/>
      <w:divBdr>
        <w:top w:val="none" w:sz="0" w:space="0" w:color="auto"/>
        <w:left w:val="none" w:sz="0" w:space="0" w:color="auto"/>
        <w:bottom w:val="none" w:sz="0" w:space="0" w:color="auto"/>
        <w:right w:val="none" w:sz="0" w:space="0" w:color="auto"/>
      </w:divBdr>
    </w:div>
    <w:div w:id="1238828813">
      <w:bodyDiv w:val="1"/>
      <w:marLeft w:val="0"/>
      <w:marRight w:val="0"/>
      <w:marTop w:val="0"/>
      <w:marBottom w:val="0"/>
      <w:divBdr>
        <w:top w:val="none" w:sz="0" w:space="0" w:color="auto"/>
        <w:left w:val="none" w:sz="0" w:space="0" w:color="auto"/>
        <w:bottom w:val="none" w:sz="0" w:space="0" w:color="auto"/>
        <w:right w:val="none" w:sz="0" w:space="0" w:color="auto"/>
      </w:divBdr>
    </w:div>
    <w:div w:id="1393889974">
      <w:bodyDiv w:val="1"/>
      <w:marLeft w:val="0"/>
      <w:marRight w:val="0"/>
      <w:marTop w:val="0"/>
      <w:marBottom w:val="0"/>
      <w:divBdr>
        <w:top w:val="none" w:sz="0" w:space="0" w:color="auto"/>
        <w:left w:val="none" w:sz="0" w:space="0" w:color="auto"/>
        <w:bottom w:val="none" w:sz="0" w:space="0" w:color="auto"/>
        <w:right w:val="none" w:sz="0" w:space="0" w:color="auto"/>
      </w:divBdr>
    </w:div>
    <w:div w:id="1546990405">
      <w:bodyDiv w:val="1"/>
      <w:marLeft w:val="0"/>
      <w:marRight w:val="0"/>
      <w:marTop w:val="0"/>
      <w:marBottom w:val="0"/>
      <w:divBdr>
        <w:top w:val="none" w:sz="0" w:space="0" w:color="auto"/>
        <w:left w:val="none" w:sz="0" w:space="0" w:color="auto"/>
        <w:bottom w:val="none" w:sz="0" w:space="0" w:color="auto"/>
        <w:right w:val="none" w:sz="0" w:space="0" w:color="auto"/>
      </w:divBdr>
    </w:div>
    <w:div w:id="19240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Tho16</b:Tag>
    <b:SourceType>DocumentFromInternetSite</b:SourceType>
    <b:Guid>{C010FEEC-4B9E-4348-8E4C-8D43CCE77551}</b:Guid>
    <b:Title>https://www.reuters.com/article/us-japan-companies-auditors/japanese-firms-face-tighter-audits-after-toshiba-scandal-reuters-poll-idUSKBN1380WU</b:Title>
    <b:Year>2016</b:Year>
    <b:Author>
      <b:Author>
        <b:NameList>
          <b:Person>
            <b:Last>Wilson</b:Last>
            <b:First>Thomas</b:First>
          </b:Person>
        </b:NameList>
      </b:Author>
    </b:Author>
    <b:InternetSiteTitle>https://www.reuters.com</b:InternetSiteTitle>
    <b:Month>November</b:Month>
    <b:Day>14</b:Day>
    <b:URL>https://www.reuters.com/article/us-japan-companies-auditors/japanese-firms-face-tighter-audits-after-toshiba-scandal-reuters-poll-idUSKBN1380WU</b:URL>
    <b:RefOrder>5</b:RefOrder>
  </b:Source>
  <b:Source>
    <b:Tag>Sus18</b:Tag>
    <b:SourceType>JournalArticle</b:SourceType>
    <b:Guid>{D8C3D110-7D84-4E14-97C9-75C052B6E804}</b:Guid>
    <b:Title>Toshiba Corporation—How Could So Much Be So Wrong?</b:Title>
    <b:Year>2018</b:Year>
    <b:Author>
      <b:Author>
        <b:NameList>
          <b:Person>
            <b:Last>Hass</b:Last>
            <b:First>Susan</b:First>
          </b:Person>
          <b:Person>
            <b:Last>Burnaby</b:Last>
            <b:First>Priscilla</b:First>
          </b:Person>
          <b:Person>
            <b:Last>Nakashima</b:Last>
            <b:First>Masumi</b:First>
          </b:Person>
        </b:NameList>
      </b:Author>
    </b:Author>
    <b:JournalName>Journal of Forensic and Investigative Accounting</b:JournalName>
    <b:Pages>267-280</b:Pages>
    <b:RefOrder>1</b:RefOrder>
  </b:Source>
  <b:Source>
    <b:Tag>Kho17</b:Tag>
    <b:SourceType>DocumentFromInternetSite</b:SourceType>
    <b:Guid>{6920E714-BDC6-4DAC-887C-479DE2AC7A39}</b:Guid>
    <b:Title>http://www.ic.nanzan-u.ac.jp/MCENTER/pdf/wp1704_.pdf</b:Title>
    <b:Year>2017</b:Year>
    <b:Author>
      <b:Author>
        <b:NameList>
          <b:Person>
            <b:Last>Rahman</b:Last>
            <b:First>Khondaker</b:First>
            <b:Middle>Mizanur</b:Middle>
          </b:Person>
          <b:Person>
            <b:Last>Bremaer</b:Last>
            <b:First>Marc</b:First>
          </b:Person>
        </b:NameList>
      </b:Author>
    </b:Author>
    <b:InternetSiteTitle>http://www.ic.nanzan-u.ac.jp</b:InternetSiteTitle>
    <b:URL>http://www.ic.nanzan-u.ac.jp/MCENTER/pdf/wp1704_.pdf</b:URL>
    <b:RefOrder>6</b:RefOrder>
  </b:Source>
  <b:Source>
    <b:Tag>Ang08</b:Tag>
    <b:SourceType>JournalArticle</b:SourceType>
    <b:Guid>{2D02A16F-562F-480A-97C1-751AD3E0B57B}</b:Guid>
    <b:Author>
      <b:Author>
        <b:NameList>
          <b:Person>
            <b:Last>Hock</b:Last>
            <b:First>Ang</b:First>
            <b:Middle>Cheng</b:Middle>
          </b:Person>
          <b:Person>
            <b:Last>Chung</b:Last>
            <b:First>Kennith</b:First>
            <b:Middle>Lim Tao</b:Middle>
          </b:Person>
        </b:NameList>
      </b:Author>
    </b:Author>
    <b:Title>Who Left the Gates Unlocked? Reconciling the Duties of Auditors and Company Directors</b:Title>
    <b:JournalName>Singapore Academy of Law</b:JournalName>
    <b:Year>2008</b:Year>
    <b:RefOrder>2</b:RefOrder>
  </b:Source>
  <b:Source>
    <b:Tag>Mar17</b:Tag>
    <b:SourceType>JournalArticle</b:SourceType>
    <b:Guid>{4FCE9C66-2C81-44BA-9DCA-86C4B41E2FF6}</b:Guid>
    <b:Author>
      <b:Author>
        <b:NameList>
          <b:Person>
            <b:Last>Bremaer</b:Last>
            <b:First>Marc</b:First>
          </b:Person>
          <b:Person>
            <b:Last>Akio</b:Last>
            <b:First>Hoshi</b:First>
          </b:Person>
          <b:Person>
            <b:Last>Kotaro</b:Last>
            <b:First>Inoue</b:First>
          </b:Person>
          <b:Person>
            <b:Last>Kazunori</b:Last>
            <b:First>Suzuki</b:First>
          </b:Person>
        </b:NameList>
      </b:Author>
    </b:Author>
    <b:Title>Uncertainty avoiding Behavior and Cross Border Acquisitions in the Asia-Pacific region</b:Title>
    <b:JournalName>Japan and the World economy</b:JournalName>
    <b:Year>2017</b:Year>
    <b:Pages>99-112</b:Pages>
    <b:RefOrder>3</b:RefOrder>
  </b:Source>
  <b:Source>
    <b:Tag>Kar05</b:Tag>
    <b:SourceType>JournalArticle</b:SourceType>
    <b:Guid>{ACC30AB3-8928-41EA-BF22-57E64614B7DB}</b:Guid>
    <b:Author>
      <b:Author>
        <b:NameList>
          <b:Person>
            <b:Last>Peursem</b:Last>
            <b:First>Karen</b:First>
            <b:Middle>A Van</b:Middle>
          </b:Person>
        </b:NameList>
      </b:Author>
    </b:Author>
    <b:Title>AUDIT CHALLENGES: DILEMMAS FOR THE AUDITOR IN A GLOBAL ECONOMY</b:Title>
    <b:JournalName>Asian Academy of Management Journal of Accounting and Finance</b:JournalName>
    <b:Year>2005</b:Year>
    <b:Pages>53-66</b:Pages>
    <b:RefOrder>7</b:RefOrder>
  </b:Source>
  <b:Source>
    <b:Tag>Ari13</b:Tag>
    <b:SourceType>JournalArticle</b:SourceType>
    <b:Guid>{9942D7B0-DE17-4173-9CFE-A76B83C7AA57}</b:Guid>
    <b:Author>
      <b:Author>
        <b:NameList>
          <b:Person>
            <b:Last>Markelevich</b:Last>
            <b:First>Ariel</b:First>
          </b:Person>
          <b:Person>
            <b:Last>Rosner</b:Last>
            <b:First>Rebecca</b:First>
            <b:Middle>L.</b:Middle>
          </b:Person>
        </b:NameList>
      </b:Author>
    </b:Author>
    <b:Title>Auditor Fees and Fraud Firms</b:Title>
    <b:JournalName>Contemporary Accounting Research</b:JournalName>
    <b:Year>2013</b:Year>
    <b:Pages>1-37</b:Pages>
    <b:RefOrder>4</b:RefOrder>
  </b:Source>
</b:Sources>
</file>

<file path=customXml/itemProps1.xml><?xml version="1.0" encoding="utf-8"?>
<ds:datastoreItem xmlns:ds="http://schemas.openxmlformats.org/officeDocument/2006/customXml" ds:itemID="{4597A1C2-3467-46A7-B663-8840384B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191</cp:revision>
  <dcterms:created xsi:type="dcterms:W3CDTF">2019-12-15T05:17:00Z</dcterms:created>
  <dcterms:modified xsi:type="dcterms:W3CDTF">2019-12-15T14:21:00Z</dcterms:modified>
</cp:coreProperties>
</file>